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7340" w:rsidRDefault="00487340" w:rsidP="008944FC">
      <w:pPr>
        <w:pStyle w:val="1"/>
      </w:pPr>
      <w:r w:rsidRPr="007917FC">
        <w:rPr>
          <w:rFonts w:hint="eastAsia"/>
        </w:rPr>
        <w:t>龙岗打造人大特色党建品牌</w:t>
      </w:r>
      <w:r w:rsidRPr="007917FC">
        <w:t xml:space="preserve"> 人大代表党员先锋队书写履职担当新答卷</w:t>
      </w:r>
    </w:p>
    <w:p w:rsidR="00487340" w:rsidRDefault="00487340" w:rsidP="00487340">
      <w:pPr>
        <w:ind w:firstLineChars="200" w:firstLine="420"/>
        <w:jc w:val="left"/>
      </w:pPr>
      <w:r>
        <w:rPr>
          <w:rFonts w:hint="eastAsia"/>
        </w:rPr>
        <w:t>原标题：龙岗打造人大特色党建品牌，为践行全过程人民民主注入新内涵</w:t>
      </w:r>
      <w:r>
        <w:t xml:space="preserve"> </w:t>
      </w:r>
      <w:r>
        <w:t>人大代表党员先锋队书写履职担当新答卷</w:t>
      </w:r>
    </w:p>
    <w:p w:rsidR="00487340" w:rsidRDefault="00487340" w:rsidP="00487340">
      <w:pPr>
        <w:ind w:firstLineChars="200" w:firstLine="420"/>
        <w:jc w:val="left"/>
      </w:pPr>
      <w:r>
        <w:rPr>
          <w:rFonts w:hint="eastAsia"/>
        </w:rPr>
        <w:t>深入企业一线走访调研、送服务解难题，为“稳经济保增长”提供新动能新活力；对民生实事项目进行闭环监督和全流程跟进，力促民生实事高质高效完成；积极为群众发声，推动相关部门消除道路交通安全隐患、提升市容环境品质、加快补齐医疗教育短板等……</w:t>
      </w:r>
    </w:p>
    <w:p w:rsidR="00487340" w:rsidRDefault="00487340" w:rsidP="00487340">
      <w:pPr>
        <w:ind w:firstLineChars="200" w:firstLine="420"/>
        <w:jc w:val="left"/>
      </w:pPr>
      <w:r>
        <w:rPr>
          <w:rFonts w:hint="eastAsia"/>
        </w:rPr>
        <w:t>放眼望去，在深圳龙岗这片热土上，一支支人大代表党员先锋队举旗帜、亮身份、树先锋的案例俯拾皆是。通过探索把人大代表党员先锋队创建在街道、社区联络站上，龙岗区人大常委会党组充分发挥党员人大代表的先锋引领作用，实现党的组织对党员人大代表全覆盖、党的建设对人大代表工作全覆盖。</w:t>
      </w:r>
    </w:p>
    <w:p w:rsidR="00487340" w:rsidRDefault="00487340" w:rsidP="00487340">
      <w:pPr>
        <w:ind w:firstLineChars="200" w:firstLine="420"/>
        <w:jc w:val="left"/>
      </w:pPr>
      <w:r>
        <w:rPr>
          <w:rFonts w:hint="eastAsia"/>
        </w:rPr>
        <w:t>为充分发挥党员人大代表的先锋模范作用，以党建引领为新动能，打造新时代“有为人大”，龙岗区人大常委会党组于</w:t>
      </w:r>
      <w:r>
        <w:t>2022</w:t>
      </w:r>
      <w:r>
        <w:t>年</w:t>
      </w:r>
      <w:r>
        <w:t>11</w:t>
      </w:r>
      <w:r>
        <w:t>月在南湾街道南岭村人大代表社区联络站成立全市首支人大代表党员先锋队，打造出具有示范意义和推广价值的党建样本，并于今年在龙岗区全面铺开，推动党员先锋队工作延伸至人大工作全过程各方面。目前，各党员先锋队通过开展富有人大特色的党建品牌创建活动，推动一批亮点突出、特色鲜明的党建品牌渐入佳境，以创新实践为践行全过程人民民主注入新内涵。</w:t>
      </w:r>
    </w:p>
    <w:p w:rsidR="00487340" w:rsidRDefault="00487340" w:rsidP="00487340">
      <w:pPr>
        <w:ind w:firstLineChars="200" w:firstLine="420"/>
        <w:jc w:val="left"/>
      </w:pPr>
      <w:r>
        <w:rPr>
          <w:rFonts w:hint="eastAsia"/>
        </w:rPr>
        <w:t>坚持顶层设计绘制规划图</w:t>
      </w:r>
    </w:p>
    <w:p w:rsidR="00487340" w:rsidRDefault="00487340" w:rsidP="00487340">
      <w:pPr>
        <w:ind w:firstLineChars="200" w:firstLine="420"/>
        <w:jc w:val="left"/>
      </w:pPr>
      <w:r>
        <w:rPr>
          <w:rFonts w:hint="eastAsia"/>
        </w:rPr>
        <w:t>坚持党的领导，是做好人大工作的根本保证。建立人大代表党员先锋队，实现区人大党的组织体系全覆盖，以党的建设引领和保障代表履职，对加强和改进新时代人大工作、践行全过程人民民主具有重大意义。</w:t>
      </w:r>
    </w:p>
    <w:p w:rsidR="00487340" w:rsidRDefault="00487340" w:rsidP="00487340">
      <w:pPr>
        <w:ind w:firstLineChars="200" w:firstLine="420"/>
        <w:jc w:val="left"/>
      </w:pPr>
      <w:r>
        <w:rPr>
          <w:rFonts w:hint="eastAsia"/>
        </w:rPr>
        <w:t>去年以来，在区委的重视和支持下，区人大常委会党组着手制定党员先锋队规划，对党员先锋队进行顶层设计和系统规划。据介绍，党员先锋队规划以增强政治功能、突出引领作用和提升服务力为重点，通过落实行动指南、工作方案，以有效管用的举措，推动党员人大代表在践行全过程人民民主中展现新担当、新作为。</w:t>
      </w:r>
    </w:p>
    <w:p w:rsidR="00487340" w:rsidRDefault="00487340" w:rsidP="00487340">
      <w:pPr>
        <w:ind w:firstLineChars="200" w:firstLine="420"/>
        <w:jc w:val="left"/>
      </w:pPr>
      <w:r>
        <w:rPr>
          <w:rFonts w:hint="eastAsia"/>
        </w:rPr>
        <w:t>其中，在增强政治功能上，区人大常委会党组坚持学用结合、学用相长、知行合一，通过组织开展理论学习和政策宣讲，开展“弘扬革命文化、传承中华优秀传统文化”主题党日活动，探索微党课、网络党课等，抓好党员人大代表思想理论武装、强化其把握正确方向的政治定力、增强其执行方针政策的政治自觉。</w:t>
      </w:r>
    </w:p>
    <w:p w:rsidR="00487340" w:rsidRDefault="00487340" w:rsidP="00487340">
      <w:pPr>
        <w:ind w:firstLineChars="200" w:firstLine="420"/>
        <w:jc w:val="left"/>
      </w:pPr>
      <w:r>
        <w:rPr>
          <w:rFonts w:hint="eastAsia"/>
        </w:rPr>
        <w:t>在突出引领作用上，区人大常委会党组从提升调研能力、创新“三联系”机制、严把纪律作风等方面发力，引领党员人大代表争做学习的模范、宣传的模范、干事的模范，把党的决策部署落实到基层，落实到群众中。</w:t>
      </w:r>
    </w:p>
    <w:p w:rsidR="00487340" w:rsidRDefault="00487340" w:rsidP="00487340">
      <w:pPr>
        <w:ind w:firstLineChars="200" w:firstLine="420"/>
        <w:jc w:val="left"/>
      </w:pPr>
      <w:r>
        <w:rPr>
          <w:rFonts w:hint="eastAsia"/>
        </w:rPr>
        <w:t>在提升服务力上，区人大常委会党组坚持以人民为中心，扎实推进服务型党员先锋队建设，推动党员人大代表立足岗位作贡献、惠民生、促发展，奋力书写履职担当新答卷。</w:t>
      </w:r>
    </w:p>
    <w:p w:rsidR="00487340" w:rsidRDefault="00487340" w:rsidP="00487340">
      <w:pPr>
        <w:ind w:firstLineChars="200" w:firstLine="420"/>
        <w:jc w:val="left"/>
      </w:pPr>
      <w:r>
        <w:rPr>
          <w:rFonts w:hint="eastAsia"/>
        </w:rPr>
        <w:t>此外，区人大常委会党组注重引导党员先锋队强化活动载体创新，开展富有人大特色的党建品牌创建活动，探索“人大代表党员先锋队</w:t>
      </w:r>
      <w:r>
        <w:t>+”</w:t>
      </w:r>
      <w:r>
        <w:t>模式，努力构建</w:t>
      </w:r>
      <w:r>
        <w:t>“</w:t>
      </w:r>
      <w:r>
        <w:t>亮点突出、特色鲜明、百花齐放</w:t>
      </w:r>
      <w:r>
        <w:t>”</w:t>
      </w:r>
      <w:r>
        <w:t>党建品牌新格局。</w:t>
      </w:r>
    </w:p>
    <w:p w:rsidR="00487340" w:rsidRDefault="00487340" w:rsidP="00487340">
      <w:pPr>
        <w:ind w:firstLineChars="200" w:firstLine="420"/>
        <w:jc w:val="left"/>
      </w:pPr>
      <w:r>
        <w:rPr>
          <w:rFonts w:hint="eastAsia"/>
        </w:rPr>
        <w:t>去年</w:t>
      </w:r>
      <w:r>
        <w:t>11</w:t>
      </w:r>
      <w:r>
        <w:t>月，在区人大常委会党组领导下，区人大南湾街道工委在南岭村人大代表社区联络站成立全市首支党员代表先锋队。在南湾党员先锋队的带动影响下，龙岗区人大机关、区人大各街道工委，迅速创建以属地管理为主的人大代表党员先锋队，掀起比学赶超促发展，推动人大事业高质量发展的热潮。当前，各党员先锋队服务大局、为民履职的新画卷正在徐徐展开。</w:t>
      </w:r>
    </w:p>
    <w:p w:rsidR="00487340" w:rsidRDefault="00487340" w:rsidP="00487340">
      <w:pPr>
        <w:ind w:firstLineChars="200" w:firstLine="420"/>
        <w:jc w:val="left"/>
      </w:pPr>
      <w:r>
        <w:rPr>
          <w:rFonts w:hint="eastAsia"/>
        </w:rPr>
        <w:t>打造“一队一品”人大特色党建品牌</w:t>
      </w:r>
    </w:p>
    <w:p w:rsidR="00487340" w:rsidRDefault="00487340" w:rsidP="00487340">
      <w:pPr>
        <w:ind w:firstLineChars="200" w:firstLine="420"/>
        <w:jc w:val="left"/>
      </w:pPr>
      <w:r>
        <w:rPr>
          <w:rFonts w:hint="eastAsia"/>
        </w:rPr>
        <w:t>在深入创建人大代表党员先锋队的过程中，区人大常委会党组按照“队伍</w:t>
      </w:r>
      <w:r>
        <w:t>+</w:t>
      </w:r>
      <w:r>
        <w:t>品牌</w:t>
      </w:r>
      <w:r>
        <w:t>”</w:t>
      </w:r>
      <w:r>
        <w:t>思路，引导党员先锋队结合各自功能定位和优势，不断创新活动载体，探索</w:t>
      </w:r>
      <w:r>
        <w:t>“</w:t>
      </w:r>
      <w:r>
        <w:t>人大代表党员先锋队</w:t>
      </w:r>
      <w:r>
        <w:t>+”</w:t>
      </w:r>
      <w:r>
        <w:t>模式，全面推动党员先锋队工作延伸至人大工作全过程各方面，聚力打造具有龙岗人大特色的党建品牌。</w:t>
      </w:r>
    </w:p>
    <w:p w:rsidR="00487340" w:rsidRDefault="00487340" w:rsidP="00487340">
      <w:pPr>
        <w:ind w:firstLineChars="200" w:firstLine="420"/>
        <w:jc w:val="left"/>
      </w:pPr>
      <w:r>
        <w:rPr>
          <w:rFonts w:hint="eastAsia"/>
        </w:rPr>
        <w:t>如今，不少党员先锋队逐步探索出自己的创建活动和特色党建品牌，形成了区人大机关党员先锋队以督办养老代表建议为抓手，探索“党员先锋队</w:t>
      </w:r>
      <w:r>
        <w:t>+</w:t>
      </w:r>
      <w:r>
        <w:t>深调研</w:t>
      </w:r>
      <w:r>
        <w:t>”</w:t>
      </w:r>
      <w:r>
        <w:t>模式；南湾党员先锋队开展</w:t>
      </w:r>
      <w:r>
        <w:t>“</w:t>
      </w:r>
      <w:r>
        <w:t>人大先锋助企行</w:t>
      </w:r>
      <w:r>
        <w:t>”</w:t>
      </w:r>
      <w:r>
        <w:t>活动，探索</w:t>
      </w:r>
      <w:r>
        <w:t>“</w:t>
      </w:r>
      <w:r>
        <w:t>党员先锋队</w:t>
      </w:r>
      <w:r>
        <w:t>+</w:t>
      </w:r>
      <w:r>
        <w:t>稳增长</w:t>
      </w:r>
      <w:r>
        <w:t>”</w:t>
      </w:r>
      <w:r>
        <w:t>模式；园山党员先锋队为眼镜产业赋能，探索</w:t>
      </w:r>
      <w:r>
        <w:t>“</w:t>
      </w:r>
      <w:r>
        <w:t>党员先锋队</w:t>
      </w:r>
      <w:r>
        <w:t>+</w:t>
      </w:r>
      <w:r>
        <w:t>履职</w:t>
      </w:r>
      <w:r>
        <w:t>”</w:t>
      </w:r>
      <w:r>
        <w:t>模式；布吉党员先锋队助力大芬油画村综合整治和特色文化产业转型升级，探索</w:t>
      </w:r>
      <w:r>
        <w:t>“</w:t>
      </w:r>
      <w:r>
        <w:t>党员先锋队</w:t>
      </w:r>
      <w:r>
        <w:t>+</w:t>
      </w:r>
      <w:r>
        <w:t>主题党日</w:t>
      </w:r>
      <w:r>
        <w:t>”</w:t>
      </w:r>
      <w:r>
        <w:t>模式；坪地党员先锋队护航辖区绿色低碳环保发展，探索</w:t>
      </w:r>
      <w:r>
        <w:t>“</w:t>
      </w:r>
      <w:r>
        <w:t>党员先锋队</w:t>
      </w:r>
      <w:r>
        <w:t>+</w:t>
      </w:r>
      <w:r>
        <w:t>学习</w:t>
      </w:r>
      <w:r>
        <w:t>”</w:t>
      </w:r>
      <w:r>
        <w:t>模式等一系列特色创建活动，初步形成了</w:t>
      </w:r>
      <w:r>
        <w:t>“</w:t>
      </w:r>
      <w:r>
        <w:t>一党员先锋队一主题一品牌</w:t>
      </w:r>
      <w:r>
        <w:t>”</w:t>
      </w:r>
      <w:r>
        <w:t>的格局。</w:t>
      </w:r>
    </w:p>
    <w:p w:rsidR="00487340" w:rsidRDefault="00487340" w:rsidP="00487340">
      <w:pPr>
        <w:ind w:firstLineChars="200" w:firstLine="420"/>
        <w:jc w:val="left"/>
      </w:pPr>
      <w:r>
        <w:rPr>
          <w:rFonts w:hint="eastAsia"/>
        </w:rPr>
        <w:t>上述“一党员先锋队一党建品牌”系列，是区人大各工（专）委、街道工委党员先锋队积极谋划、履职为民的生动体现，也是区人大常委会党组以党的建设和引领保障代表履职，打造“有为人大”的积极探索。</w:t>
      </w:r>
    </w:p>
    <w:p w:rsidR="00487340" w:rsidRDefault="00487340" w:rsidP="00487340">
      <w:pPr>
        <w:ind w:firstLineChars="200" w:firstLine="420"/>
        <w:jc w:val="left"/>
      </w:pPr>
      <w:r>
        <w:rPr>
          <w:rFonts w:hint="eastAsia"/>
        </w:rPr>
        <w:t>有观察人士表示，围绕区委和区人大常委会的年度重点工作、中心工作，区人大常委会党组引导各党员先锋队坚持走群众路线，找准“党员先锋队</w:t>
      </w:r>
      <w:r>
        <w:t>+”</w:t>
      </w:r>
      <w:r>
        <w:t>载体，开展富有人大特色的党建品牌创建活动，探索出</w:t>
      </w:r>
      <w:r>
        <w:t>“</w:t>
      </w:r>
      <w:r>
        <w:t>人大代表党员先锋队</w:t>
      </w:r>
      <w:r>
        <w:t>+”</w:t>
      </w:r>
      <w:r>
        <w:t>模式，推动党建工作和人大工作深入融合的做法极具参考价值。</w:t>
      </w:r>
    </w:p>
    <w:p w:rsidR="00487340" w:rsidRDefault="00487340" w:rsidP="00487340">
      <w:pPr>
        <w:ind w:firstLineChars="200" w:firstLine="420"/>
        <w:jc w:val="left"/>
      </w:pPr>
      <w:r>
        <w:rPr>
          <w:rFonts w:hint="eastAsia"/>
        </w:rPr>
        <w:t>不断探索开展富有人大特色的党建品牌创建活动，发挥党员先锋队战斗堡垒作用为民解难题，这些有着浓郁特色的党建品牌已渐入佳境，标志着党员先锋队建设工作已取得阶段性成果。接下来，区人大常委会党组将在区委的坚强领导下，持续在深化党建品牌上下功夫，进一步推动党员先锋队工作创新求变谋改革，真正实现一党员先锋队一党建品牌、百花齐放的蓬勃发展局面。</w:t>
      </w:r>
    </w:p>
    <w:p w:rsidR="00487340" w:rsidRDefault="00487340" w:rsidP="00487340">
      <w:pPr>
        <w:ind w:firstLineChars="200" w:firstLine="420"/>
        <w:jc w:val="left"/>
      </w:pPr>
      <w:r>
        <w:rPr>
          <w:rFonts w:hint="eastAsia"/>
        </w:rPr>
        <w:t>把好事办到群众心坎里</w:t>
      </w:r>
    </w:p>
    <w:p w:rsidR="00487340" w:rsidRDefault="00487340" w:rsidP="00487340">
      <w:pPr>
        <w:ind w:firstLineChars="200" w:firstLine="420"/>
        <w:jc w:val="left"/>
      </w:pPr>
      <w:r>
        <w:rPr>
          <w:rFonts w:hint="eastAsia"/>
        </w:rPr>
        <w:t>日前，一场形式新颖的全国首个眼镜主题“工业上楼”项目政策宣讲会在园山街道举办。园山党员先锋队、政府各部门、眼镜行业协会、眼镜企业代表等齐聚一堂，围绕建设“</w:t>
      </w:r>
      <w:r>
        <w:t>1+1”</w:t>
      </w:r>
      <w:r>
        <w:t>眼镜总部基地等主题，上演头脑风暴。</w:t>
      </w:r>
    </w:p>
    <w:p w:rsidR="00487340" w:rsidRDefault="00487340" w:rsidP="00487340">
      <w:pPr>
        <w:ind w:firstLineChars="200" w:firstLine="420"/>
        <w:jc w:val="left"/>
      </w:pPr>
      <w:r>
        <w:rPr>
          <w:rFonts w:hint="eastAsia"/>
        </w:rPr>
        <w:t>据介绍，为加快眼镜新兴产业发展，园山党员先锋队通过加快推动特建工优质产业空间项目建设、“</w:t>
      </w:r>
      <w:r>
        <w:t>1+1”</w:t>
      </w:r>
      <w:r>
        <w:t>眼镜总部基地招商、大康眼镜小镇规划、眼镜公园，推动全国首个眼镜产业</w:t>
      </w:r>
      <w:r>
        <w:t>“</w:t>
      </w:r>
      <w:r>
        <w:t>工业上楼</w:t>
      </w:r>
      <w:r>
        <w:t>”</w:t>
      </w:r>
      <w:r>
        <w:t>载体落户龙岗园山。</w:t>
      </w:r>
    </w:p>
    <w:p w:rsidR="00487340" w:rsidRDefault="00487340" w:rsidP="00487340">
      <w:pPr>
        <w:ind w:firstLineChars="200" w:firstLine="420"/>
        <w:jc w:val="left"/>
      </w:pPr>
      <w:r>
        <w:rPr>
          <w:rFonts w:hint="eastAsia"/>
        </w:rPr>
        <w:t>助力百姓共享成果的具体行动，已成为党员先锋队为民办实事、做好事的生动实践。坚持以人民为中心，是创建党员先锋队的出发点和落脚点，在持续做优做强党员先锋队服务工作基础上，区人大常委会党组切实把人大制度优势转化为治理效能，让人大代表履职更有作为，把民生好事办到群众心坎里。</w:t>
      </w:r>
    </w:p>
    <w:p w:rsidR="00487340" w:rsidRDefault="00487340" w:rsidP="00487340">
      <w:pPr>
        <w:ind w:firstLineChars="200" w:firstLine="420"/>
        <w:jc w:val="left"/>
      </w:pPr>
      <w:r>
        <w:rPr>
          <w:rFonts w:hint="eastAsia"/>
        </w:rPr>
        <w:t>今年以来，在党员人大代表带动影响下，党员先锋队成员扑下身子为民办实事的身影，成为龙岗大地的一道风景线。如南湾党员先锋队通过联合经科办等部门走访调研辖内企业，目前已向相关部门交办涉及招商引资、企业融资等方面的意见建议</w:t>
      </w:r>
      <w:r>
        <w:t>18</w:t>
      </w:r>
      <w:r>
        <w:t>个，其中已推动落实</w:t>
      </w:r>
      <w:r>
        <w:t>6</w:t>
      </w:r>
      <w:r>
        <w:t>个，其他</w:t>
      </w:r>
      <w:r>
        <w:t>12</w:t>
      </w:r>
      <w:r>
        <w:t>个正有序推进中。</w:t>
      </w:r>
    </w:p>
    <w:p w:rsidR="00487340" w:rsidRDefault="00487340" w:rsidP="00487340">
      <w:pPr>
        <w:ind w:firstLineChars="200" w:firstLine="420"/>
        <w:jc w:val="left"/>
      </w:pPr>
      <w:r>
        <w:rPr>
          <w:rFonts w:hint="eastAsia"/>
        </w:rPr>
        <w:t>又如，布吉党员先锋队通过“人大代表直通车活动”，收集居民“急难愁盼”事项</w:t>
      </w:r>
      <w:r>
        <w:t>14</w:t>
      </w:r>
      <w:r>
        <w:t>件，均已转办各相关部门；园山党员先锋队推动乐城小学改扩建加速，改扩建资金问题得以解决；坪地党员先锋队帮助群众解决盐龙大道龙岭南路路口信号灯配时不科学、祥岭路道路交通隐患等问题。</w:t>
      </w:r>
    </w:p>
    <w:p w:rsidR="00487340" w:rsidRDefault="00487340" w:rsidP="00487340">
      <w:pPr>
        <w:ind w:firstLineChars="200" w:firstLine="420"/>
        <w:jc w:val="left"/>
      </w:pPr>
      <w:r>
        <w:rPr>
          <w:rFonts w:hint="eastAsia"/>
        </w:rPr>
        <w:t>民有所呼，我有所应。上述一桩桩、一件件都是党员先锋队利用“家、站、点”（人大代表之家、人大代表联络站、人大代表联系点）平台，开展代表议事会、人大代表大讲堂、座谈会、监督评议等活动，做到权为民所用、情为民所系、利为民所谋的真实写照。</w:t>
      </w:r>
    </w:p>
    <w:p w:rsidR="00487340" w:rsidRPr="007917FC" w:rsidRDefault="00487340" w:rsidP="00487340">
      <w:pPr>
        <w:ind w:firstLineChars="200" w:firstLine="420"/>
        <w:jc w:val="left"/>
      </w:pPr>
      <w:r>
        <w:rPr>
          <w:rFonts w:hint="eastAsia"/>
        </w:rPr>
        <w:t>“新时代的人大工作要有新气象，具有双重身份的党员代表，肩负着双重责任，更要有新担当、新作为。”龙岗区人大常委会负责人表示，区人大常委会党组将持续加强对党员先锋队建设、活动、管理的督导，通过强队伍、当先锋、办实事，把开展党员人大代表履职活动作为践行全过程人民民主的具体行动，努力发挥党员人大代表在服务经济社会高质量发展中的主力军和模范作用，让党旗在战斗堡垒高高飘扬。</w:t>
      </w:r>
    </w:p>
    <w:p w:rsidR="00487340" w:rsidRDefault="00487340" w:rsidP="00487340">
      <w:pPr>
        <w:ind w:firstLineChars="200" w:firstLine="420"/>
        <w:jc w:val="right"/>
      </w:pPr>
      <w:r w:rsidRPr="007917FC">
        <w:rPr>
          <w:rFonts w:hint="eastAsia"/>
        </w:rPr>
        <w:t>南方日报</w:t>
      </w:r>
      <w:r w:rsidRPr="007917FC">
        <w:t>2023-06-29</w:t>
      </w:r>
    </w:p>
    <w:p w:rsidR="00487340" w:rsidRDefault="00487340" w:rsidP="002C5DFE">
      <w:pPr>
        <w:sectPr w:rsidR="00487340" w:rsidSect="002C5DFE">
          <w:type w:val="continuous"/>
          <w:pgSz w:w="11906" w:h="16838"/>
          <w:pgMar w:top="1644" w:right="1236" w:bottom="1418" w:left="1814" w:header="851" w:footer="907" w:gutter="0"/>
          <w:pgNumType w:start="1"/>
          <w:cols w:space="720"/>
          <w:docGrid w:type="lines" w:linePitch="341" w:charSpace="2373"/>
        </w:sectPr>
      </w:pPr>
    </w:p>
    <w:p w:rsidR="004A10FC" w:rsidRDefault="004A10FC"/>
    <w:sectPr w:rsidR="004A10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7340"/>
    <w:rsid w:val="00487340"/>
    <w:rsid w:val="004A10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873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8734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460</Words>
  <Characters>2624</Characters>
  <Application>Microsoft Office Word</Application>
  <DocSecurity>0</DocSecurity>
  <Lines>21</Lines>
  <Paragraphs>6</Paragraphs>
  <ScaleCrop>false</ScaleCrop>
  <Company>Microsoft</Company>
  <LinksUpToDate>false</LinksUpToDate>
  <CharactersWithSpaces>3078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2023-07-12T00:36:00Z</dcterms:created>
</cp:coreProperties>
</file>