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B6" w:rsidRDefault="00257CB6" w:rsidP="002175F8">
      <w:pPr>
        <w:pStyle w:val="1"/>
      </w:pPr>
      <w:r w:rsidRPr="00E85321">
        <w:rPr>
          <w:rFonts w:hint="eastAsia"/>
        </w:rPr>
        <w:t>广西</w:t>
      </w:r>
      <w:r>
        <w:rPr>
          <w:rFonts w:hint="eastAsia"/>
        </w:rPr>
        <w:t>：</w:t>
      </w:r>
      <w:r w:rsidRPr="00E85321">
        <w:rPr>
          <w:rFonts w:hint="eastAsia"/>
        </w:rPr>
        <w:t>全区政协以党建引领政协工作高质量发展</w:t>
      </w:r>
    </w:p>
    <w:p w:rsidR="00257CB6" w:rsidRDefault="00257CB6" w:rsidP="00257CB6">
      <w:pPr>
        <w:ind w:firstLineChars="200" w:firstLine="420"/>
        <w:jc w:val="left"/>
      </w:pPr>
      <w:r w:rsidRPr="00E85321">
        <w:rPr>
          <w:rFonts w:hint="eastAsia"/>
        </w:rPr>
        <w:t>汲取思想伟力</w:t>
      </w:r>
      <w:r w:rsidRPr="00E85321">
        <w:t xml:space="preserve"> </w:t>
      </w:r>
      <w:r w:rsidRPr="00E85321">
        <w:t>凝聚奋进力量</w:t>
      </w:r>
    </w:p>
    <w:p w:rsidR="00257CB6" w:rsidRDefault="00257CB6" w:rsidP="00257CB6">
      <w:pPr>
        <w:ind w:firstLineChars="200" w:firstLine="420"/>
        <w:jc w:val="left"/>
      </w:pPr>
      <w:r w:rsidRPr="00E85321">
        <w:t>——</w:t>
      </w:r>
      <w:r w:rsidRPr="00E85321">
        <w:t>全区政协以党建引领政协工作高质量发展</w:t>
      </w:r>
    </w:p>
    <w:p w:rsidR="00257CB6" w:rsidRDefault="00257CB6" w:rsidP="00257CB6">
      <w:pPr>
        <w:ind w:firstLineChars="200" w:firstLine="420"/>
        <w:jc w:val="left"/>
      </w:pPr>
      <w:r>
        <w:rPr>
          <w:rFonts w:hint="eastAsia"/>
        </w:rPr>
        <w:t>旗帜就是方向。加强政协党的建设是新时代党的建设新的伟大工程的重要组成部分，是发挥人民政协专门协商机构作用的根本保障。</w:t>
      </w:r>
    </w:p>
    <w:p w:rsidR="00257CB6" w:rsidRDefault="00257CB6" w:rsidP="00257CB6">
      <w:pPr>
        <w:ind w:firstLineChars="200" w:firstLine="420"/>
        <w:jc w:val="left"/>
      </w:pPr>
      <w:r>
        <w:rPr>
          <w:rFonts w:hint="eastAsia"/>
        </w:rPr>
        <w:t>去年来，全区各级政协党组织坚持以习近平新时代中国特色社会主义思想为指导，认真贯彻落实党中央和自治区党委的决策部署，牢牢把握新时代党的建设总要求，充分发挥基层党组织战斗堡垒作用和党员委员先锋模范作用，以党建强政治、促履职，努力开创新时代广西政协党建工作新局面。</w:t>
      </w:r>
    </w:p>
    <w:p w:rsidR="00257CB6" w:rsidRDefault="00257CB6" w:rsidP="00257CB6">
      <w:pPr>
        <w:ind w:firstLineChars="200" w:firstLine="420"/>
        <w:jc w:val="left"/>
      </w:pPr>
      <w:r>
        <w:rPr>
          <w:rFonts w:hint="eastAsia"/>
        </w:rPr>
        <w:t>凝心铸魂</w:t>
      </w:r>
    </w:p>
    <w:p w:rsidR="00257CB6" w:rsidRDefault="00257CB6" w:rsidP="00257CB6">
      <w:pPr>
        <w:ind w:firstLineChars="200" w:firstLine="420"/>
        <w:jc w:val="left"/>
      </w:pPr>
      <w:r>
        <w:rPr>
          <w:rFonts w:hint="eastAsia"/>
        </w:rPr>
        <w:t>推动党的创新理论武装走深走实</w:t>
      </w:r>
    </w:p>
    <w:p w:rsidR="00257CB6" w:rsidRDefault="00257CB6" w:rsidP="00257CB6">
      <w:pPr>
        <w:ind w:firstLineChars="200" w:firstLine="420"/>
        <w:jc w:val="left"/>
      </w:pPr>
      <w:r>
        <w:rPr>
          <w:rFonts w:hint="eastAsia"/>
        </w:rPr>
        <w:t>桂林市政协不断强化理论宣讲带动辐射作用，市政协党组成员带头赴联系企业、社区、村宣讲，组建政协委员宣讲团和宣传小分队宣讲党的二十大精神，宣传桂林经济社会高质量发展的成就。</w:t>
      </w:r>
    </w:p>
    <w:p w:rsidR="00257CB6" w:rsidRDefault="00257CB6" w:rsidP="00257CB6">
      <w:pPr>
        <w:ind w:firstLineChars="200" w:firstLine="420"/>
        <w:jc w:val="left"/>
      </w:pPr>
      <w:r>
        <w:rPr>
          <w:rFonts w:hint="eastAsia"/>
        </w:rPr>
        <w:t>柳州市政协强化培训，举办委员培训班、委员讲堂</w:t>
      </w:r>
      <w:r>
        <w:t>45</w:t>
      </w:r>
      <w:r>
        <w:t>期，培训委员、机关干部</w:t>
      </w:r>
      <w:r>
        <w:t>5400</w:t>
      </w:r>
      <w:r>
        <w:t>余人次；建成</w:t>
      </w:r>
      <w:r>
        <w:t>“</w:t>
      </w:r>
      <w:r>
        <w:t>政协书屋</w:t>
      </w:r>
      <w:r>
        <w:t>”</w:t>
      </w:r>
      <w:r>
        <w:t>，组建委员读书群，多读书、读好书、善读书在委员和机关干部中蔚然成风。</w:t>
      </w:r>
    </w:p>
    <w:p w:rsidR="00257CB6" w:rsidRDefault="00257CB6" w:rsidP="00257CB6">
      <w:pPr>
        <w:ind w:firstLineChars="200" w:firstLine="420"/>
        <w:jc w:val="left"/>
      </w:pPr>
      <w:r>
        <w:rPr>
          <w:rFonts w:hint="eastAsia"/>
        </w:rPr>
        <w:t>贵港市政协坚持党组理论学习中心组学习、党组会议“第一议题”学习、专委会组织委员集中学，持续开展习近平新时代中国特色社会主义思想学习座谈会、读书分享会，强化党的创新理论学习。</w:t>
      </w:r>
    </w:p>
    <w:p w:rsidR="00257CB6" w:rsidRDefault="00257CB6" w:rsidP="00257CB6">
      <w:pPr>
        <w:ind w:firstLineChars="200" w:firstLine="420"/>
        <w:jc w:val="left"/>
      </w:pPr>
      <w:r>
        <w:rPr>
          <w:rFonts w:hint="eastAsia"/>
        </w:rPr>
        <w:t>玉林市政协深入开展“学思建言·书香润玉”委员读书实践活动、“同心向党·委员讲堂”，开设委员读书群、举办分享会，打造全链条、常态化读书矩阵。</w:t>
      </w:r>
    </w:p>
    <w:p w:rsidR="00257CB6" w:rsidRDefault="00257CB6" w:rsidP="00257CB6">
      <w:pPr>
        <w:ind w:firstLineChars="200" w:firstLine="420"/>
        <w:jc w:val="left"/>
      </w:pPr>
      <w:r>
        <w:rPr>
          <w:rFonts w:hint="eastAsia"/>
        </w:rPr>
        <w:t>钦州市政协完善以党组学习为主导、覆盖“两支队伍”的经常性学习制度体系，打造党建阅读长廊、党员书屋等一批红色文化学习基地，创新开展红色书香“钦近悦读”等读书活动，引导群众守好“红色根脉”。</w:t>
      </w:r>
    </w:p>
    <w:p w:rsidR="00257CB6" w:rsidRDefault="00257CB6" w:rsidP="00257CB6">
      <w:pPr>
        <w:ind w:firstLineChars="200" w:firstLine="420"/>
        <w:jc w:val="left"/>
      </w:pPr>
      <w:r>
        <w:rPr>
          <w:rFonts w:hint="eastAsia"/>
        </w:rPr>
        <w:t>习近平总书记在党的二十大报告中指出，用党的创新理论武装全党是党的思想建设的根本任务。全区各级政协党组深入学习贯彻习近平总书记关于加强和改进人民政协工作的重要思想，认真学习贯彻习近平总书记对广西“五个更大”重要要求、视察广西“</w:t>
      </w:r>
      <w:r>
        <w:t>4·27”</w:t>
      </w:r>
      <w:r>
        <w:t>重要讲话和对广西工作系列重要指示精神，用以指导实践、推动工作。</w:t>
      </w:r>
    </w:p>
    <w:p w:rsidR="00257CB6" w:rsidRDefault="00257CB6" w:rsidP="00257CB6">
      <w:pPr>
        <w:ind w:firstLineChars="200" w:firstLine="420"/>
        <w:jc w:val="left"/>
      </w:pPr>
      <w:r>
        <w:rPr>
          <w:rFonts w:hint="eastAsia"/>
        </w:rPr>
        <w:t>新思想引领新时代，新时代呼唤新作为。党的二十大召开后，全区各级政协党组把学习宣传贯彻党的二十大精神作为首要政治任务，自治区政协增开常委会会议进行专题学习，召开四级政协委员座谈会，深入开展“书香政协</w:t>
      </w:r>
      <w:r>
        <w:t xml:space="preserve"> </w:t>
      </w:r>
      <w:r>
        <w:t>香飘八桂</w:t>
      </w:r>
      <w:r>
        <w:t>”</w:t>
      </w:r>
      <w:r>
        <w:t>委员读书实践活动，在全区政协系统迅速兴起学习宣传贯彻热潮。学习贯彻习近平新时代中国特色社会主义思想主题教育启动之后，自治区政协党组坚持把理论学习、调查研究、推动发展、检视整改贯穿始终、有机融合、一体推进，在聚焦学思想、强党性、重实践、建新功上下功夫、见成效，以强烈的使命担当，持续推动党的创新理论武装走深</w:t>
      </w:r>
      <w:r>
        <w:rPr>
          <w:rFonts w:hint="eastAsia"/>
        </w:rPr>
        <w:t>走实。</w:t>
      </w:r>
    </w:p>
    <w:p w:rsidR="00257CB6" w:rsidRDefault="00257CB6" w:rsidP="00257CB6">
      <w:pPr>
        <w:ind w:firstLineChars="200" w:firstLine="420"/>
        <w:jc w:val="left"/>
      </w:pPr>
      <w:r>
        <w:rPr>
          <w:rFonts w:hint="eastAsia"/>
        </w:rPr>
        <w:t>品牌建设</w:t>
      </w:r>
    </w:p>
    <w:p w:rsidR="00257CB6" w:rsidRDefault="00257CB6" w:rsidP="00257CB6">
      <w:pPr>
        <w:ind w:firstLineChars="200" w:firstLine="420"/>
        <w:jc w:val="left"/>
      </w:pPr>
      <w:r>
        <w:rPr>
          <w:rFonts w:hint="eastAsia"/>
        </w:rPr>
        <w:t>引领政协工作高质量发展</w:t>
      </w:r>
    </w:p>
    <w:p w:rsidR="00257CB6" w:rsidRDefault="00257CB6" w:rsidP="00257CB6">
      <w:pPr>
        <w:ind w:firstLineChars="200" w:firstLine="420"/>
        <w:jc w:val="left"/>
      </w:pPr>
      <w:r>
        <w:rPr>
          <w:rFonts w:hint="eastAsia"/>
        </w:rPr>
        <w:t>南宁市政协紧紧围绕“创党建特色品牌，赋能政协高效履职”的工作目标，持续打造党建特色品牌，以党建凝心、以品牌铸魂，奋力谱写党建品牌与高效履职融合发展新篇章。</w:t>
      </w:r>
    </w:p>
    <w:p w:rsidR="00257CB6" w:rsidRDefault="00257CB6" w:rsidP="00257CB6">
      <w:pPr>
        <w:ind w:firstLineChars="200" w:firstLine="420"/>
        <w:jc w:val="left"/>
      </w:pPr>
      <w:r>
        <w:rPr>
          <w:rFonts w:hint="eastAsia"/>
        </w:rPr>
        <w:t>梧州市政协打造“党旗领航‘梧’来协商”品牌建设，今年以来深入开展调研，发现并协调解决问题</w:t>
      </w:r>
      <w:r>
        <w:t>92</w:t>
      </w:r>
      <w:r>
        <w:t>个，形成一批建言上报自治区政协和梧州市委、市政府，一批建言获采用。</w:t>
      </w:r>
    </w:p>
    <w:p w:rsidR="00257CB6" w:rsidRDefault="00257CB6" w:rsidP="00257CB6">
      <w:pPr>
        <w:ind w:firstLineChars="200" w:firstLine="420"/>
        <w:jc w:val="left"/>
      </w:pPr>
      <w:r>
        <w:rPr>
          <w:rFonts w:hint="eastAsia"/>
        </w:rPr>
        <w:t>防城港市政协打造特色协商品牌，全过程服务中心大局、全链条开展民主监督、全方位构建协商格局、全覆盖畅通协商渠道，不断推进党建与履职深度融合。</w:t>
      </w:r>
    </w:p>
    <w:p w:rsidR="00257CB6" w:rsidRDefault="00257CB6" w:rsidP="00257CB6">
      <w:pPr>
        <w:ind w:firstLineChars="200" w:firstLine="420"/>
        <w:jc w:val="left"/>
      </w:pPr>
      <w:r>
        <w:rPr>
          <w:rFonts w:hint="eastAsia"/>
        </w:rPr>
        <w:t>崇左市政协积极创新履职载体、搭建平台，先后打造“花山在协商”“贝侬好商量”“壶城民生议事室”“何芒工作室”“边寨协商室”等一批协商议政工作品牌。</w:t>
      </w:r>
    </w:p>
    <w:p w:rsidR="00257CB6" w:rsidRDefault="00257CB6" w:rsidP="00257CB6">
      <w:pPr>
        <w:ind w:firstLineChars="200" w:firstLine="420"/>
        <w:jc w:val="left"/>
      </w:pPr>
      <w:r>
        <w:rPr>
          <w:rFonts w:hint="eastAsia"/>
        </w:rPr>
        <w:t>为确保党建品牌激发履职活力，自治区政协成立党的建设工作领导小组，按照“有目标、有制度、有清单、有抓手、有载体、有影响”的“六有”要求，深入开展“强化党建引领</w:t>
      </w:r>
      <w:r>
        <w:t xml:space="preserve"> </w:t>
      </w:r>
      <w:r>
        <w:t>打造履职精品</w:t>
      </w:r>
      <w:r>
        <w:t>”</w:t>
      </w:r>
      <w:r>
        <w:t>工作，切实把坚持和加强党的领导贯穿政协工作全过程、各方面。强化对办公厅党组和专门委员会分党组的领导，积极打造</w:t>
      </w:r>
      <w:r>
        <w:t>“</w:t>
      </w:r>
      <w:r>
        <w:t>一专委一品牌</w:t>
      </w:r>
      <w:r>
        <w:t>”“</w:t>
      </w:r>
      <w:r>
        <w:t>一支部一品牌</w:t>
      </w:r>
      <w:r>
        <w:t>”</w:t>
      </w:r>
      <w:r>
        <w:t>，推动基层党组织建设成为有效实现党的领导的坚强战斗堡垒。</w:t>
      </w:r>
    </w:p>
    <w:p w:rsidR="00257CB6" w:rsidRDefault="00257CB6" w:rsidP="00257CB6">
      <w:pPr>
        <w:ind w:firstLineChars="200" w:firstLine="420"/>
        <w:jc w:val="left"/>
      </w:pPr>
      <w:r>
        <w:rPr>
          <w:rFonts w:hint="eastAsia"/>
        </w:rPr>
        <w:t>心中有旗帜，行动有方向，脚下有力量。自治区政协以党建品牌为引领，着力打造具有政协特色的协商品牌，更加灵活更为经常更高质量开展协商活动，《桂在协商》全媒体协商平台已播出</w:t>
      </w:r>
      <w:r>
        <w:t>69</w:t>
      </w:r>
      <w:r>
        <w:t>期，广泛营造了</w:t>
      </w:r>
      <w:r>
        <w:t>“</w:t>
      </w:r>
      <w:r>
        <w:t>有事好商量，众人的事情由众人商量</w:t>
      </w:r>
      <w:r>
        <w:t>”</w:t>
      </w:r>
      <w:r>
        <w:t>的良好协商氛围。着力打造团结奋进的同心品牌，坚持把加强思想政治引领、广泛凝聚共识贯穿履职工作之中，</w:t>
      </w:r>
      <w:r>
        <w:t>“</w:t>
      </w:r>
      <w:r>
        <w:t>同心</w:t>
      </w:r>
      <w:r>
        <w:t>”</w:t>
      </w:r>
      <w:r>
        <w:t>讲座至今已举办</w:t>
      </w:r>
      <w:r>
        <w:t>61</w:t>
      </w:r>
      <w:r>
        <w:t>期。坚持开展联合调研、联动协商，为民主党派和无党派人士在政协更好发挥作用创造条件。</w:t>
      </w:r>
    </w:p>
    <w:p w:rsidR="00257CB6" w:rsidRDefault="00257CB6" w:rsidP="00257CB6">
      <w:pPr>
        <w:ind w:firstLineChars="200" w:firstLine="420"/>
        <w:jc w:val="left"/>
      </w:pPr>
      <w:r>
        <w:rPr>
          <w:rFonts w:hint="eastAsia"/>
        </w:rPr>
        <w:t>先锋履职</w:t>
      </w:r>
    </w:p>
    <w:p w:rsidR="00257CB6" w:rsidRDefault="00257CB6" w:rsidP="00257CB6">
      <w:pPr>
        <w:ind w:firstLineChars="200" w:firstLine="420"/>
        <w:jc w:val="left"/>
      </w:pPr>
      <w:r>
        <w:rPr>
          <w:rFonts w:hint="eastAsia"/>
        </w:rPr>
        <w:t>引导政协委员既建言又践行</w:t>
      </w:r>
    </w:p>
    <w:p w:rsidR="00257CB6" w:rsidRDefault="00257CB6" w:rsidP="00257CB6">
      <w:pPr>
        <w:ind w:firstLineChars="200" w:firstLine="420"/>
        <w:jc w:val="left"/>
      </w:pPr>
      <w:r>
        <w:rPr>
          <w:rFonts w:hint="eastAsia"/>
        </w:rPr>
        <w:t>百色市政协创新实施“先锋引领</w:t>
      </w:r>
      <w:r>
        <w:t xml:space="preserve"> </w:t>
      </w:r>
      <w:r>
        <w:t>委员行动</w:t>
      </w:r>
      <w:r>
        <w:t>”</w:t>
      </w:r>
      <w:r>
        <w:t>党建品牌创建工作，发挥党员委员自身优势和特长，积极投身于</w:t>
      </w:r>
      <w:r>
        <w:t>“</w:t>
      </w:r>
      <w:r>
        <w:t>乡村振兴</w:t>
      </w:r>
      <w:r>
        <w:t xml:space="preserve"> </w:t>
      </w:r>
      <w:r>
        <w:t>委员行动</w:t>
      </w:r>
      <w:r>
        <w:t>”“</w:t>
      </w:r>
      <w:r>
        <w:t>产业振兴</w:t>
      </w:r>
      <w:r>
        <w:t xml:space="preserve"> </w:t>
      </w:r>
      <w:r>
        <w:t>委员行动</w:t>
      </w:r>
      <w:r>
        <w:t>”</w:t>
      </w:r>
      <w:r>
        <w:t>，在招商引资等工作中以身作则，先行一步。</w:t>
      </w:r>
    </w:p>
    <w:p w:rsidR="00257CB6" w:rsidRDefault="00257CB6" w:rsidP="00257CB6">
      <w:pPr>
        <w:ind w:firstLineChars="200" w:firstLine="420"/>
        <w:jc w:val="left"/>
      </w:pPr>
      <w:r>
        <w:rPr>
          <w:rFonts w:hint="eastAsia"/>
        </w:rPr>
        <w:t>北海市政协以园区为平台、以项目为载体、以服务为抓手，号召党员委员投身乡村振兴、产业招商一线，直接或参与引进亿元以上项目</w:t>
      </w:r>
      <w:r>
        <w:t>20</w:t>
      </w:r>
      <w:r>
        <w:t>个，推动解决一批难点问题。</w:t>
      </w:r>
    </w:p>
    <w:p w:rsidR="00257CB6" w:rsidRDefault="00257CB6" w:rsidP="00257CB6">
      <w:pPr>
        <w:ind w:firstLineChars="200" w:firstLine="420"/>
        <w:jc w:val="left"/>
      </w:pPr>
      <w:r>
        <w:rPr>
          <w:rFonts w:hint="eastAsia"/>
        </w:rPr>
        <w:t>贺州市政协联合湖南省永州市、广东省肇庆市政协建立跨区域联动协商机制，组织省际边界区域政协协商会</w:t>
      </w:r>
      <w:r>
        <w:t>8</w:t>
      </w:r>
      <w:r>
        <w:t>次，推动解决实际问题</w:t>
      </w:r>
      <w:r>
        <w:t>9</w:t>
      </w:r>
      <w:r>
        <w:t>个。</w:t>
      </w:r>
    </w:p>
    <w:p w:rsidR="00257CB6" w:rsidRDefault="00257CB6" w:rsidP="00257CB6">
      <w:pPr>
        <w:ind w:firstLineChars="200" w:firstLine="420"/>
        <w:jc w:val="left"/>
      </w:pPr>
      <w:r>
        <w:rPr>
          <w:rFonts w:hint="eastAsia"/>
        </w:rPr>
        <w:t>河池市政协积极搭建协商议事室，由党小组组织召开协商议事会；开展产业振兴、科教振兴委员行动，引进产业项目</w:t>
      </w:r>
      <w:r>
        <w:t>187</w:t>
      </w:r>
      <w:r>
        <w:t>项，开发公益性岗位，带动脱贫户就业。</w:t>
      </w:r>
    </w:p>
    <w:p w:rsidR="00257CB6" w:rsidRDefault="00257CB6" w:rsidP="00257CB6">
      <w:pPr>
        <w:ind w:firstLineChars="200" w:firstLine="420"/>
        <w:jc w:val="left"/>
      </w:pPr>
      <w:r>
        <w:rPr>
          <w:rFonts w:hint="eastAsia"/>
        </w:rPr>
        <w:t>来宾市政协注重发挥党员委员、界别支部党员在各基层协商平台中的带头作用，党员委员亮明身份参加各类活动。</w:t>
      </w:r>
      <w:r>
        <w:t>2022</w:t>
      </w:r>
      <w:r>
        <w:t>年以来，开展</w:t>
      </w:r>
      <w:r>
        <w:t>“</w:t>
      </w:r>
      <w:r>
        <w:t>来宾好商量</w:t>
      </w:r>
      <w:r>
        <w:t>·</w:t>
      </w:r>
      <w:r>
        <w:t>民生议事厅</w:t>
      </w:r>
      <w:r>
        <w:t>”</w:t>
      </w:r>
      <w:r>
        <w:t>协商活动</w:t>
      </w:r>
      <w:r>
        <w:t>130</w:t>
      </w:r>
      <w:r>
        <w:t>余次，推动解决一批难点问题。</w:t>
      </w:r>
    </w:p>
    <w:p w:rsidR="00257CB6" w:rsidRDefault="00257CB6" w:rsidP="00257CB6">
      <w:pPr>
        <w:ind w:firstLineChars="200" w:firstLine="420"/>
        <w:jc w:val="left"/>
      </w:pPr>
      <w:r>
        <w:rPr>
          <w:rFonts w:hint="eastAsia"/>
        </w:rPr>
        <w:t>在学深悟透中感悟真理伟力，在牢记嘱托中凝聚奋进动力。全区政协系统切实加强党的政治建设，发挥党员委员先锋模范作用，引导广大政协委员为国履职、为民尽责，积极践行社会责任，促进各族群众像石榴籽一样紧紧抱在一起。</w:t>
      </w:r>
    </w:p>
    <w:p w:rsidR="00257CB6" w:rsidRDefault="00257CB6" w:rsidP="00257CB6">
      <w:pPr>
        <w:ind w:firstLineChars="200" w:firstLine="420"/>
        <w:jc w:val="left"/>
      </w:pPr>
      <w:r>
        <w:rPr>
          <w:rFonts w:hint="eastAsia"/>
        </w:rPr>
        <w:t>自治区政协建设</w:t>
      </w:r>
      <w:r>
        <w:t>29</w:t>
      </w:r>
      <w:r>
        <w:t>个界别委员工作室，实现界别</w:t>
      </w:r>
      <w:r>
        <w:t>“</w:t>
      </w:r>
      <w:r>
        <w:t>全覆盖</w:t>
      </w:r>
      <w:r>
        <w:t>”</w:t>
      </w:r>
      <w:r>
        <w:t>，出台委员联系服务界别群众工作办法，试点建立三级政协中共党员委员政治生活活动室，强化党建引领，拓宽委员履职渠道，推动自治区、市、县三级政协党组织联系更加紧密，更好激发政协委员履职的积极性主动性，为奋力谱写中国式现代化广西篇章而团结奋斗。</w:t>
      </w:r>
    </w:p>
    <w:p w:rsidR="00257CB6" w:rsidRDefault="00257CB6" w:rsidP="00257CB6">
      <w:pPr>
        <w:ind w:firstLineChars="200" w:firstLine="420"/>
        <w:jc w:val="right"/>
      </w:pPr>
      <w:r w:rsidRPr="00E85321">
        <w:rPr>
          <w:rFonts w:hint="eastAsia"/>
        </w:rPr>
        <w:t>广西日报</w:t>
      </w:r>
      <w:r w:rsidRPr="00E85321">
        <w:t>2023-06-28</w:t>
      </w:r>
    </w:p>
    <w:p w:rsidR="00257CB6" w:rsidRDefault="00257CB6" w:rsidP="00D5058A">
      <w:pPr>
        <w:sectPr w:rsidR="00257CB6" w:rsidSect="00D5058A">
          <w:type w:val="continuous"/>
          <w:pgSz w:w="11906" w:h="16838"/>
          <w:pgMar w:top="1644" w:right="1236" w:bottom="1418" w:left="1814" w:header="851" w:footer="907" w:gutter="0"/>
          <w:pgNumType w:start="1"/>
          <w:cols w:space="720"/>
          <w:docGrid w:type="lines" w:linePitch="341" w:charSpace="2373"/>
        </w:sectPr>
      </w:pPr>
    </w:p>
    <w:p w:rsidR="00C13363" w:rsidRDefault="00C13363"/>
    <w:sectPr w:rsidR="00C133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7CB6"/>
    <w:rsid w:val="00257CB6"/>
    <w:rsid w:val="00C133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57C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57C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Company>Microsoft</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2023-07-13T08:18:00Z</dcterms:created>
</cp:coreProperties>
</file>