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71C" w:rsidRDefault="0025471C">
      <w:pPr>
        <w:pStyle w:val="1"/>
      </w:pPr>
      <w:r>
        <w:rPr>
          <w:rFonts w:hint="eastAsia"/>
        </w:rPr>
        <w:t>砀山县多措并举促进返乡农民工就业创业</w:t>
      </w:r>
    </w:p>
    <w:p w:rsidR="0025471C" w:rsidRDefault="0025471C">
      <w:pPr>
        <w:ind w:firstLine="420"/>
        <w:jc w:val="left"/>
      </w:pPr>
      <w:r>
        <w:rPr>
          <w:rFonts w:hint="eastAsia"/>
        </w:rPr>
        <w:t>受疫情防控影响，我县外出务工人员返乡增多，不能返岗就业。为引导支持返乡农民工留砀就业创业，砀山县人社局因地制宜、多措并举，积极推进返乡农民工就业创业帮扶，助力有就业意愿的农民工尽快实现安全、稳定就业。</w:t>
      </w:r>
    </w:p>
    <w:p w:rsidR="0025471C" w:rsidRDefault="0025471C">
      <w:pPr>
        <w:ind w:firstLine="420"/>
        <w:jc w:val="left"/>
      </w:pPr>
      <w:r>
        <w:rPr>
          <w:rFonts w:hint="eastAsia"/>
        </w:rPr>
        <w:t>一、创新服务模式，就业岗位送上门。县人社局派出局招工服务流动宣传车，组织我县有用工需求的企业进镇入村，为群众送信息、送岗位、送政策、送服务，面对面为群众讲就业创业政策、宣传用工信息，精准对接，帮助因疫情返乡农民工快速在家门口实现就业。目前共出动流动招工宣传车</w:t>
      </w:r>
      <w:r>
        <w:rPr>
          <w:rFonts w:hint="eastAsia"/>
        </w:rPr>
        <w:t>30</w:t>
      </w:r>
      <w:r>
        <w:rPr>
          <w:rFonts w:hint="eastAsia"/>
        </w:rPr>
        <w:t>台次，在</w:t>
      </w:r>
      <w:r>
        <w:rPr>
          <w:rFonts w:hint="eastAsia"/>
        </w:rPr>
        <w:t>8</w:t>
      </w:r>
      <w:r>
        <w:rPr>
          <w:rFonts w:hint="eastAsia"/>
        </w:rPr>
        <w:t>个镇</w:t>
      </w:r>
      <w:r>
        <w:rPr>
          <w:rFonts w:hint="eastAsia"/>
        </w:rPr>
        <w:t>9</w:t>
      </w:r>
      <w:r>
        <w:rPr>
          <w:rFonts w:hint="eastAsia"/>
        </w:rPr>
        <w:t>个村开展招聘会，实现企业与求职者面对面直接交流，进一步促进达成就业意向。</w:t>
      </w:r>
    </w:p>
    <w:p w:rsidR="0025471C" w:rsidRDefault="0025471C">
      <w:pPr>
        <w:ind w:firstLine="420"/>
        <w:jc w:val="left"/>
      </w:pPr>
      <w:r>
        <w:rPr>
          <w:rFonts w:hint="eastAsia"/>
        </w:rPr>
        <w:t>二、开创夜场招聘会，用心搭建服务“桥梁”。今年</w:t>
      </w:r>
      <w:r>
        <w:rPr>
          <w:rFonts w:hint="eastAsia"/>
        </w:rPr>
        <w:t>6</w:t>
      </w:r>
      <w:r>
        <w:rPr>
          <w:rFonts w:hint="eastAsia"/>
        </w:rPr>
        <w:t>月以来，室外温度居高不下，为避开白天高温天气，我县打破传统招聘会时间，开创了夜场招聘会，贴心做好企业用工服务。目前，已在人流量较大的梨花里商业中心和社区举办了</w:t>
      </w:r>
      <w:r>
        <w:rPr>
          <w:rFonts w:hint="eastAsia"/>
        </w:rPr>
        <w:t>28</w:t>
      </w:r>
      <w:r>
        <w:rPr>
          <w:rFonts w:hint="eastAsia"/>
        </w:rPr>
        <w:t>场夜场招聘会，累计有</w:t>
      </w:r>
      <w:r>
        <w:rPr>
          <w:rFonts w:hint="eastAsia"/>
        </w:rPr>
        <w:t>391</w:t>
      </w:r>
      <w:r>
        <w:rPr>
          <w:rFonts w:hint="eastAsia"/>
        </w:rPr>
        <w:t>家企业参与，为企业和求职者搭建了就业创业对接桥梁。</w:t>
      </w:r>
    </w:p>
    <w:p w:rsidR="0025471C" w:rsidRDefault="0025471C">
      <w:pPr>
        <w:ind w:firstLine="420"/>
        <w:jc w:val="left"/>
      </w:pPr>
      <w:r>
        <w:rPr>
          <w:rFonts w:hint="eastAsia"/>
        </w:rPr>
        <w:t>三、网络直播带岗，让就业“触屏可及”。县人社局和县融媒体中心联合举办返乡农民工暨水果加工企业直播带岗专场招聘会，为企业提供专项服务，全方位、全覆盖让就业“触屏可及”。此次“直播带岗”共有</w:t>
      </w:r>
      <w:r>
        <w:rPr>
          <w:rFonts w:hint="eastAsia"/>
        </w:rPr>
        <w:t>15</w:t>
      </w:r>
      <w:r>
        <w:rPr>
          <w:rFonts w:hint="eastAsia"/>
        </w:rPr>
        <w:t>家用人单位走进直播间，累计提供</w:t>
      </w:r>
      <w:r>
        <w:rPr>
          <w:rFonts w:hint="eastAsia"/>
        </w:rPr>
        <w:t>2000</w:t>
      </w:r>
      <w:r>
        <w:rPr>
          <w:rFonts w:hint="eastAsia"/>
        </w:rPr>
        <w:t>多个就业岗位，涉及食品加工、药业等领域，涵盖销售经理、生产普工、车间管理等多个工种，线上访问量达</w:t>
      </w:r>
      <w:r>
        <w:rPr>
          <w:rFonts w:hint="eastAsia"/>
        </w:rPr>
        <w:t>5.4</w:t>
      </w:r>
      <w:r>
        <w:rPr>
          <w:rFonts w:hint="eastAsia"/>
        </w:rPr>
        <w:t>万人次。</w:t>
      </w:r>
    </w:p>
    <w:p w:rsidR="0025471C" w:rsidRDefault="0025471C">
      <w:pPr>
        <w:ind w:firstLine="420"/>
        <w:jc w:val="left"/>
      </w:pPr>
      <w:r>
        <w:rPr>
          <w:rFonts w:hint="eastAsia"/>
        </w:rPr>
        <w:t>县人社局长黄贤成表示，下一步将加大对企业的走访摸排力度，及时了解企业的缺工信息，通过线上线下相结合的招聘会形式，搭建好企业用工和返乡人员的求职供需平台，通过短息推送、微信公众号、电视台拉滚动字幕等形式，为返乡人员提供就业岗位推荐、就业创业政策解读等服务，以“优环境，稳经济”活动为抓手，认真落实“一改两为五做到”会议精神，努力实现稳定就业，着力为企业纾困解难，把“</w:t>
      </w:r>
      <w:r>
        <w:rPr>
          <w:rFonts w:hint="eastAsia"/>
        </w:rPr>
        <w:t>2+N</w:t>
      </w:r>
      <w:r>
        <w:rPr>
          <w:rFonts w:hint="eastAsia"/>
        </w:rPr>
        <w:t>”系列招聘活动打造成一项“暖民心”促就业的暖心工程。</w:t>
      </w:r>
    </w:p>
    <w:p w:rsidR="0025471C" w:rsidRDefault="0025471C">
      <w:pPr>
        <w:ind w:firstLine="420"/>
        <w:jc w:val="right"/>
      </w:pPr>
      <w:r>
        <w:rPr>
          <w:rFonts w:hint="eastAsia"/>
        </w:rPr>
        <w:t xml:space="preserve"> </w:t>
      </w:r>
      <w:r>
        <w:rPr>
          <w:rFonts w:hint="eastAsia"/>
        </w:rPr>
        <w:t>砀山人社局</w:t>
      </w:r>
      <w:r>
        <w:rPr>
          <w:rFonts w:hint="eastAsia"/>
        </w:rPr>
        <w:t>2022-10-19</w:t>
      </w:r>
    </w:p>
    <w:p w:rsidR="0025471C" w:rsidRDefault="0025471C" w:rsidP="009D3A4C">
      <w:pPr>
        <w:sectPr w:rsidR="0025471C" w:rsidSect="009D3A4C">
          <w:type w:val="continuous"/>
          <w:pgSz w:w="11906" w:h="16838"/>
          <w:pgMar w:top="1644" w:right="1236" w:bottom="1418" w:left="1814" w:header="851" w:footer="907" w:gutter="0"/>
          <w:pgNumType w:start="1"/>
          <w:cols w:space="720"/>
          <w:docGrid w:type="lines" w:linePitch="341" w:charSpace="2373"/>
        </w:sectPr>
      </w:pPr>
    </w:p>
    <w:p w:rsidR="00796EAE" w:rsidRDefault="00796EAE"/>
    <w:sectPr w:rsidR="00796E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471C"/>
    <w:rsid w:val="0025471C"/>
    <w:rsid w:val="00796E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47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47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2023-07-20T09:43:00Z</dcterms:created>
</cp:coreProperties>
</file>