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0D1A" w:rsidRDefault="00450D1A" w:rsidP="002C0FA5">
      <w:pPr>
        <w:pStyle w:val="1"/>
      </w:pPr>
      <w:r w:rsidRPr="002C0FA5">
        <w:rPr>
          <w:rFonts w:hint="eastAsia"/>
        </w:rPr>
        <w:t>幸福河湖泽惠万民——临泽流沙河流域综合治理纪实</w:t>
      </w:r>
    </w:p>
    <w:p w:rsidR="00450D1A" w:rsidRDefault="00450D1A" w:rsidP="00450D1A">
      <w:pPr>
        <w:ind w:firstLineChars="200" w:firstLine="420"/>
      </w:pPr>
      <w:r>
        <w:rPr>
          <w:rFonts w:hint="eastAsia"/>
        </w:rPr>
        <w:t>造就幸福河湖，造福万千群众。日前，梨园河（流沙河）临泽段成功创建为省级美丽幸福河湖，拥有独具西北特色的生态文明新名片——上中下游水系连通，南中北风光秀丽，全县域河湖相连，水清河岸绿，城乡花盛开，一幅和谐美丽的生态画卷。这是该县坚持上中下联治、南中北贯通，大力实施流沙河综合治理工程、红山湾水库工程、农村安全饮水工程和高效节水工程等重大民生水利项目，推进水生态文明建设，让全域水环境“活起来”“流下来”“绿起来”的绿色生动实践，也是该县矢志不渝、久久为功，同心共建集水环境、水生态、水景观、水文化于一体的宜业宜居宜游美丽家园的珍贵成果。</w:t>
      </w:r>
    </w:p>
    <w:p w:rsidR="00450D1A" w:rsidRDefault="00450D1A" w:rsidP="00450D1A">
      <w:pPr>
        <w:ind w:firstLineChars="200" w:firstLine="420"/>
      </w:pPr>
      <w:r>
        <w:rPr>
          <w:rFonts w:hint="eastAsia"/>
        </w:rPr>
        <w:t>流沙河的“蝶变”</w:t>
      </w:r>
    </w:p>
    <w:p w:rsidR="00450D1A" w:rsidRDefault="00450D1A" w:rsidP="00450D1A">
      <w:pPr>
        <w:ind w:firstLineChars="200" w:firstLine="420"/>
      </w:pPr>
      <w:r>
        <w:rPr>
          <w:rFonts w:hint="eastAsia"/>
        </w:rPr>
        <w:t>临泽县地处河西走廊中部，因水丰多泽、临水而居得名，是久负盛名的“中国枣乡”，境内的“七彩丹霞”冠绝天下，全国第二大内陆河黑河穿境而过，梨园河是黑河最大支流，境内全长</w:t>
      </w:r>
      <w:r>
        <w:t>51.6</w:t>
      </w:r>
      <w:r>
        <w:t>公里，年平均径流量</w:t>
      </w:r>
      <w:r>
        <w:t>2.3</w:t>
      </w:r>
      <w:r>
        <w:t>亿立方米。然而，由于上游河道曲折，水流湍急，挟带着大量泥沙，入川后因河道平坦，泥沙开始沉积，因此也称为</w:t>
      </w:r>
      <w:r>
        <w:t>“</w:t>
      </w:r>
      <w:r>
        <w:t>流沙河</w:t>
      </w:r>
      <w:r>
        <w:t>”</w:t>
      </w:r>
      <w:r>
        <w:t>。提起流沙河的</w:t>
      </w:r>
      <w:r>
        <w:t>“</w:t>
      </w:r>
      <w:r>
        <w:t>前世</w:t>
      </w:r>
      <w:r>
        <w:t>”</w:t>
      </w:r>
      <w:r>
        <w:t>，临泽人民记忆犹新：</w:t>
      </w:r>
      <w:r>
        <w:t>“</w:t>
      </w:r>
      <w:r>
        <w:t>进入</w:t>
      </w:r>
      <w:r>
        <w:t>20</w:t>
      </w:r>
      <w:r>
        <w:t>世纪</w:t>
      </w:r>
      <w:r>
        <w:t>80</w:t>
      </w:r>
      <w:r>
        <w:t>年代后，河水断流，河道遭到破坏，乱倾乱倒、乱挖乱采，砂石场遍布，污水横流、垃圾成堆，杂草丛生。古老的流沙河满目疮痍，遍体鳞伤。</w:t>
      </w:r>
      <w:r>
        <w:t>”</w:t>
      </w:r>
    </w:p>
    <w:p w:rsidR="00450D1A" w:rsidRDefault="00450D1A" w:rsidP="00450D1A">
      <w:pPr>
        <w:ind w:firstLineChars="200" w:firstLine="420"/>
      </w:pPr>
      <w:r>
        <w:rPr>
          <w:rFonts w:hint="eastAsia"/>
        </w:rPr>
        <w:t>如何让“母亲河”改变现状，焕发生机？该县审时度势，把流沙河综合治理作为改善生态环境、提升城市品位的惠民之举，开启临泽有史以来最大的河流综合治理项目。项目坚持“顺应自然、以人为本、保护生态、综合治理、科学规划、分期实施”的原则，先后投入资金</w:t>
      </w:r>
      <w:r>
        <w:t>45</w:t>
      </w:r>
      <w:r>
        <w:t>亿元，重点实施河道堤坝、生态环保、交通水电、绿化美化、基础设施</w:t>
      </w:r>
      <w:r>
        <w:t>5</w:t>
      </w:r>
      <w:r>
        <w:t>大系统</w:t>
      </w:r>
      <w:r>
        <w:t>20</w:t>
      </w:r>
      <w:r>
        <w:t>多个基础项目工程，治理河道</w:t>
      </w:r>
      <w:r>
        <w:t>45</w:t>
      </w:r>
      <w:r>
        <w:t>公里，建成</w:t>
      </w:r>
      <w:r>
        <w:t>5</w:t>
      </w:r>
      <w:r>
        <w:t>座生态湖、</w:t>
      </w:r>
      <w:r>
        <w:t>5</w:t>
      </w:r>
      <w:r>
        <w:t>座景观桥、</w:t>
      </w:r>
      <w:r>
        <w:t>4</w:t>
      </w:r>
      <w:r>
        <w:t>个休闲广场，形成水域面积</w:t>
      </w:r>
      <w:r>
        <w:t>1500</w:t>
      </w:r>
      <w:r>
        <w:t>多亩，绿化面积</w:t>
      </w:r>
      <w:r>
        <w:t>20</w:t>
      </w:r>
      <w:r>
        <w:t>平方公里，营造了丹霞景观山、生态植物园、音乐喷泉、主题雕塑、石林碑刻等特色人文景</w:t>
      </w:r>
      <w:r>
        <w:rPr>
          <w:rFonts w:hint="eastAsia"/>
        </w:rPr>
        <w:t>观，形成上接丹霞、中穿城区、下连黑河湿地的生态长廊。</w:t>
      </w:r>
    </w:p>
    <w:p w:rsidR="00450D1A" w:rsidRDefault="00450D1A" w:rsidP="00450D1A">
      <w:pPr>
        <w:ind w:firstLineChars="200" w:firstLine="420"/>
      </w:pPr>
      <w:r>
        <w:rPr>
          <w:rFonts w:hint="eastAsia"/>
        </w:rPr>
        <w:t>曾经让市民望而却步的流沙河“华丽变身”，成为河水清澈、水鸟翱翔、河岸如茵、花团锦簇的美丽景观带。人们在亭台石径驻足休闲，在绿荫步道散步健身，在望春桥、揽月桥骑行……站在丹霞景观山顶放眼望去，景观湖犹如镶嵌在绿色长廊里的一颗颗璀璨明珠，碧波荡漾，水天一色，无限美好。</w:t>
      </w:r>
      <w:r>
        <w:t>2015</w:t>
      </w:r>
      <w:r>
        <w:t>年</w:t>
      </w:r>
      <w:r>
        <w:t>1</w:t>
      </w:r>
      <w:r>
        <w:t>月，临泽县流沙河流域综合治理工程被中国人居环境奖工作领导小组授予</w:t>
      </w:r>
      <w:r>
        <w:t>“2014</w:t>
      </w:r>
      <w:r>
        <w:t>年中国人居环境范例奖</w:t>
      </w:r>
      <w:r>
        <w:t>”</w:t>
      </w:r>
      <w:r>
        <w:t>，成为当年甘肃省唯一获奖项目。</w:t>
      </w:r>
    </w:p>
    <w:p w:rsidR="00450D1A" w:rsidRDefault="00450D1A" w:rsidP="00450D1A">
      <w:pPr>
        <w:ind w:firstLineChars="200" w:firstLine="420"/>
      </w:pPr>
      <w:r>
        <w:rPr>
          <w:rFonts w:hint="eastAsia"/>
        </w:rPr>
        <w:t>为有源头活水来</w:t>
      </w:r>
    </w:p>
    <w:p w:rsidR="00450D1A" w:rsidRDefault="00450D1A" w:rsidP="00450D1A">
      <w:pPr>
        <w:ind w:firstLineChars="200" w:firstLine="420"/>
      </w:pPr>
      <w:r>
        <w:rPr>
          <w:rFonts w:hint="eastAsia"/>
        </w:rPr>
        <w:t>中游风景美如画卷，上游水源功不可没。</w:t>
      </w:r>
      <w:r>
        <w:t>2014</w:t>
      </w:r>
      <w:r>
        <w:t>年</w:t>
      </w:r>
      <w:r>
        <w:t>8</w:t>
      </w:r>
      <w:r>
        <w:t>月，经过近</w:t>
      </w:r>
      <w:r>
        <w:t>4</w:t>
      </w:r>
      <w:r>
        <w:t>年的努力争取，总投资</w:t>
      </w:r>
      <w:r>
        <w:t>5.52</w:t>
      </w:r>
      <w:r>
        <w:t>亿元的红山湾水库获国家批复，临泽人民期盼的</w:t>
      </w:r>
      <w:r>
        <w:t>“</w:t>
      </w:r>
      <w:r>
        <w:t>水库梦想</w:t>
      </w:r>
      <w:r>
        <w:t>”</w:t>
      </w:r>
      <w:r>
        <w:t>终于实现。</w:t>
      </w:r>
    </w:p>
    <w:p w:rsidR="00450D1A" w:rsidRDefault="00450D1A" w:rsidP="00450D1A">
      <w:pPr>
        <w:ind w:firstLineChars="200" w:firstLine="420"/>
      </w:pPr>
      <w:r>
        <w:rPr>
          <w:rFonts w:hint="eastAsia"/>
        </w:rPr>
        <w:t>为加快工程建设步伐，该县采取“政府主导、实体承贷、市场运作、收益覆盖”的模式运作，成立由市国资办控股的甘肃梨园河水利开发有限责任公司作为融资承贷主体，多方争取资金，保障水库建设。当年</w:t>
      </w:r>
      <w:r>
        <w:t>12</w:t>
      </w:r>
      <w:r>
        <w:t>月，红山湾水库正式开工建设，在临泽水利人和全体施工人员的共同努力下，仅用了</w:t>
      </w:r>
      <w:r>
        <w:t>18</w:t>
      </w:r>
      <w:r>
        <w:t>个月，这座库容</w:t>
      </w:r>
      <w:r>
        <w:t>1700</w:t>
      </w:r>
      <w:r>
        <w:t>万立方米的中型水库赫然屹立在人们面前。</w:t>
      </w:r>
      <w:r>
        <w:t>2017</w:t>
      </w:r>
      <w:r>
        <w:t>年</w:t>
      </w:r>
      <w:r>
        <w:t>7</w:t>
      </w:r>
      <w:r>
        <w:t>月，红山湾水库工程顺利通过下闸蓄水验收，标志着该工程正式下闸蓄水投入运行，发挥其保障城镇供水及农业灌溉的综合功能和效益。</w:t>
      </w:r>
    </w:p>
    <w:p w:rsidR="00450D1A" w:rsidRDefault="00450D1A" w:rsidP="00450D1A">
      <w:pPr>
        <w:ind w:firstLineChars="200" w:firstLine="420"/>
      </w:pPr>
      <w:r>
        <w:rPr>
          <w:rFonts w:hint="eastAsia"/>
        </w:rPr>
        <w:t>“红山湾水库建成后，和鹦鸽嘴水库同时发挥抗旱保水、防洪抗洪作用，既保障了灌区</w:t>
      </w:r>
      <w:r>
        <w:t>30</w:t>
      </w:r>
      <w:r>
        <w:t>万亩制种玉米基地灌溉，又减轻了下游河道防洪压力，还解决了城区及周边各镇人畜安全饮水及工业园区生态用水问题。</w:t>
      </w:r>
      <w:r>
        <w:t>”</w:t>
      </w:r>
      <w:r>
        <w:t>梨园河水利管理处副主任李如明介绍。建成后的红山湾水库水波粼粼，与张掖丹霞国家地质公园山水相映，浑然一体，美不胜收。</w:t>
      </w:r>
    </w:p>
    <w:p w:rsidR="00450D1A" w:rsidRDefault="00450D1A" w:rsidP="00450D1A">
      <w:pPr>
        <w:ind w:firstLineChars="200" w:firstLine="420"/>
      </w:pPr>
      <w:r>
        <w:rPr>
          <w:rFonts w:hint="eastAsia"/>
        </w:rPr>
        <w:t>南中北全域贯通</w:t>
      </w:r>
    </w:p>
    <w:p w:rsidR="00450D1A" w:rsidRDefault="00450D1A" w:rsidP="00450D1A">
      <w:pPr>
        <w:ind w:firstLineChars="200" w:firstLine="420"/>
      </w:pPr>
      <w:r>
        <w:rPr>
          <w:rFonts w:hint="eastAsia"/>
        </w:rPr>
        <w:t>河湖互济绿尽来，水系贯通南中北。</w:t>
      </w:r>
      <w:r>
        <w:t>2020</w:t>
      </w:r>
      <w:r>
        <w:t>年</w:t>
      </w:r>
      <w:r>
        <w:t>5</w:t>
      </w:r>
      <w:r>
        <w:t>月，临泽县被水利部、财政部确定为甘肃省唯一纳入中央财政支持水系连通及农村水系综合整治试点县。该县结合县域水资源及农村水系特点，围绕梨园河流域，以恢复河道基本功能、修复河湖空间形态、改善河湖水环境质量三大任务为重点，以县域水系为脉络、镇为单元、村为节点开展河湖坑塘沟综合整治。项目由南向北分上、中、下游三段实施，其中上游打造</w:t>
      </w:r>
      <w:r>
        <w:t>“</w:t>
      </w:r>
      <w:r>
        <w:t>鸟语花香</w:t>
      </w:r>
      <w:r>
        <w:t>”</w:t>
      </w:r>
      <w:r>
        <w:t>生态旅游乡村振兴示范廊道，综合整治梨园东河</w:t>
      </w:r>
      <w:r>
        <w:t>11.1</w:t>
      </w:r>
      <w:r>
        <w:t>公里，利用原有砂石料坑修建生态调蓄池</w:t>
      </w:r>
      <w:r>
        <w:t>8</w:t>
      </w:r>
      <w:r>
        <w:t>座，恢复水域面积</w:t>
      </w:r>
      <w:r>
        <w:t>363.75</w:t>
      </w:r>
      <w:r>
        <w:t>亩，营造生态林</w:t>
      </w:r>
      <w:r>
        <w:t>1348</w:t>
      </w:r>
      <w:r>
        <w:t>亩；中游打造</w:t>
      </w:r>
      <w:r>
        <w:t>“</w:t>
      </w:r>
      <w:r>
        <w:t>戈壁水乡、画里临泽</w:t>
      </w:r>
      <w:r>
        <w:t>”</w:t>
      </w:r>
      <w:r>
        <w:t>戈壁绿洲生态区，综合整治合强河沟</w:t>
      </w:r>
      <w:r>
        <w:t>4.3</w:t>
      </w:r>
      <w:r>
        <w:t>公里，治理修复生态湖</w:t>
      </w:r>
      <w:r>
        <w:t>1</w:t>
      </w:r>
      <w:r>
        <w:t>座，恢复水域面积</w:t>
      </w:r>
      <w:r>
        <w:t>58</w:t>
      </w:r>
      <w:r>
        <w:t>公顷，营造生态林</w:t>
      </w:r>
      <w:r>
        <w:t>319</w:t>
      </w:r>
      <w:r>
        <w:t>亩；下游打造临平路乡村振兴带</w:t>
      </w:r>
      <w:r>
        <w:t>“</w:t>
      </w:r>
      <w:r>
        <w:t>小桥流水人家</w:t>
      </w:r>
      <w:r>
        <w:t>”</w:t>
      </w:r>
      <w:r>
        <w:t>生态宜居宜游区，综合整治五眼泉河、九眼泉河等</w:t>
      </w:r>
      <w:r>
        <w:t>4</w:t>
      </w:r>
      <w:r>
        <w:t>条泉河</w:t>
      </w:r>
      <w:r>
        <w:t>47.46</w:t>
      </w:r>
      <w:r>
        <w:t>公里，营造生态林</w:t>
      </w:r>
      <w:r>
        <w:t>628</w:t>
      </w:r>
      <w:r>
        <w:t>亩。</w:t>
      </w:r>
    </w:p>
    <w:p w:rsidR="00450D1A" w:rsidRDefault="00450D1A" w:rsidP="00450D1A">
      <w:pPr>
        <w:ind w:firstLineChars="200" w:firstLine="420"/>
      </w:pPr>
      <w:r>
        <w:rPr>
          <w:rFonts w:hint="eastAsia"/>
        </w:rPr>
        <w:t>目前，项目主体工程已完工，累计治理修复生态水系</w:t>
      </w:r>
      <w:r>
        <w:t>75.68</w:t>
      </w:r>
      <w:r>
        <w:t>公里，整治恢复生态湖</w:t>
      </w:r>
      <w:r>
        <w:t>9</w:t>
      </w:r>
      <w:r>
        <w:t>座，营造生态涵养林</w:t>
      </w:r>
      <w:r>
        <w:t>2493</w:t>
      </w:r>
      <w:r>
        <w:t>亩，修建健身步道</w:t>
      </w:r>
      <w:r>
        <w:t>13.8</w:t>
      </w:r>
      <w:r>
        <w:t>公里，铺设排污管道</w:t>
      </w:r>
      <w:r>
        <w:t>20.58</w:t>
      </w:r>
      <w:r>
        <w:t>公里，完成投资</w:t>
      </w:r>
      <w:r>
        <w:t>2.81</w:t>
      </w:r>
      <w:r>
        <w:t>亿元。项目的实施，连通了全县水系主动脉，增强了水体流动性，恢复了河道生态功能，改善了湿地湖泊自然生态，构筑起河湖库渠泉相连的县域生态水网，建成上接张掖丹霞景区、中穿临泽城区、下连黑河湿地的生态绿色廊道。</w:t>
      </w:r>
    </w:p>
    <w:p w:rsidR="00450D1A" w:rsidRDefault="00450D1A" w:rsidP="00450D1A">
      <w:pPr>
        <w:ind w:firstLineChars="200" w:firstLine="420"/>
      </w:pPr>
      <w:r>
        <w:rPr>
          <w:rFonts w:hint="eastAsia"/>
        </w:rPr>
        <w:t>同时，该县紧抓全国第一批水系连通及农村水系综合整治试点县机遇，积极融入全市“百库千塘万里渠”水网建设，将曹家生态湖列入县重点项目进行综合整治，修建堤坝、健身步道、木质栈道、休闲广场、景观拱桥等，保护修复天然泉眼</w:t>
      </w:r>
      <w:r>
        <w:t>5</w:t>
      </w:r>
      <w:r>
        <w:t>处，栽植生态林</w:t>
      </w:r>
      <w:r>
        <w:t>282</w:t>
      </w:r>
      <w:r>
        <w:t>亩，目前项目全面完工投入运行，实现曹家湖、双泉湖等多湖相连、水脉相通的多功能水生态涵养区，大大改善了土地盐碱化，提升了农田灌溉保证率。</w:t>
      </w:r>
      <w:r>
        <w:t>“</w:t>
      </w:r>
      <w:r>
        <w:t>南北水系全域贯通后，共治理农村水系</w:t>
      </w:r>
      <w:r>
        <w:t>75.68</w:t>
      </w:r>
      <w:r>
        <w:t>公里、流沙河</w:t>
      </w:r>
      <w:r>
        <w:t>51.6</w:t>
      </w:r>
      <w:r>
        <w:t>公里，沿途</w:t>
      </w:r>
      <w:r>
        <w:t>24</w:t>
      </w:r>
      <w:r>
        <w:t>个村庄享受到河湖恩泽，因水而兴。</w:t>
      </w:r>
      <w:r>
        <w:t>”</w:t>
      </w:r>
      <w:r>
        <w:t>自始至终参与流沙河治理的临泽县水</w:t>
      </w:r>
      <w:r>
        <w:rPr>
          <w:rFonts w:hint="eastAsia"/>
        </w:rPr>
        <w:t>务局规划设计室主任鲍虎章心里时刻装着“母亲河”。</w:t>
      </w:r>
    </w:p>
    <w:p w:rsidR="00450D1A" w:rsidRDefault="00450D1A" w:rsidP="00450D1A">
      <w:pPr>
        <w:ind w:firstLineChars="200" w:firstLine="420"/>
      </w:pPr>
      <w:r>
        <w:rPr>
          <w:rFonts w:hint="eastAsia"/>
        </w:rPr>
        <w:t>水安于民</w:t>
      </w:r>
      <w:r>
        <w:t xml:space="preserve"> </w:t>
      </w:r>
      <w:r>
        <w:t>水富于民</w:t>
      </w:r>
    </w:p>
    <w:p w:rsidR="00450D1A" w:rsidRDefault="00450D1A" w:rsidP="00450D1A">
      <w:pPr>
        <w:ind w:firstLineChars="200" w:firstLine="420"/>
      </w:pPr>
      <w:r>
        <w:rPr>
          <w:rFonts w:hint="eastAsia"/>
        </w:rPr>
        <w:t>“幸福河湖”滋养“幸福之事”。沿梨园河“绿带”，形成以丹霞小镇、梨园新村、丹霞新村、康养谷等为节点的旅游憩息地，为丹霞游客开辟了新的旅游体验。特别是星空、帐篷酒店独特的西北体验吸引众多游客，不仅拓展丰富了游客西北之旅，大多数游客也从“过境游”变为“过夜游”。“没想到丹霞山下还有温泉酒店，可以泡着温泉看星空，太美妙了。”这个端午节，从上海来西北旅游的张先生沉醉于水清岸绿、空气清新的优美环境，徜徉在一步一景、迂曲回环的沿河步道上，惊喜于和大西北的美景相遇。</w:t>
      </w:r>
    </w:p>
    <w:p w:rsidR="00450D1A" w:rsidRDefault="00450D1A" w:rsidP="00450D1A">
      <w:pPr>
        <w:ind w:firstLineChars="200" w:firstLine="420"/>
      </w:pPr>
      <w:r>
        <w:rPr>
          <w:rFonts w:hint="eastAsia"/>
        </w:rPr>
        <w:t>地处中游的丹霞景观山、生态植物园、音乐喷泉、主题雕塑、石林碑刻等如今已是临泽县人民散步休闲的必经之地和迷人风景带，茶余饭后大家漫步河畔、休闲健身、乘凉休息，与绿树成荫、水波荡漾的自然景观构成一幅和谐美丽的画卷。</w:t>
      </w:r>
    </w:p>
    <w:p w:rsidR="00450D1A" w:rsidRDefault="00450D1A" w:rsidP="00450D1A">
      <w:pPr>
        <w:ind w:firstLineChars="200" w:firstLine="420"/>
      </w:pPr>
      <w:r>
        <w:rPr>
          <w:rFonts w:hint="eastAsia"/>
        </w:rPr>
        <w:t>下游围绕曹家湖、双泉湖、屯泉小镇打造的多功能水生态文化休闲产业区，集智慧健身步道、文体赛事、休闲娱乐于一体，宛如城市“后花园”。同时，挖掘西北独特的泉水文化，发展以南美白对虾、虹鳟鱼、螃蟹、鲈鱼等为主的富锶水产养殖，建成水产养殖基地</w:t>
      </w:r>
      <w:r>
        <w:t>5</w:t>
      </w:r>
      <w:r>
        <w:t>个，形成</w:t>
      </w:r>
      <w:r>
        <w:t>“</w:t>
      </w:r>
      <w:r>
        <w:t>水安于民、水富于民、水美于民</w:t>
      </w:r>
      <w:r>
        <w:t>”</w:t>
      </w:r>
      <w:r>
        <w:t>的乡村振兴示范带，集聚周边</w:t>
      </w:r>
      <w:r>
        <w:t>420</w:t>
      </w:r>
      <w:r>
        <w:t>户</w:t>
      </w:r>
      <w:r>
        <w:t>1500</w:t>
      </w:r>
      <w:r>
        <w:t>多人依水而居、以水兴业。</w:t>
      </w:r>
      <w:r>
        <w:t>“</w:t>
      </w:r>
      <w:r>
        <w:t>今年养的鱼最多，</w:t>
      </w:r>
      <w:r>
        <w:t>10</w:t>
      </w:r>
      <w:r>
        <w:t>万斤，每月出产六七千斤，从</w:t>
      </w:r>
      <w:r>
        <w:t>1</w:t>
      </w:r>
      <w:r>
        <w:t>月份到目前销售</w:t>
      </w:r>
      <w:r>
        <w:t>4</w:t>
      </w:r>
      <w:r>
        <w:t>万多斤。</w:t>
      </w:r>
      <w:r>
        <w:t>”</w:t>
      </w:r>
      <w:r>
        <w:t>在沙河镇化音村九眼泉附近养殖虹鳟鱼、金鳟鱼的王守勤喜笑颜开。</w:t>
      </w:r>
      <w:r>
        <w:t>“</w:t>
      </w:r>
      <w:r>
        <w:t>自从河湖治理水系连通之后，水流水质</w:t>
      </w:r>
      <w:r>
        <w:rPr>
          <w:rFonts w:hint="eastAsia"/>
        </w:rPr>
        <w:t>越来越好，鱼也养得越来越多，全季全年出产。”</w:t>
      </w:r>
    </w:p>
    <w:p w:rsidR="00450D1A" w:rsidRDefault="00450D1A" w:rsidP="00450D1A">
      <w:pPr>
        <w:ind w:firstLineChars="200" w:firstLine="420"/>
      </w:pPr>
      <w:r>
        <w:rPr>
          <w:rFonts w:hint="eastAsia"/>
        </w:rPr>
        <w:t>以“水”为墨擘画“幸福河湖”新图景，以“点”带面传承“沙河文化”新内涵……流沙河流域综合治理不仅改善了全域生态环境，带来了沿岸产业之变，也开辟了乡村旅游的新天地，一个个“破茧而出”的新业态依托美丽河湖风景线“火热绽放”。“现在出门就是湿地、公园、绿荫道，河水清澈、荷花开放、水鸟嬉戏，栈道平台人来人往，一幅美丽的乡村图景。我们建设户外露营地、烧烤营地，推动‘夜间’‘周末’‘假日’经济发展。”瞅准乡村旅游的人们摩拳擦掌。</w:t>
      </w:r>
    </w:p>
    <w:p w:rsidR="00450D1A" w:rsidRDefault="00450D1A" w:rsidP="00450D1A">
      <w:pPr>
        <w:ind w:firstLineChars="200" w:firstLine="420"/>
      </w:pPr>
      <w:r>
        <w:rPr>
          <w:rFonts w:hint="eastAsia"/>
        </w:rPr>
        <w:t>治水、节水、活水，该县探索出一条河道保护、生态建设、绿色发展的共赢之路。如今，流沙河悠悠碧水与灵动如画的生态美景交相辉映，激荡出河西走廊上独特的风情，为高质量发展注入了绿色动能，引领经济社会实现新的跨越和腾飞。</w:t>
      </w:r>
    </w:p>
    <w:p w:rsidR="00450D1A" w:rsidRDefault="00450D1A" w:rsidP="002C0FA5">
      <w:pPr>
        <w:jc w:val="right"/>
      </w:pPr>
      <w:r w:rsidRPr="002C0FA5">
        <w:rPr>
          <w:rFonts w:hint="eastAsia"/>
        </w:rPr>
        <w:t>每日甘肃网</w:t>
      </w:r>
      <w:r>
        <w:rPr>
          <w:rFonts w:hint="eastAsia"/>
        </w:rPr>
        <w:t>2023-7-7</w:t>
      </w:r>
    </w:p>
    <w:p w:rsidR="00450D1A" w:rsidRDefault="00450D1A" w:rsidP="00DE7A7D">
      <w:pPr>
        <w:sectPr w:rsidR="00450D1A" w:rsidSect="00DE7A7D">
          <w:type w:val="continuous"/>
          <w:pgSz w:w="11906" w:h="16838"/>
          <w:pgMar w:top="1644" w:right="1236" w:bottom="1418" w:left="1814" w:header="851" w:footer="907" w:gutter="0"/>
          <w:pgNumType w:start="1"/>
          <w:cols w:space="720"/>
          <w:docGrid w:type="lines" w:linePitch="341" w:charSpace="2373"/>
        </w:sectPr>
      </w:pPr>
    </w:p>
    <w:p w:rsidR="004A4858" w:rsidRDefault="004A4858"/>
    <w:sectPr w:rsidR="004A48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0D1A"/>
    <w:rsid w:val="00450D1A"/>
    <w:rsid w:val="004A48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0D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0D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497</Words>
  <Characters>2834</Characters>
  <Application>Microsoft Office Word</Application>
  <DocSecurity>0</DocSecurity>
  <Lines>23</Lines>
  <Paragraphs>6</Paragraphs>
  <ScaleCrop>false</ScaleCrop>
  <Company>Microsoft</Company>
  <LinksUpToDate>false</LinksUpToDate>
  <CharactersWithSpaces>3325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2023-07-14T05:42:00Z</dcterms:created>
</cp:coreProperties>
</file>