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5A23" w:rsidRDefault="00B95A23" w:rsidP="00885044">
      <w:pPr>
        <w:pStyle w:val="1"/>
      </w:pPr>
      <w:r w:rsidRPr="00885044">
        <w:rPr>
          <w:rFonts w:hint="eastAsia"/>
        </w:rPr>
        <w:t>精细化城管“绣”出品质泉城新生活</w:t>
      </w:r>
    </w:p>
    <w:p w:rsidR="00B95A23" w:rsidRDefault="00B95A23" w:rsidP="00B95A23">
      <w:pPr>
        <w:ind w:firstLineChars="200" w:firstLine="420"/>
      </w:pPr>
      <w:r>
        <w:rPr>
          <w:rFonts w:hint="eastAsia"/>
        </w:rPr>
        <w:t>今年以来</w:t>
      </w:r>
      <w:r>
        <w:t>,</w:t>
      </w:r>
      <w:r>
        <w:t>济南市城管局树牢</w:t>
      </w:r>
      <w:r>
        <w:t>“</w:t>
      </w:r>
      <w:r>
        <w:t>以人民为中心</w:t>
      </w:r>
      <w:r>
        <w:t>”</w:t>
      </w:r>
      <w:r>
        <w:t>的发展思想</w:t>
      </w:r>
      <w:r>
        <w:t>,</w:t>
      </w:r>
      <w:r>
        <w:t>坚持数字城管、绿色城管、品质城管、效能城管、法治城管、服务城管</w:t>
      </w:r>
      <w:r>
        <w:t>“</w:t>
      </w:r>
      <w:r>
        <w:t>六位一体</w:t>
      </w:r>
      <w:r>
        <w:t>”</w:t>
      </w:r>
      <w:r>
        <w:t>统筹推进</w:t>
      </w:r>
      <w:r>
        <w:t>,</w:t>
      </w:r>
      <w:r>
        <w:t>不断推动城市治理高质量发展。</w:t>
      </w:r>
    </w:p>
    <w:p w:rsidR="00B95A23" w:rsidRDefault="00B95A23" w:rsidP="00B95A23">
      <w:pPr>
        <w:ind w:firstLineChars="200" w:firstLine="420"/>
      </w:pPr>
      <w:r>
        <w:rPr>
          <w:rFonts w:hint="eastAsia"/>
        </w:rPr>
        <w:t>党建</w:t>
      </w:r>
      <w:r>
        <w:t>+</w:t>
      </w:r>
      <w:r>
        <w:t>业务双融双促</w:t>
      </w:r>
    </w:p>
    <w:p w:rsidR="00B95A23" w:rsidRDefault="00B95A23" w:rsidP="00B95A23">
      <w:pPr>
        <w:ind w:firstLineChars="200" w:firstLine="420"/>
      </w:pPr>
      <w:r>
        <w:rPr>
          <w:rFonts w:hint="eastAsia"/>
        </w:rPr>
        <w:t>城市管理绘就“同心圆”</w:t>
      </w:r>
    </w:p>
    <w:p w:rsidR="00B95A23" w:rsidRDefault="00B95A23" w:rsidP="00B95A23">
      <w:pPr>
        <w:ind w:firstLineChars="200" w:firstLine="420"/>
      </w:pPr>
      <w:r>
        <w:rPr>
          <w:rFonts w:hint="eastAsia"/>
        </w:rPr>
        <w:t>今年以来</w:t>
      </w:r>
      <w:r>
        <w:t>,</w:t>
      </w:r>
      <w:r>
        <w:t>济南市城管局以学习贯彻习近平新时代中国特色社会主义思想主题教育为统领</w:t>
      </w:r>
      <w:r>
        <w:t>,</w:t>
      </w:r>
      <w:r>
        <w:t>以</w:t>
      </w:r>
      <w:r>
        <w:t>“</w:t>
      </w:r>
      <w:r>
        <w:t>上一线、察实情、练本领、促发展</w:t>
      </w:r>
      <w:r>
        <w:t>”</w:t>
      </w:r>
      <w:r>
        <w:t>群众工作教育实践活动为契机</w:t>
      </w:r>
      <w:r>
        <w:t>,</w:t>
      </w:r>
      <w:r>
        <w:t>对标</w:t>
      </w:r>
      <w:r>
        <w:t>“</w:t>
      </w:r>
      <w:r>
        <w:t>六个模范</w:t>
      </w:r>
      <w:r>
        <w:t>”</w:t>
      </w:r>
      <w:r>
        <w:t>机关创建要求</w:t>
      </w:r>
      <w:r>
        <w:t>,</w:t>
      </w:r>
      <w:r>
        <w:t>把基层党建高标准建设与推动城管高质量发展、创造市民高品质生活、实现城市高效能治理紧密结合</w:t>
      </w:r>
      <w:r>
        <w:t>,</w:t>
      </w:r>
      <w:r>
        <w:t>为强省会建设贡献城管力量。</w:t>
      </w:r>
    </w:p>
    <w:p w:rsidR="00B95A23" w:rsidRDefault="00B95A23" w:rsidP="00B95A23">
      <w:pPr>
        <w:ind w:firstLineChars="200" w:firstLine="420"/>
      </w:pPr>
      <w:r>
        <w:rPr>
          <w:rFonts w:hint="eastAsia"/>
        </w:rPr>
        <w:t>今年四月下旬</w:t>
      </w:r>
      <w:r>
        <w:t>,</w:t>
      </w:r>
      <w:r>
        <w:t>济南城管紧紧围绕</w:t>
      </w:r>
      <w:r>
        <w:t>“</w:t>
      </w:r>
      <w:r>
        <w:t>学思想、强党性、重实践、建新功</w:t>
      </w:r>
      <w:r>
        <w:t>”</w:t>
      </w:r>
      <w:r>
        <w:t>的总体要求</w:t>
      </w:r>
      <w:r>
        <w:t>,</w:t>
      </w:r>
      <w:r>
        <w:t>前后利用</w:t>
      </w:r>
      <w:r>
        <w:t>8</w:t>
      </w:r>
      <w:r>
        <w:t>天时间</w:t>
      </w:r>
      <w:r>
        <w:t>,</w:t>
      </w:r>
      <w:r>
        <w:t>组织了四期读书班。四期读书班安排周密、内容丰富</w:t>
      </w:r>
      <w:r>
        <w:t>,</w:t>
      </w:r>
      <w:r>
        <w:t>研讨深入、纪律严明、组织高效</w:t>
      </w:r>
      <w:r>
        <w:t>,</w:t>
      </w:r>
      <w:r>
        <w:t>达到了坚定理想信念、增强党性锻炼、强化使命担当的预期目标</w:t>
      </w:r>
      <w:r>
        <w:t>,</w:t>
      </w:r>
      <w:r>
        <w:t>为推动城市管理工作高质量发展明确了思路方向、提振了奋进动力。</w:t>
      </w:r>
    </w:p>
    <w:p w:rsidR="00B95A23" w:rsidRDefault="00B95A23" w:rsidP="00B95A23">
      <w:pPr>
        <w:ind w:firstLineChars="200" w:firstLine="420"/>
      </w:pPr>
      <w:r>
        <w:rPr>
          <w:rFonts w:hint="eastAsia"/>
        </w:rPr>
        <w:t>提升基层组织的“凝聚力”“战斗力”</w:t>
      </w:r>
      <w:r>
        <w:t>,</w:t>
      </w:r>
      <w:r>
        <w:t>济南市城管局坚持</w:t>
      </w:r>
      <w:r>
        <w:t>“</w:t>
      </w:r>
      <w:r>
        <w:t>一单位一特色</w:t>
      </w:r>
      <w:r>
        <w:t>,</w:t>
      </w:r>
      <w:r>
        <w:t>一支部一品牌</w:t>
      </w:r>
      <w:r>
        <w:t>”,</w:t>
      </w:r>
      <w:r>
        <w:t>建强支部战斗堡垒</w:t>
      </w:r>
      <w:r>
        <w:t>,</w:t>
      </w:r>
      <w:r>
        <w:t>不断打造</w:t>
      </w:r>
      <w:r>
        <w:t>“</w:t>
      </w:r>
      <w:r>
        <w:t>圆桌支部</w:t>
      </w:r>
      <w:r>
        <w:t>”</w:t>
      </w:r>
      <w:r>
        <w:t>党建联盟、</w:t>
      </w:r>
      <w:r>
        <w:t>“</w:t>
      </w:r>
      <w:r>
        <w:t>五心扁担</w:t>
      </w:r>
      <w:r>
        <w:t>”</w:t>
      </w:r>
      <w:r>
        <w:t>精神、</w:t>
      </w:r>
      <w:r>
        <w:t>“</w:t>
      </w:r>
      <w:r>
        <w:t>马路党支部</w:t>
      </w:r>
      <w:r>
        <w:t>”“</w:t>
      </w:r>
      <w:r>
        <w:t>光明支部</w:t>
      </w:r>
      <w:r>
        <w:t>”“</w:t>
      </w:r>
      <w:r>
        <w:t>两山支部</w:t>
      </w:r>
      <w:r>
        <w:t>”</w:t>
      </w:r>
      <w:r>
        <w:t>等党建品牌</w:t>
      </w:r>
      <w:r>
        <w:t>,</w:t>
      </w:r>
      <w:r>
        <w:t>涵养良好政治生态</w:t>
      </w:r>
      <w:r>
        <w:t>,</w:t>
      </w:r>
      <w:r>
        <w:t>推进基层党支部全面进步、全面过硬。</w:t>
      </w:r>
    </w:p>
    <w:p w:rsidR="00B95A23" w:rsidRDefault="00B95A23" w:rsidP="00B95A23">
      <w:pPr>
        <w:ind w:firstLineChars="200" w:firstLine="420"/>
      </w:pPr>
      <w:r>
        <w:rPr>
          <w:rFonts w:hint="eastAsia"/>
        </w:rPr>
        <w:t>以“示范支部”“过硬支部”为抓手</w:t>
      </w:r>
      <w:r>
        <w:t>,</w:t>
      </w:r>
      <w:r>
        <w:t>促进机关党建和业务工作的深度融合</w:t>
      </w:r>
      <w:r>
        <w:t>,</w:t>
      </w:r>
      <w:r>
        <w:t>济南市城管局总结了一批可复制、推广的工作方法。坚持</w:t>
      </w:r>
      <w:r>
        <w:t>“721</w:t>
      </w:r>
      <w:r>
        <w:t>工作法</w:t>
      </w:r>
      <w:r>
        <w:t>”,</w:t>
      </w:r>
      <w:r>
        <w:t>推广</w:t>
      </w:r>
      <w:r>
        <w:t>1+5+N</w:t>
      </w:r>
      <w:r>
        <w:t>前置式</w:t>
      </w:r>
      <w:r>
        <w:t>“</w:t>
      </w:r>
      <w:r>
        <w:t>服务</w:t>
      </w:r>
      <w:r>
        <w:t>+</w:t>
      </w:r>
      <w:r>
        <w:t>执法</w:t>
      </w:r>
      <w:r>
        <w:t>”</w:t>
      </w:r>
      <w:r>
        <w:t>新模式</w:t>
      </w:r>
      <w:r>
        <w:t>,</w:t>
      </w:r>
      <w:r>
        <w:t>总结提炼完善</w:t>
      </w:r>
      <w:r>
        <w:t>“</w:t>
      </w:r>
      <w:r>
        <w:t>马洪亮工作法</w:t>
      </w:r>
      <w:r>
        <w:t>”“</w:t>
      </w:r>
      <w:r>
        <w:t>杨琳工作法</w:t>
      </w:r>
      <w:r>
        <w:t>”“</w:t>
      </w:r>
      <w:r>
        <w:t>张现水工作法</w:t>
      </w:r>
      <w:r>
        <w:t>”</w:t>
      </w:r>
      <w:r>
        <w:t>等聚焦体察民情、饱含城管深情的基层工作法</w:t>
      </w:r>
      <w:r>
        <w:t>,</w:t>
      </w:r>
      <w:r>
        <w:t>打造了</w:t>
      </w:r>
      <w:r>
        <w:t>“</w:t>
      </w:r>
      <w:r>
        <w:t>包区挂办</w:t>
      </w:r>
      <w:r>
        <w:t>”“</w:t>
      </w:r>
      <w:r>
        <w:t>小巷管家</w:t>
      </w:r>
      <w:r>
        <w:t>”“</w:t>
      </w:r>
      <w:r>
        <w:t>路管家</w:t>
      </w:r>
      <w:r>
        <w:t>”“</w:t>
      </w:r>
      <w:r>
        <w:t>照亮回家路</w:t>
      </w:r>
      <w:r>
        <w:t>”“</w:t>
      </w:r>
      <w:r>
        <w:t>服务进社区</w:t>
      </w:r>
      <w:r>
        <w:t>”</w:t>
      </w:r>
      <w:r>
        <w:t>等生动实践。</w:t>
      </w:r>
    </w:p>
    <w:p w:rsidR="00B95A23" w:rsidRDefault="00B95A23" w:rsidP="00B95A23">
      <w:pPr>
        <w:ind w:firstLineChars="200" w:firstLine="420"/>
      </w:pPr>
      <w:r>
        <w:rPr>
          <w:rFonts w:hint="eastAsia"/>
        </w:rPr>
        <w:t>持续开展“上一线、察实情、练本领、促发展”群众工作教育实践活动。机关</w:t>
      </w:r>
      <w:r>
        <w:t>18</w:t>
      </w:r>
      <w:r>
        <w:t>个在职党支部和</w:t>
      </w:r>
      <w:r>
        <w:t>8</w:t>
      </w:r>
      <w:r>
        <w:t>个直属单位党组织已与张庄路街道</w:t>
      </w:r>
      <w:r>
        <w:t>15</w:t>
      </w:r>
      <w:r>
        <w:t>个社区</w:t>
      </w:r>
      <w:r>
        <w:t>(</w:t>
      </w:r>
      <w:r>
        <w:t>村</w:t>
      </w:r>
      <w:r>
        <w:t>)</w:t>
      </w:r>
      <w:r>
        <w:t>联系对接</w:t>
      </w:r>
      <w:r>
        <w:t>,</w:t>
      </w:r>
      <w:r>
        <w:t>制定共建清单；深化开展文明典范城市创建活动</w:t>
      </w:r>
      <w:r>
        <w:t>,</w:t>
      </w:r>
      <w:r>
        <w:t>聚焦农贸市场、交通场站、医院、老旧小区、背街小巷等重点区域</w:t>
      </w:r>
      <w:r>
        <w:t>,</w:t>
      </w:r>
      <w:r>
        <w:t>实施清单管理、挂图作战</w:t>
      </w:r>
      <w:r>
        <w:t>,</w:t>
      </w:r>
      <w:r>
        <w:t>压实责任、真查真改。</w:t>
      </w:r>
    </w:p>
    <w:p w:rsidR="00B95A23" w:rsidRDefault="00B95A23" w:rsidP="00B95A23">
      <w:pPr>
        <w:ind w:firstLineChars="200" w:firstLine="420"/>
      </w:pPr>
      <w:r>
        <w:rPr>
          <w:rFonts w:hint="eastAsia"/>
        </w:rPr>
        <w:t>城市家具保洁“一龙治水”</w:t>
      </w:r>
    </w:p>
    <w:p w:rsidR="00B95A23" w:rsidRDefault="00B95A23" w:rsidP="00B95A23">
      <w:pPr>
        <w:ind w:firstLineChars="200" w:firstLine="420"/>
      </w:pPr>
      <w:r>
        <w:rPr>
          <w:rFonts w:hint="eastAsia"/>
        </w:rPr>
        <w:t>精细化管理水平再提升</w:t>
      </w:r>
    </w:p>
    <w:p w:rsidR="00B95A23" w:rsidRDefault="00B95A23" w:rsidP="00B95A23">
      <w:pPr>
        <w:ind w:firstLineChars="200" w:firstLine="420"/>
      </w:pPr>
      <w:r>
        <w:rPr>
          <w:rFonts w:hint="eastAsia"/>
        </w:rPr>
        <w:t>一座城里</w:t>
      </w:r>
      <w:r>
        <w:t>,</w:t>
      </w:r>
      <w:r>
        <w:t>最好的感受是</w:t>
      </w:r>
      <w:r>
        <w:t>“</w:t>
      </w:r>
      <w:r>
        <w:t>幸福</w:t>
      </w:r>
      <w:r>
        <w:t>”,</w:t>
      </w:r>
      <w:r>
        <w:t>最美的风景是</w:t>
      </w:r>
      <w:r>
        <w:t>“</w:t>
      </w:r>
      <w:r>
        <w:t>宜居</w:t>
      </w:r>
      <w:r>
        <w:t>”</w:t>
      </w:r>
      <w:r>
        <w:t>。如今生活在济南</w:t>
      </w:r>
      <w:r>
        <w:t>,</w:t>
      </w:r>
      <w:r>
        <w:t>大街小巷更美了</w:t>
      </w:r>
      <w:r>
        <w:t>,</w:t>
      </w:r>
      <w:r>
        <w:t>城市功能更全了</w:t>
      </w:r>
      <w:r>
        <w:t>,</w:t>
      </w:r>
      <w:r>
        <w:t>住得更舒适了</w:t>
      </w:r>
      <w:r>
        <w:t>,</w:t>
      </w:r>
      <w:r>
        <w:t>城市更有质感了</w:t>
      </w:r>
      <w:r>
        <w:t>……</w:t>
      </w:r>
      <w:r>
        <w:t>在推进城市品质提升过程中</w:t>
      </w:r>
      <w:r>
        <w:t>,</w:t>
      </w:r>
      <w:r>
        <w:t>济南城管下足</w:t>
      </w:r>
      <w:r>
        <w:t>“</w:t>
      </w:r>
      <w:r>
        <w:t>绣花</w:t>
      </w:r>
      <w:r>
        <w:t>”</w:t>
      </w:r>
      <w:r>
        <w:t>功夫</w:t>
      </w:r>
      <w:r>
        <w:t>,</w:t>
      </w:r>
      <w:r>
        <w:t>由内而外推动城市品质全面提升。</w:t>
      </w:r>
    </w:p>
    <w:p w:rsidR="00B95A23" w:rsidRDefault="00B95A23" w:rsidP="00B95A23">
      <w:pPr>
        <w:ind w:firstLineChars="200" w:firstLine="420"/>
      </w:pPr>
      <w:r>
        <w:rPr>
          <w:rFonts w:hint="eastAsia"/>
        </w:rPr>
        <w:t>为更好担当起“城市大管家”“市民好家政”的职责</w:t>
      </w:r>
      <w:r>
        <w:t>,</w:t>
      </w:r>
      <w:r>
        <w:t>济南市城管局创新推出以城市道路为载体的城市家具一体化综合保洁新模式</w:t>
      </w:r>
      <w:r>
        <w:t>,</w:t>
      </w:r>
      <w:r>
        <w:t>有效破解了城市管理与保洁责任分散的难题</w:t>
      </w:r>
      <w:r>
        <w:t>,</w:t>
      </w:r>
      <w:r>
        <w:t>保洁形成了墙根至墙根</w:t>
      </w:r>
      <w:r>
        <w:t>“</w:t>
      </w:r>
      <w:r>
        <w:t>一体式、全覆盖、精细化</w:t>
      </w:r>
      <w:r>
        <w:t>”</w:t>
      </w:r>
      <w:r>
        <w:t>的保洁新体系</w:t>
      </w:r>
      <w:r>
        <w:t>,</w:t>
      </w:r>
      <w:r>
        <w:t>切实提升了道路整体洁净度和感官度。</w:t>
      </w:r>
    </w:p>
    <w:p w:rsidR="00B95A23" w:rsidRDefault="00B95A23" w:rsidP="00B95A23">
      <w:pPr>
        <w:ind w:firstLineChars="200" w:firstLine="420"/>
      </w:pPr>
      <w:r>
        <w:rPr>
          <w:rFonts w:hint="eastAsia"/>
        </w:rPr>
        <w:t>“城市</w:t>
      </w:r>
      <w:r>
        <w:t>,</w:t>
      </w:r>
      <w:r>
        <w:t>就是一个家；街道</w:t>
      </w:r>
      <w:r>
        <w:t>,</w:t>
      </w:r>
      <w:r>
        <w:t>就是城市的客厅</w:t>
      </w:r>
      <w:r>
        <w:t>,</w:t>
      </w:r>
      <w:r>
        <w:t>园林绿化、交通设施、交警设施、路名牌等就是城市的家具</w:t>
      </w:r>
      <w:r>
        <w:t>,</w:t>
      </w:r>
      <w:r>
        <w:t>济南城管是真正把城市当成自己的家来打扫。</w:t>
      </w:r>
      <w:r>
        <w:t>”</w:t>
      </w:r>
      <w:r>
        <w:t>一位来济南对</w:t>
      </w:r>
      <w:r>
        <w:t>“</w:t>
      </w:r>
      <w:r>
        <w:t>城市家具一体化</w:t>
      </w:r>
      <w:r>
        <w:t>”</w:t>
      </w:r>
      <w:r>
        <w:t>调研采风的媒体这样评价。</w:t>
      </w:r>
    </w:p>
    <w:p w:rsidR="00B95A23" w:rsidRDefault="00B95A23" w:rsidP="00B95A23">
      <w:pPr>
        <w:ind w:firstLineChars="200" w:firstLine="420"/>
      </w:pPr>
      <w:r>
        <w:rPr>
          <w:rFonts w:hint="eastAsia"/>
        </w:rPr>
        <w:t>按照不断细化道路保洁标准规范</w:t>
      </w:r>
      <w:r>
        <w:t>,</w:t>
      </w:r>
      <w:r>
        <w:t>济南市城管局强化流程再造</w:t>
      </w:r>
      <w:r>
        <w:t>,</w:t>
      </w:r>
      <w:r>
        <w:t>坚持效果导向</w:t>
      </w:r>
      <w:r>
        <w:t>,</w:t>
      </w:r>
      <w:r>
        <w:t>细节上精益求精</w:t>
      </w:r>
      <w:r>
        <w:t>,</w:t>
      </w:r>
      <w:r>
        <w:t>在道路扬尘治理方面建立了</w:t>
      </w:r>
      <w:r>
        <w:t>“</w:t>
      </w:r>
      <w:r>
        <w:t>洒水、冲刷、清扫、普扫、捡拾</w:t>
      </w:r>
      <w:r>
        <w:t>”</w:t>
      </w:r>
      <w:r>
        <w:t>五位一体的保洁流程</w:t>
      </w:r>
      <w:r>
        <w:t>,</w:t>
      </w:r>
      <w:r>
        <w:t>对道路实现了墙根至墙根的全覆盖、无死角作业</w:t>
      </w:r>
      <w:r>
        <w:t>,</w:t>
      </w:r>
      <w:r>
        <w:t>确保了道路保洁作业体系高效、顺畅。</w:t>
      </w:r>
    </w:p>
    <w:p w:rsidR="00B95A23" w:rsidRDefault="00B95A23" w:rsidP="00B95A23">
      <w:pPr>
        <w:ind w:firstLineChars="200" w:firstLine="420"/>
      </w:pPr>
      <w:r>
        <w:rPr>
          <w:rFonts w:hint="eastAsia"/>
        </w:rPr>
        <w:t>有针对性地提升薄弱区域保洁力量</w:t>
      </w:r>
      <w:r>
        <w:t>,</w:t>
      </w:r>
      <w:r>
        <w:t>将城乡接合部、路面破损、易扬尘区域等重点路段调整为特级道路</w:t>
      </w:r>
      <w:r>
        <w:t>,</w:t>
      </w:r>
      <w:r>
        <w:t>实施一日不少于</w:t>
      </w:r>
      <w:r>
        <w:t>“</w:t>
      </w:r>
      <w:r>
        <w:t>一冲三扫三洒</w:t>
      </w:r>
      <w:r>
        <w:t>”</w:t>
      </w:r>
      <w:r>
        <w:t>作业频次</w:t>
      </w:r>
      <w:r>
        <w:t>,</w:t>
      </w:r>
      <w:r>
        <w:t>人工采取一日</w:t>
      </w:r>
      <w:r>
        <w:t>“</w:t>
      </w:r>
      <w:r>
        <w:t>两普扫、全天守岗捡拾</w:t>
      </w:r>
      <w:r>
        <w:t>”</w:t>
      </w:r>
      <w:r>
        <w:t>方式</w:t>
      </w:r>
      <w:r>
        <w:t>,</w:t>
      </w:r>
      <w:r>
        <w:t>全面提升道路保洁整体水平。目前济南城市主次道路机械化清扫率达</w:t>
      </w:r>
      <w:r>
        <w:t>100%,</w:t>
      </w:r>
      <w:r>
        <w:t>洒水冲刷率达</w:t>
      </w:r>
      <w:r>
        <w:t>100%,</w:t>
      </w:r>
      <w:r>
        <w:t>实现</w:t>
      </w:r>
      <w:r>
        <w:t>“</w:t>
      </w:r>
      <w:r>
        <w:t>路见本色</w:t>
      </w:r>
      <w:r>
        <w:t>”</w:t>
      </w:r>
      <w:r>
        <w:t>。</w:t>
      </w:r>
    </w:p>
    <w:p w:rsidR="00B95A23" w:rsidRDefault="00B95A23" w:rsidP="00B95A23">
      <w:pPr>
        <w:ind w:firstLineChars="200" w:firstLine="420"/>
      </w:pPr>
      <w:r>
        <w:rPr>
          <w:rFonts w:hint="eastAsia"/>
        </w:rPr>
        <w:t>垃圾处置“变废为宝”</w:t>
      </w:r>
    </w:p>
    <w:p w:rsidR="00B95A23" w:rsidRDefault="00B95A23" w:rsidP="00B95A23">
      <w:pPr>
        <w:ind w:firstLineChars="200" w:firstLine="420"/>
      </w:pPr>
      <w:r>
        <w:rPr>
          <w:rFonts w:hint="eastAsia"/>
        </w:rPr>
        <w:t>走好绿色低碳之路</w:t>
      </w:r>
    </w:p>
    <w:p w:rsidR="00B95A23" w:rsidRDefault="00B95A23" w:rsidP="00B95A23">
      <w:pPr>
        <w:ind w:firstLineChars="200" w:firstLine="420"/>
      </w:pPr>
      <w:r>
        <w:rPr>
          <w:rFonts w:hint="eastAsia"/>
        </w:rPr>
        <w:t>近日</w:t>
      </w:r>
      <w:r>
        <w:t>,2023</w:t>
      </w:r>
      <w:r>
        <w:t>绿色低碳发展暨全国垃圾处理行业高质量发展研讨会在济南举办</w:t>
      </w:r>
      <w:r>
        <w:t>,</w:t>
      </w:r>
      <w:r>
        <w:t>来自山东、河北、江苏、浙江、海南、黑龙江、四川、山西、江西等地的</w:t>
      </w:r>
      <w:r>
        <w:t>200</w:t>
      </w:r>
      <w:r>
        <w:t>余名参会代表共同探讨行业焦点问题。会上</w:t>
      </w:r>
      <w:r>
        <w:t>,</w:t>
      </w:r>
      <w:r>
        <w:t>垃圾分类和垃圾处置的</w:t>
      </w:r>
      <w:r>
        <w:t>“</w:t>
      </w:r>
      <w:r>
        <w:t>济南模式</w:t>
      </w:r>
      <w:r>
        <w:t>”</w:t>
      </w:r>
      <w:r>
        <w:t>得到与会人员的肯定</w:t>
      </w:r>
      <w:r>
        <w:t>,</w:t>
      </w:r>
      <w:r>
        <w:t>济南一批垃圾分类的经验做法在全国、全省推广</w:t>
      </w:r>
      <w:r>
        <w:t>,</w:t>
      </w:r>
      <w:r>
        <w:t>走在全国前列。</w:t>
      </w:r>
    </w:p>
    <w:p w:rsidR="00B95A23" w:rsidRDefault="00B95A23" w:rsidP="00B95A23">
      <w:pPr>
        <w:ind w:firstLineChars="200" w:firstLine="420"/>
      </w:pPr>
      <w:r>
        <w:rPr>
          <w:rFonts w:hint="eastAsia"/>
        </w:rPr>
        <w:t>据了解</w:t>
      </w:r>
      <w:r>
        <w:t>,</w:t>
      </w:r>
      <w:r>
        <w:t>目前济南城管新打造了国内领先、江北最大、山东省首座</w:t>
      </w:r>
      <w:r>
        <w:t>“</w:t>
      </w:r>
      <w:r>
        <w:t>全链条、长工艺</w:t>
      </w:r>
      <w:r>
        <w:t>”</w:t>
      </w:r>
      <w:r>
        <w:t>的厨余垃圾处理项目</w:t>
      </w:r>
      <w:r>
        <w:t>,</w:t>
      </w:r>
      <w:r>
        <w:t>全市原生生活垃圾实现</w:t>
      </w:r>
      <w:r>
        <w:t>“</w:t>
      </w:r>
      <w:r>
        <w:t>零填埋</w:t>
      </w:r>
      <w:r>
        <w:t>”</w:t>
      </w:r>
      <w:r>
        <w:t>和全量焚烧。</w:t>
      </w:r>
    </w:p>
    <w:p w:rsidR="00B95A23" w:rsidRDefault="00B95A23" w:rsidP="00B95A23">
      <w:pPr>
        <w:ind w:firstLineChars="200" w:firstLine="420"/>
      </w:pPr>
      <w:r>
        <w:rPr>
          <w:rFonts w:hint="eastAsia"/>
        </w:rPr>
        <w:t>截至目前</w:t>
      </w:r>
      <w:r>
        <w:t>,</w:t>
      </w:r>
      <w:r>
        <w:t>济南市已建成起步区孙耿焚烧发电厂、长清马山焚烧发电厂、章丘高官寨焚烧发电厂、莱芜牛泉焚烧发电厂</w:t>
      </w:r>
      <w:r>
        <w:t>,</w:t>
      </w:r>
      <w:r>
        <w:t>加上刚投产的商河县生活垃圾焚烧发电厂</w:t>
      </w:r>
      <w:r>
        <w:t>,</w:t>
      </w:r>
      <w:r>
        <w:t>形成了</w:t>
      </w:r>
      <w:r>
        <w:t>“</w:t>
      </w:r>
      <w:r>
        <w:t>东南西北中</w:t>
      </w:r>
      <w:r>
        <w:t>”</w:t>
      </w:r>
      <w:r>
        <w:t>的分布格局</w:t>
      </w:r>
      <w:r>
        <w:t>,</w:t>
      </w:r>
      <w:r>
        <w:t>处理量近</w:t>
      </w:r>
      <w:r>
        <w:t>8000</w:t>
      </w:r>
      <w:r>
        <w:t>吨</w:t>
      </w:r>
      <w:r>
        <w:t>/</w:t>
      </w:r>
      <w:r>
        <w:t>日</w:t>
      </w:r>
      <w:r>
        <w:t>,</w:t>
      </w:r>
      <w:r>
        <w:t>焚烧处理率达</w:t>
      </w:r>
      <w:r>
        <w:t>100%</w:t>
      </w:r>
      <w:r>
        <w:t>。基本实现原生垃圾</w:t>
      </w:r>
      <w:r>
        <w:t>“</w:t>
      </w:r>
      <w:r>
        <w:t>零填埋</w:t>
      </w:r>
      <w:r>
        <w:t>”</w:t>
      </w:r>
      <w:r>
        <w:t>。</w:t>
      </w:r>
    </w:p>
    <w:p w:rsidR="00B95A23" w:rsidRDefault="00B95A23" w:rsidP="00B95A23">
      <w:pPr>
        <w:ind w:firstLineChars="200" w:firstLine="420"/>
      </w:pPr>
      <w:r>
        <w:rPr>
          <w:rFonts w:hint="eastAsia"/>
        </w:rPr>
        <w:t>调查研究主动领题破题</w:t>
      </w:r>
    </w:p>
    <w:p w:rsidR="00B95A23" w:rsidRDefault="00B95A23" w:rsidP="00B95A23">
      <w:pPr>
        <w:ind w:firstLineChars="200" w:firstLine="420"/>
      </w:pPr>
      <w:r>
        <w:rPr>
          <w:rFonts w:hint="eastAsia"/>
        </w:rPr>
        <w:t>学习成果深植为民情怀</w:t>
      </w:r>
    </w:p>
    <w:p w:rsidR="00B95A23" w:rsidRDefault="00B95A23" w:rsidP="00B95A23">
      <w:pPr>
        <w:ind w:firstLineChars="200" w:firstLine="420"/>
      </w:pPr>
      <w:r>
        <w:rPr>
          <w:rFonts w:hint="eastAsia"/>
        </w:rPr>
        <w:t>没有调查就没有发言权</w:t>
      </w:r>
      <w:r>
        <w:t>,</w:t>
      </w:r>
      <w:r>
        <w:t>没有调查就没有决策权。济南市城管局认真贯彻全党上下大兴调查研究之风</w:t>
      </w:r>
      <w:r>
        <w:t>,</w:t>
      </w:r>
      <w:r>
        <w:t>大力弘扬求真务实</w:t>
      </w:r>
      <w:r>
        <w:t>,</w:t>
      </w:r>
      <w:r>
        <w:t>真抓实干的作风。</w:t>
      </w:r>
    </w:p>
    <w:p w:rsidR="00B95A23" w:rsidRDefault="00B95A23" w:rsidP="00B95A23">
      <w:pPr>
        <w:ind w:firstLineChars="200" w:firstLine="420"/>
      </w:pPr>
      <w:r>
        <w:rPr>
          <w:rFonts w:hint="eastAsia"/>
        </w:rPr>
        <w:t>城市管理工作与市民群众息息相关</w:t>
      </w:r>
      <w:r>
        <w:t>,</w:t>
      </w:r>
      <w:r>
        <w:t>济南城管坚持人民立场不变、根本宗旨不丢。第一时间成立领导小组办公室</w:t>
      </w:r>
      <w:r>
        <w:t>,</w:t>
      </w:r>
      <w:r>
        <w:t>抽调精干力量</w:t>
      </w:r>
      <w:r>
        <w:t>,</w:t>
      </w:r>
      <w:r>
        <w:t>组建工作专班</w:t>
      </w:r>
      <w:r>
        <w:t>,</w:t>
      </w:r>
      <w:r>
        <w:t>突出目标导向和问题导向</w:t>
      </w:r>
      <w:r>
        <w:t>,</w:t>
      </w:r>
      <w:r>
        <w:t>把学习成果转化为深厚的为民情怀。</w:t>
      </w:r>
    </w:p>
    <w:p w:rsidR="00B95A23" w:rsidRDefault="00B95A23" w:rsidP="00B95A23">
      <w:pPr>
        <w:ind w:firstLineChars="200" w:firstLine="420"/>
      </w:pPr>
      <w:r>
        <w:rPr>
          <w:rFonts w:hint="eastAsia"/>
        </w:rPr>
        <w:t>调查研究坚持问需于民、问计于民</w:t>
      </w:r>
      <w:r>
        <w:t>,</w:t>
      </w:r>
      <w:r>
        <w:t>济南市城管局主动领题合力破题。聚焦</w:t>
      </w:r>
      <w:r>
        <w:t>“</w:t>
      </w:r>
      <w:r>
        <w:t>项目突破年</w:t>
      </w:r>
      <w:r>
        <w:t>”</w:t>
      </w:r>
      <w:r>
        <w:t>总体要求</w:t>
      </w:r>
      <w:r>
        <w:t>,</w:t>
      </w:r>
      <w:r>
        <w:t>立足理顺</w:t>
      </w:r>
      <w:r>
        <w:t>“</w:t>
      </w:r>
      <w:r>
        <w:t>市、区</w:t>
      </w:r>
      <w:r>
        <w:t>”</w:t>
      </w:r>
      <w:r>
        <w:t>城管部门与街道办事处城管科管理体系和工作机制、城管系统助推</w:t>
      </w:r>
      <w:r>
        <w:t>“</w:t>
      </w:r>
      <w:r>
        <w:t>无废城市</w:t>
      </w:r>
      <w:r>
        <w:t>”</w:t>
      </w:r>
      <w:r>
        <w:t>建设、城市精细化管理等</w:t>
      </w:r>
      <w:r>
        <w:t>27</w:t>
      </w:r>
      <w:r>
        <w:t>个调研课题</w:t>
      </w:r>
      <w:r>
        <w:t>,</w:t>
      </w:r>
      <w:r>
        <w:t>变企业群众</w:t>
      </w:r>
      <w:r>
        <w:t>“</w:t>
      </w:r>
      <w:r>
        <w:t>需求清单</w:t>
      </w:r>
      <w:r>
        <w:t>”</w:t>
      </w:r>
      <w:r>
        <w:t>为主题教育</w:t>
      </w:r>
      <w:r>
        <w:t>“</w:t>
      </w:r>
      <w:r>
        <w:t>调研清单</w:t>
      </w:r>
      <w:r>
        <w:t>”</w:t>
      </w:r>
      <w:r>
        <w:t>。采取</w:t>
      </w:r>
      <w:r>
        <w:t>“</w:t>
      </w:r>
      <w:r>
        <w:t>四不两直</w:t>
      </w:r>
      <w:r>
        <w:t>”</w:t>
      </w:r>
      <w:r>
        <w:t>方式</w:t>
      </w:r>
      <w:r>
        <w:t>,</w:t>
      </w:r>
      <w:r>
        <w:t>主动深入社区、企业等困难多、群众意见多的企业或单位开展走访调研</w:t>
      </w:r>
      <w:r>
        <w:t>,</w:t>
      </w:r>
      <w:r>
        <w:t>真正用好推动发展</w:t>
      </w:r>
      <w:r>
        <w:t>“</w:t>
      </w:r>
      <w:r>
        <w:t>金钥匙</w:t>
      </w:r>
      <w:r>
        <w:t>”,</w:t>
      </w:r>
      <w:r>
        <w:t>找到解决问题</w:t>
      </w:r>
      <w:r>
        <w:t>“</w:t>
      </w:r>
      <w:r>
        <w:t>最优解</w:t>
      </w:r>
      <w:r>
        <w:t>”</w:t>
      </w:r>
      <w:r>
        <w:t>。截至目前</w:t>
      </w:r>
      <w:r>
        <w:t>,</w:t>
      </w:r>
      <w:r>
        <w:t>市局班子成员开展调研</w:t>
      </w:r>
      <w:r>
        <w:t>100</w:t>
      </w:r>
      <w:r>
        <w:t>余次。</w:t>
      </w:r>
    </w:p>
    <w:p w:rsidR="00B95A23" w:rsidRDefault="00B95A23" w:rsidP="00B95A23">
      <w:pPr>
        <w:ind w:firstLineChars="200" w:firstLine="420"/>
      </w:pPr>
      <w:r>
        <w:rPr>
          <w:rFonts w:hint="eastAsia"/>
        </w:rPr>
        <w:t>“开展主题教育的最终目的是指导实践</w:t>
      </w:r>
      <w:r>
        <w:t>,”</w:t>
      </w:r>
      <w:r>
        <w:t>济南市城管局党组书记、局长许宗生表示</w:t>
      </w:r>
      <w:r>
        <w:t>,“</w:t>
      </w:r>
      <w:r>
        <w:t>这是一件以实际行动为市民群众办好事、办实事</w:t>
      </w:r>
      <w:r>
        <w:t>,</w:t>
      </w:r>
      <w:r>
        <w:t>是一种实实在在的成果转化。</w:t>
      </w:r>
      <w:r>
        <w:t>”</w:t>
      </w:r>
      <w:r>
        <w:t>下一步济南市城管局进一步以调查研究为抓手</w:t>
      </w:r>
      <w:r>
        <w:t>,</w:t>
      </w:r>
      <w:r>
        <w:t>继续做实做好调查研究工作</w:t>
      </w:r>
      <w:r>
        <w:t>,</w:t>
      </w:r>
      <w:r>
        <w:t>切实将主题教育引向深入</w:t>
      </w:r>
      <w:r>
        <w:t>,</w:t>
      </w:r>
      <w:r>
        <w:t>不断提高城市治理能力和城市治理水平。</w:t>
      </w:r>
    </w:p>
    <w:p w:rsidR="00B95A23" w:rsidRDefault="00B95A23" w:rsidP="00B95A23">
      <w:pPr>
        <w:ind w:firstLineChars="200" w:firstLine="420"/>
      </w:pPr>
      <w:r>
        <w:rPr>
          <w:rFonts w:hint="eastAsia"/>
        </w:rPr>
        <w:t>讲好城管一线故事</w:t>
      </w:r>
    </w:p>
    <w:p w:rsidR="00B95A23" w:rsidRDefault="00B95A23" w:rsidP="00B95A23">
      <w:pPr>
        <w:ind w:firstLineChars="200" w:firstLine="420"/>
      </w:pPr>
      <w:r>
        <w:rPr>
          <w:rFonts w:hint="eastAsia"/>
        </w:rPr>
        <w:t>架起城管市民“连心桥”</w:t>
      </w:r>
    </w:p>
    <w:p w:rsidR="00B95A23" w:rsidRDefault="00B95A23" w:rsidP="00B95A23">
      <w:pPr>
        <w:ind w:firstLineChars="200" w:firstLine="420"/>
      </w:pPr>
      <w:r>
        <w:rPr>
          <w:rFonts w:hint="eastAsia"/>
        </w:rPr>
        <w:t>城市是人民的城市</w:t>
      </w:r>
      <w:r>
        <w:t>,</w:t>
      </w:r>
      <w:r>
        <w:t>是所有市民的生活共同体。做好新时代城管工作</w:t>
      </w:r>
      <w:r>
        <w:t>,</w:t>
      </w:r>
      <w:r>
        <w:t>更要树立</w:t>
      </w:r>
      <w:r>
        <w:t>“</w:t>
      </w:r>
      <w:r>
        <w:t>大城管</w:t>
      </w:r>
      <w:r>
        <w:t>”</w:t>
      </w:r>
      <w:r>
        <w:t>理念</w:t>
      </w:r>
      <w:r>
        <w:t>,</w:t>
      </w:r>
      <w:r>
        <w:t>将城市管理工作由</w:t>
      </w:r>
      <w:r>
        <w:t>“</w:t>
      </w:r>
      <w:r>
        <w:t>政府独唱</w:t>
      </w:r>
      <w:r>
        <w:t>”</w:t>
      </w:r>
      <w:r>
        <w:t>变成</w:t>
      </w:r>
      <w:r>
        <w:t>“</w:t>
      </w:r>
      <w:r>
        <w:t>市民大合唱</w:t>
      </w:r>
      <w:r>
        <w:t>”,</w:t>
      </w:r>
      <w:r>
        <w:t>济南城管探索出一条由</w:t>
      </w:r>
      <w:r>
        <w:t>“</w:t>
      </w:r>
      <w:r>
        <w:t>城市管理</w:t>
      </w:r>
      <w:r>
        <w:t>”</w:t>
      </w:r>
      <w:r>
        <w:t>向</w:t>
      </w:r>
      <w:r>
        <w:t>“</w:t>
      </w:r>
      <w:r>
        <w:t>城市治理</w:t>
      </w:r>
      <w:r>
        <w:t>”</w:t>
      </w:r>
      <w:r>
        <w:t>转变、共建共治共享的新模式。</w:t>
      </w:r>
    </w:p>
    <w:p w:rsidR="00B95A23" w:rsidRDefault="00B95A23" w:rsidP="00B95A23">
      <w:pPr>
        <w:ind w:firstLineChars="200" w:firstLine="420"/>
      </w:pPr>
      <w:r>
        <w:rPr>
          <w:rFonts w:hint="eastAsia"/>
        </w:rPr>
        <w:t>作为“</w:t>
      </w:r>
      <w:r>
        <w:t>721”</w:t>
      </w:r>
      <w:r>
        <w:t>工作法的首创之地</w:t>
      </w:r>
      <w:r>
        <w:t>,</w:t>
      </w:r>
      <w:r>
        <w:t>济南城管不断推进自我革命</w:t>
      </w:r>
      <w:r>
        <w:t>,</w:t>
      </w:r>
      <w:r>
        <w:t>实现自我提升</w:t>
      </w:r>
      <w:r>
        <w:t>,</w:t>
      </w:r>
      <w:r>
        <w:t>进一步创新和改进执法方式</w:t>
      </w:r>
      <w:r>
        <w:t>,</w:t>
      </w:r>
      <w:r>
        <w:t>建立</w:t>
      </w:r>
      <w:r>
        <w:t>“</w:t>
      </w:r>
      <w:r>
        <w:t>圆桌对话、城管开放日、会商式执法</w:t>
      </w:r>
      <w:r>
        <w:t>”</w:t>
      </w:r>
      <w:r>
        <w:t>等机制</w:t>
      </w:r>
      <w:r>
        <w:t>,</w:t>
      </w:r>
      <w:r>
        <w:t>与市民群众、相对人共商共治</w:t>
      </w:r>
      <w:r>
        <w:t>,</w:t>
      </w:r>
      <w:r>
        <w:t>把城管工作做到市民家里去、做到群众心坎上；深化</w:t>
      </w:r>
      <w:r>
        <w:t>“</w:t>
      </w:r>
      <w:r>
        <w:t>柔性执法</w:t>
      </w:r>
      <w:r>
        <w:t>”,</w:t>
      </w:r>
      <w:r>
        <w:t>变强制约束为柔和化解</w:t>
      </w:r>
      <w:r>
        <w:t>,</w:t>
      </w:r>
      <w:r>
        <w:t>引导各方换位思考</w:t>
      </w:r>
      <w:r>
        <w:t>,</w:t>
      </w:r>
      <w:r>
        <w:t>取得相对人谅解支持。研究制定</w:t>
      </w:r>
      <w:r>
        <w:t>“</w:t>
      </w:r>
      <w:r>
        <w:t>首违不罚</w:t>
      </w:r>
      <w:r>
        <w:t>”</w:t>
      </w:r>
      <w:r>
        <w:t>细则和目录清单</w:t>
      </w:r>
      <w:r>
        <w:t>,</w:t>
      </w:r>
      <w:r>
        <w:t>推行轻微违法行为</w:t>
      </w:r>
      <w:r>
        <w:t>“</w:t>
      </w:r>
      <w:r>
        <w:t>警示告知</w:t>
      </w:r>
      <w:r>
        <w:t>”</w:t>
      </w:r>
      <w:r>
        <w:t>制度</w:t>
      </w:r>
      <w:r>
        <w:t>,</w:t>
      </w:r>
      <w:r>
        <w:t>探索人性化柔性执法机制</w:t>
      </w:r>
      <w:r>
        <w:t>,</w:t>
      </w:r>
      <w:r>
        <w:t>让执法有法度、有力度、有温度。</w:t>
      </w:r>
    </w:p>
    <w:p w:rsidR="00B95A23" w:rsidRDefault="00B95A23" w:rsidP="00B95A23">
      <w:pPr>
        <w:ind w:firstLineChars="200" w:firstLine="420"/>
      </w:pPr>
      <w:r>
        <w:rPr>
          <w:rFonts w:hint="eastAsia"/>
        </w:rPr>
        <w:t>坚持开门、开放、开心办城管</w:t>
      </w:r>
      <w:r>
        <w:t>,</w:t>
      </w:r>
      <w:r>
        <w:t>开展聚焦垃圾分类、城市品质提升、参观垃圾处理厂、最美街道和社区评选、最美公厕评选表彰等各类城管开放日活动</w:t>
      </w:r>
      <w:r>
        <w:t>,</w:t>
      </w:r>
      <w:r>
        <w:t>参与人员达十万多人；广泛征集民意</w:t>
      </w:r>
      <w:r>
        <w:t>,</w:t>
      </w:r>
      <w:r>
        <w:t>向全社会征集城市管理</w:t>
      </w:r>
      <w:r>
        <w:t>“</w:t>
      </w:r>
      <w:r>
        <w:t>金点子</w:t>
      </w:r>
      <w:r>
        <w:t>”3000</w:t>
      </w:r>
      <w:r>
        <w:t>多条。</w:t>
      </w:r>
    </w:p>
    <w:p w:rsidR="00B95A23" w:rsidRDefault="00B95A23" w:rsidP="00B95A23">
      <w:pPr>
        <w:ind w:firstLineChars="200" w:firstLine="420"/>
      </w:pPr>
      <w:r>
        <w:rPr>
          <w:rFonts w:hint="eastAsia"/>
        </w:rPr>
        <w:t>动员市民群众参与城管、了解城管、支持城管。针对市民群众关心关注的民生问题</w:t>
      </w:r>
      <w:r>
        <w:t>,</w:t>
      </w:r>
      <w:r>
        <w:t>充分利用</w:t>
      </w:r>
      <w:r>
        <w:t>“</w:t>
      </w:r>
      <w:r>
        <w:t>商量工作室</w:t>
      </w:r>
      <w:r>
        <w:t>”“</w:t>
      </w:r>
      <w:r>
        <w:t>全民城管促进会</w:t>
      </w:r>
      <w:r>
        <w:t>”</w:t>
      </w:r>
      <w:r>
        <w:t>等新机制</w:t>
      </w:r>
      <w:r>
        <w:t>,</w:t>
      </w:r>
      <w:r>
        <w:t>邀请人大代表、政协委员、市民巡访团、社区群众、知名人士、高校专家、媒体记者等参与</w:t>
      </w:r>
      <w:r>
        <w:t>,</w:t>
      </w:r>
      <w:r>
        <w:t>积极开展</w:t>
      </w:r>
      <w:r>
        <w:t>“</w:t>
      </w:r>
      <w:r>
        <w:t>圆桌式、会商式、上门式</w:t>
      </w:r>
      <w:r>
        <w:t>”</w:t>
      </w:r>
      <w:r>
        <w:t>多元共商活动</w:t>
      </w:r>
      <w:r>
        <w:t>,</w:t>
      </w:r>
      <w:r>
        <w:t>面对面倾听民声、吸纳民意</w:t>
      </w:r>
      <w:r>
        <w:t>,</w:t>
      </w:r>
      <w:r>
        <w:t>心对心凝聚共识、化解矛盾。</w:t>
      </w:r>
    </w:p>
    <w:p w:rsidR="00B95A23" w:rsidRDefault="00B95A23" w:rsidP="00B95A23">
      <w:pPr>
        <w:ind w:firstLineChars="200" w:firstLine="420"/>
      </w:pPr>
      <w:r>
        <w:rPr>
          <w:rFonts w:hint="eastAsia"/>
        </w:rPr>
        <w:t>“主题教育其础在学</w:t>
      </w:r>
      <w:r>
        <w:t>,</w:t>
      </w:r>
      <w:r>
        <w:t>重点在思</w:t>
      </w:r>
      <w:r>
        <w:t>,</w:t>
      </w:r>
      <w:r>
        <w:t>关键在悟</w:t>
      </w:r>
      <w:r>
        <w:t>,</w:t>
      </w:r>
      <w:r>
        <w:t>落点在行。</w:t>
      </w:r>
      <w:r>
        <w:t>”</w:t>
      </w:r>
      <w:r>
        <w:t>许宗生表示</w:t>
      </w:r>
      <w:r>
        <w:t>,</w:t>
      </w:r>
      <w:r>
        <w:t>下一步全市城市管理系统将认真贯彻习近平总书记关于城市管理和治理的重要论述</w:t>
      </w:r>
      <w:r>
        <w:t>,</w:t>
      </w:r>
      <w:r>
        <w:t>以创建全国文明典范城市为总抓手</w:t>
      </w:r>
      <w:r>
        <w:t>,</w:t>
      </w:r>
      <w:r>
        <w:t>坚持</w:t>
      </w:r>
      <w:r>
        <w:t>“</w:t>
      </w:r>
      <w:r>
        <w:t>六位一体</w:t>
      </w:r>
      <w:r>
        <w:t>”</w:t>
      </w:r>
      <w:r>
        <w:t>统筹推进</w:t>
      </w:r>
      <w:r>
        <w:t>,</w:t>
      </w:r>
      <w:r>
        <w:t>为建设</w:t>
      </w:r>
      <w:r>
        <w:t>“</w:t>
      </w:r>
      <w:r>
        <w:t>强新优富美高</w:t>
      </w:r>
      <w:r>
        <w:t>”</w:t>
      </w:r>
      <w:r>
        <w:t>新时代社会主义现代化强省会贡献城管力量。</w:t>
      </w:r>
    </w:p>
    <w:p w:rsidR="00B95A23" w:rsidRDefault="00B95A23" w:rsidP="00885044">
      <w:pPr>
        <w:ind w:firstLine="420"/>
        <w:jc w:val="right"/>
      </w:pPr>
      <w:r w:rsidRPr="00885044">
        <w:rPr>
          <w:rFonts w:hint="eastAsia"/>
        </w:rPr>
        <w:t>齐鲁晚报</w:t>
      </w:r>
      <w:r>
        <w:rPr>
          <w:rFonts w:hint="eastAsia"/>
        </w:rPr>
        <w:t>2023-6-30</w:t>
      </w:r>
    </w:p>
    <w:p w:rsidR="00B95A23" w:rsidRDefault="00B95A23" w:rsidP="00724CC5">
      <w:pPr>
        <w:sectPr w:rsidR="00B95A23" w:rsidSect="00724CC5">
          <w:type w:val="continuous"/>
          <w:pgSz w:w="11906" w:h="16838"/>
          <w:pgMar w:top="1644" w:right="1236" w:bottom="1418" w:left="1814" w:header="851" w:footer="907" w:gutter="0"/>
          <w:pgNumType w:start="1"/>
          <w:cols w:space="720"/>
          <w:docGrid w:type="lines" w:linePitch="341" w:charSpace="2373"/>
        </w:sectPr>
      </w:pPr>
    </w:p>
    <w:p w:rsidR="002634D5" w:rsidRDefault="002634D5"/>
    <w:sectPr w:rsidR="002634D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95A23"/>
    <w:rsid w:val="002634D5"/>
    <w:rsid w:val="00B95A2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95A2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95A2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467</Words>
  <Characters>2668</Characters>
  <Application>Microsoft Office Word</Application>
  <DocSecurity>0</DocSecurity>
  <Lines>22</Lines>
  <Paragraphs>6</Paragraphs>
  <ScaleCrop>false</ScaleCrop>
  <Company>Microsoft</Company>
  <LinksUpToDate>false</LinksUpToDate>
  <CharactersWithSpaces>3129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2023-07-07T00:46:00Z</dcterms:created>
</cp:coreProperties>
</file>