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DB" w:rsidRDefault="003F39DB" w:rsidP="0087433A">
      <w:pPr>
        <w:pStyle w:val="1"/>
      </w:pPr>
      <w:r w:rsidRPr="0087433A">
        <w:rPr>
          <w:rFonts w:hint="eastAsia"/>
        </w:rPr>
        <w:t>打好志愿服务“组合拳”</w:t>
      </w:r>
      <w:r w:rsidRPr="0087433A">
        <w:t xml:space="preserve"> 构建邻里和谐</w:t>
      </w:r>
      <w:r w:rsidRPr="0087433A">
        <w:t>“</w:t>
      </w:r>
      <w:r w:rsidRPr="0087433A">
        <w:t>幸福家</w:t>
      </w:r>
      <w:r w:rsidRPr="0087433A">
        <w:t>”</w:t>
      </w:r>
    </w:p>
    <w:p w:rsidR="003F39DB" w:rsidRDefault="003F39DB" w:rsidP="0087433A">
      <w:r>
        <w:rPr>
          <w:rFonts w:hint="eastAsia"/>
        </w:rPr>
        <w:t xml:space="preserve">　　沈河区北站街道山东堡社区新时代文明实践站聚焦中心城区老旧小区困难群体集中的特点，充分发挥“家”文化独特优势，依托爱心食堂、爱心超市、爱心理发屋、爱心洗衣房等“家”字头民生服务载体，有效链接社会资源和广大志愿者，从组建队伍、打造阵地、丰富形式几方面着手，因地制宜，开展社区居民喜闻乐见的文明实践活动，打通服务群众的“最后一公里”。</w:t>
      </w:r>
    </w:p>
    <w:p w:rsidR="003F39DB" w:rsidRDefault="003F39DB" w:rsidP="0087433A">
      <w:r>
        <w:rPr>
          <w:rFonts w:hint="eastAsia"/>
        </w:rPr>
        <w:t xml:space="preserve">　　整合多方资源开展志愿服务活动</w:t>
      </w:r>
    </w:p>
    <w:p w:rsidR="003F39DB" w:rsidRDefault="003F39DB" w:rsidP="0087433A">
      <w:r>
        <w:rPr>
          <w:rFonts w:hint="eastAsia"/>
        </w:rPr>
        <w:t xml:space="preserve">　　山东堡社区新时代文明实践站依托社区工作者、居民党员、平安志愿者对接共建单位，不断扩大志愿者队伍，针对辖区各类困难群体开展养老扶幼、助困助残等志愿服务。</w:t>
      </w:r>
    </w:p>
    <w:p w:rsidR="003F39DB" w:rsidRDefault="003F39DB" w:rsidP="0087433A">
      <w:r>
        <w:rPr>
          <w:rFonts w:hint="eastAsia"/>
        </w:rPr>
        <w:t xml:space="preserve">　　今年</w:t>
      </w:r>
      <w:r>
        <w:t>3</w:t>
      </w:r>
      <w:r>
        <w:t>月</w:t>
      </w:r>
      <w:r>
        <w:t>3</w:t>
      </w:r>
      <w:r>
        <w:t>日，山东堡社区新时代文明实践站开展了</w:t>
      </w:r>
      <w:r>
        <w:t>“</w:t>
      </w:r>
      <w:r>
        <w:t>春风如约至</w:t>
      </w:r>
      <w:r>
        <w:t>‘</w:t>
      </w:r>
      <w:r>
        <w:t>雷锋</w:t>
      </w:r>
      <w:r>
        <w:t>’</w:t>
      </w:r>
      <w:r>
        <w:t>进万家</w:t>
      </w:r>
      <w:r>
        <w:t>”</w:t>
      </w:r>
      <w:r>
        <w:t>学雷锋志愿服务活动。沈河区税务局、燃气集团沈河分公司、北站社区卫生服务中心、乐养之家、盛京银行沈阳市北站支行等</w:t>
      </w:r>
      <w:r>
        <w:t>10</w:t>
      </w:r>
      <w:r>
        <w:t>余支志愿服务团队现场为居民提供免费煤气检查、家电清洗、健康监测、公益理发、金融理财及法律咨询等十余项便民、惠民志愿服务。</w:t>
      </w:r>
    </w:p>
    <w:p w:rsidR="003F39DB" w:rsidRDefault="003F39DB" w:rsidP="0087433A">
      <w:r>
        <w:rPr>
          <w:rFonts w:hint="eastAsia"/>
        </w:rPr>
        <w:t xml:space="preserve">　　同时，山东堡社区文明实践站以爱心超市为载体，开展志愿服务换积分活动。居民参与任意形式的志愿服务，都可以获得相应数量的积分，积累到一定数量就可以到爱心超市兑换粮油酱醋、洗护用品等。</w:t>
      </w:r>
    </w:p>
    <w:p w:rsidR="003F39DB" w:rsidRDefault="003F39DB" w:rsidP="0087433A">
      <w:r>
        <w:rPr>
          <w:rFonts w:hint="eastAsia"/>
        </w:rPr>
        <w:t xml:space="preserve">　　依托“两邻”阵地助力民生工程</w:t>
      </w:r>
    </w:p>
    <w:p w:rsidR="003F39DB" w:rsidRDefault="003F39DB" w:rsidP="0087433A">
      <w:r>
        <w:rPr>
          <w:rFonts w:hint="eastAsia"/>
        </w:rPr>
        <w:t xml:space="preserve">　　为满足居民多层次、多样化的服务需求，山东堡社区全力做实“民生工程”，精心打造爱心食堂、爱心理发、爱心超市、爱心洗衣房等“两邻”实践阵地，并结合新时代文明实践站开展各类活动。</w:t>
      </w:r>
    </w:p>
    <w:p w:rsidR="003F39DB" w:rsidRDefault="003F39DB" w:rsidP="0087433A">
      <w:r>
        <w:rPr>
          <w:rFonts w:hint="eastAsia"/>
        </w:rPr>
        <w:t xml:space="preserve">　　今年</w:t>
      </w:r>
      <w:r>
        <w:t>1</w:t>
      </w:r>
      <w:r>
        <w:t>月</w:t>
      </w:r>
      <w:r>
        <w:t>13</w:t>
      </w:r>
      <w:r>
        <w:t>日，山东堡社区文明实践站组织志愿者开展</w:t>
      </w:r>
      <w:r>
        <w:t>“</w:t>
      </w:r>
      <w:r>
        <w:t>瑞兔迎春盼新年饺子飘香送祝福</w:t>
      </w:r>
      <w:r>
        <w:t>”</w:t>
      </w:r>
      <w:r>
        <w:t>活动，将热腾腾的饺子送到高龄老人、优抚对象、残疾人等特殊群体的家中。</w:t>
      </w:r>
      <w:r>
        <w:t>2</w:t>
      </w:r>
      <w:r>
        <w:t>月</w:t>
      </w:r>
      <w:r>
        <w:t>21</w:t>
      </w:r>
      <w:r>
        <w:t>日，组织开展</w:t>
      </w:r>
      <w:r>
        <w:t>“</w:t>
      </w:r>
      <w:r>
        <w:t>志愿服务从</w:t>
      </w:r>
      <w:r>
        <w:t>‘</w:t>
      </w:r>
      <w:r>
        <w:t>头</w:t>
      </w:r>
      <w:r>
        <w:t>’</w:t>
      </w:r>
      <w:r>
        <w:t>开始</w:t>
      </w:r>
      <w:r>
        <w:t>”——“</w:t>
      </w:r>
      <w:r>
        <w:t>剪龙头</w:t>
      </w:r>
      <w:r>
        <w:t>”</w:t>
      </w:r>
      <w:r>
        <w:t>活动，爱心志愿者李师傅为社区行动不便的老年人上门理发。</w:t>
      </w:r>
      <w:r>
        <w:t>5</w:t>
      </w:r>
      <w:r>
        <w:t>月</w:t>
      </w:r>
      <w:r>
        <w:t>15</w:t>
      </w:r>
      <w:r>
        <w:t>日，组织爱心洗衣房志愿者开展集中晾晒暖心活动，为社区有需求的高龄老人、残疾人晾晒被子，并会同共建单位志愿者为困难、残疾老人捐赠被子</w:t>
      </w:r>
      <w:r>
        <w:t>……</w:t>
      </w:r>
    </w:p>
    <w:p w:rsidR="003F39DB" w:rsidRDefault="003F39DB" w:rsidP="0087433A">
      <w:pPr>
        <w:ind w:firstLine="420"/>
      </w:pPr>
      <w:r>
        <w:rPr>
          <w:rFonts w:hint="eastAsia"/>
        </w:rPr>
        <w:t>山东堡社区居民金广库和妻子马凤洁婚后生了两个男孩，可两个孩子出生不久都被诊断为重度脑瘫，今年大儿子</w:t>
      </w:r>
      <w:r>
        <w:t>32</w:t>
      </w:r>
      <w:r>
        <w:t>岁，二儿子</w:t>
      </w:r>
      <w:r>
        <w:t>22</w:t>
      </w:r>
      <w:r>
        <w:t>岁。年龄的增长让她力不从心，让孩子们用上尿不湿或纸尿裤成了她心中的奢望。年初，山东堡社区党委践行</w:t>
      </w:r>
      <w:r>
        <w:t>“</w:t>
      </w:r>
      <w:r>
        <w:t>两邻</w:t>
      </w:r>
      <w:r>
        <w:t>”</w:t>
      </w:r>
      <w:r>
        <w:t>理念，精心绘制</w:t>
      </w:r>
      <w:r>
        <w:t>“</w:t>
      </w:r>
      <w:r>
        <w:t>七彩装户图</w:t>
      </w:r>
      <w:r>
        <w:t>”</w:t>
      </w:r>
      <w:r>
        <w:t>，即用七种颜色代表不同类别的特殊人群，马大姐家呈现出双色户被确定为重点帮扶群体。社区党委在走访中得知了马大姐的心中所盼，便立即把这一需求发布了出去，并得到了众德慈善基金会会长侯林的响应。侯林一次性从厂家订购了两年使用量的纸尿裤，并签订了长年帮扶协议。捐赠现场，</w:t>
      </w:r>
      <w:r>
        <w:rPr>
          <w:rFonts w:hint="eastAsia"/>
        </w:rPr>
        <w:t>马大姐感动得流下了热泪。</w:t>
      </w:r>
    </w:p>
    <w:p w:rsidR="003F39DB" w:rsidRDefault="003F39DB" w:rsidP="0087433A">
      <w:pPr>
        <w:ind w:firstLine="420"/>
        <w:jc w:val="right"/>
      </w:pPr>
      <w:r w:rsidRPr="0087433A">
        <w:rPr>
          <w:rFonts w:hint="eastAsia"/>
        </w:rPr>
        <w:t>沈阳日报</w:t>
      </w:r>
      <w:r>
        <w:rPr>
          <w:rFonts w:hint="eastAsia"/>
        </w:rPr>
        <w:t xml:space="preserve"> 2023-7-11</w:t>
      </w:r>
    </w:p>
    <w:p w:rsidR="003F39DB" w:rsidRDefault="003F39DB" w:rsidP="00263495">
      <w:pPr>
        <w:sectPr w:rsidR="003F39DB" w:rsidSect="00263495">
          <w:type w:val="continuous"/>
          <w:pgSz w:w="11906" w:h="16838"/>
          <w:pgMar w:top="1644" w:right="1236" w:bottom="1418" w:left="1814" w:header="851" w:footer="907" w:gutter="0"/>
          <w:pgNumType w:start="1"/>
          <w:cols w:space="720"/>
          <w:docGrid w:type="lines" w:linePitch="341" w:charSpace="2373"/>
        </w:sectPr>
      </w:pPr>
    </w:p>
    <w:p w:rsidR="00F07E4B" w:rsidRDefault="00F07E4B"/>
    <w:sectPr w:rsidR="00F07E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39DB"/>
    <w:rsid w:val="003F39DB"/>
    <w:rsid w:val="00F07E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F39D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F39D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Company>Microsoft</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2023-07-17T08:17:00Z</dcterms:created>
</cp:coreProperties>
</file>