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00DA" w:rsidRPr="00B25318" w:rsidRDefault="00FD00DA" w:rsidP="00B25318">
      <w:pPr>
        <w:pStyle w:val="1"/>
      </w:pPr>
      <w:r w:rsidRPr="00B25318">
        <w:rPr>
          <w:rFonts w:hint="eastAsia"/>
        </w:rPr>
        <w:t>浅谈“红土地”在新征程上创新传承好红色文化路径</w:t>
      </w:r>
    </w:p>
    <w:p w:rsidR="00FD00DA" w:rsidRDefault="00FD00DA" w:rsidP="00FD00DA">
      <w:pPr>
        <w:ind w:firstLineChars="200" w:firstLine="420"/>
        <w:jc w:val="left"/>
      </w:pPr>
      <w:r>
        <w:rPr>
          <w:rFonts w:hint="eastAsia"/>
        </w:rPr>
        <w:t>红色文化是中国共产党在革命、建设时期浴血奋战凝结而成的精神动力，集中体现了中国共产党人崇高的精神品质和价值追求，是宝贵的精神财富。红色文化作为一种革命年代淬炼出的优秀文化，能够在强国建设、民族复兴和满足人民群众日益增长的文化需要等方面发挥突出作用。红色文化在革命、建设时期，鼓舞了人民的革命斗志，确保了革命的胜利；在新时代，红色文化更能发挥其独有的价值，提高国家文化软实力，增强群众的文化自信，巩固国家意识形态领域的安全，增强党和国家的血肉联系；同时在经济领域，继承和发扬红色文化，不仅有助于提升我国文化产业的发展，还能够有效提升广大劳动人民在遭遇各种逆境时一往无前的勇气和信心。</w:t>
      </w:r>
    </w:p>
    <w:p w:rsidR="00FD00DA" w:rsidRDefault="00FD00DA" w:rsidP="00FD00DA">
      <w:pPr>
        <w:ind w:firstLineChars="200" w:firstLine="420"/>
        <w:jc w:val="left"/>
      </w:pPr>
      <w:r>
        <w:rPr>
          <w:rFonts w:hint="eastAsia"/>
        </w:rPr>
        <w:t>江西作为中国革命的摇篮，共和国的摇篮，中国工人运动的摇篮，人民军队的摇篮，拥有得天独厚的红色资源优势。广大赣鄱儿女必须要把红色资源利用好，把红色基因传承好，把红色传统发扬好，发挥党的历史以史鉴今、资政育人的功能。在新时代新征程上，如何想方设法创新路径传承好红色文化，并从中汲取前行的动力，团结凝聚千万赣鄱儿女勇毅前行。为此，我们需要创新红色文化的传承路径，拓宽红色文化展示的时空视野和叙事形式，增强红色文化的感染力，推动传承红色基因，在传承中增强文化自信。</w:t>
      </w:r>
    </w:p>
    <w:p w:rsidR="00FD00DA" w:rsidRDefault="00FD00DA" w:rsidP="00FD00DA">
      <w:pPr>
        <w:ind w:firstLineChars="200" w:firstLine="420"/>
        <w:jc w:val="left"/>
      </w:pPr>
      <w:r>
        <w:rPr>
          <w:rFonts w:hint="eastAsia"/>
        </w:rPr>
        <w:t>要把握好创新红色文化的具体内容</w:t>
      </w:r>
    </w:p>
    <w:p w:rsidR="00FD00DA" w:rsidRDefault="00FD00DA" w:rsidP="00FD00DA">
      <w:pPr>
        <w:ind w:firstLineChars="200" w:firstLine="420"/>
        <w:jc w:val="left"/>
      </w:pPr>
      <w:r>
        <w:rPr>
          <w:rFonts w:hint="eastAsia"/>
        </w:rPr>
        <w:t>中国共产党带领中国人民创造的红色文化，是中国革命历史和革命精神的重要组成部分，积淀着中国共产党人崇高的精神追求和价值取向，是中华民族文化自信的重要来源。要通过深入研究和挖掘，准确把握红色文化的核心价值和精神内涵。红色文化的内容既包括中国共产党带领人民群众革命、建设所留存的物态、遗址，还包括物态文化中所蕴含的红色历史、红色经典、红色故事等。对红色历史文化的内容进行创新传承，就要深入挖掘红色文化的“物、事、人、魂”，将红色文化中的遗址遗迹进行开发利用，讲好红色故事中的感人事迹、经典案例、英雄模范，凸显出红色故事所蕴含的革命精神，唤醒个人与集体的情感记忆，引发社会大众的情感共鸣。讲好红色故事，需要在尊重史实的基础上，根据受众群体的不同，选择不同的红色文化主题，并将红色文化的具体内容与新时代相结合，与当前的社会热点相结合，采纳社会上青年人的意见和建议，凸显红色文化的时代性。</w:t>
      </w:r>
    </w:p>
    <w:p w:rsidR="00FD00DA" w:rsidRDefault="00FD00DA" w:rsidP="00FD00DA">
      <w:pPr>
        <w:ind w:firstLineChars="200" w:firstLine="420"/>
        <w:jc w:val="left"/>
      </w:pPr>
      <w:r>
        <w:rPr>
          <w:rFonts w:hint="eastAsia"/>
        </w:rPr>
        <w:t>要把握好打造具有“红土地”特色的红色文化品牌</w:t>
      </w:r>
    </w:p>
    <w:p w:rsidR="00FD00DA" w:rsidRDefault="00FD00DA" w:rsidP="00FD00DA">
      <w:pPr>
        <w:ind w:firstLineChars="200" w:firstLine="420"/>
        <w:jc w:val="left"/>
      </w:pPr>
      <w:r>
        <w:rPr>
          <w:rFonts w:hint="eastAsia"/>
        </w:rPr>
        <w:t>打造具有“红土地”特色的红色文化品牌是传承和发展红色文化、提升红色文化的影响力和传播力的重要举措。首先要挖掘和整理“红土地”独特的红色资源，发掘出有代表性的红色文化元素，如红色历史事件、红色文化符号、红色文化遗址等，这些资源可以成为打造特色红色文化品牌的基础。其次，要建立红色文化主题品牌活动。通过举办一系列的红色文化主题品牌活动，如红色文化节、红色文化艺术展览、红色文化讲座等，吸引更多的人参与其中，提高红色文化品牌的知名度和影响力。再次，创新红色文化产品和服务。通过开发与红色文化相关的产品和服务，如红色文化旅游线路、红色文化纪念品、红色文化教育培训等，创新红色文化的产品和服务，提升红色文化品牌的价值和吸引力。最后，红色文化品牌打造过程中要坚持系统观念，各红色文化品牌间应多加强品牌合作和交流，共同推动红色文化的传承和发展。可以通过举办联合展览、举办共同活动等方式，相互交流与借鉴，实现资源共享和互利共赢。</w:t>
      </w:r>
    </w:p>
    <w:p w:rsidR="00FD00DA" w:rsidRDefault="00FD00DA" w:rsidP="00FD00DA">
      <w:pPr>
        <w:ind w:firstLineChars="200" w:firstLine="420"/>
        <w:jc w:val="left"/>
      </w:pPr>
      <w:r>
        <w:rPr>
          <w:rFonts w:hint="eastAsia"/>
        </w:rPr>
        <w:t>要利用市场化手段加以创新</w:t>
      </w:r>
    </w:p>
    <w:p w:rsidR="00FD00DA" w:rsidRDefault="00FD00DA" w:rsidP="00FD00DA">
      <w:pPr>
        <w:ind w:firstLineChars="200" w:firstLine="420"/>
        <w:jc w:val="left"/>
      </w:pPr>
      <w:r>
        <w:rPr>
          <w:rFonts w:hint="eastAsia"/>
        </w:rPr>
        <w:t>红色文化传承过程中，既要发挥有为政府的作用，也要发挥有效市场的驱动力。红色文化与经济发展关系密切，红色文化独特的精神理念，能够为经济发展增加思想和精神支撑，并且红色文化本身也能带来经济效益；经济的发展为红色文化的传承和发展注入新的活力，通过商业化运作，可以使红色文化更好地适应现代社会的需求，并吸引更多的人参与其中，为红色文化的传承和弘扬提供更广阔的平台。首先，可以通过商业化的方式推广红色文化产品。开发红色文化主题的衍生产品，如纪念品、文创产品等，将红色文化与现代设计相结合，打造具有吸引力和市场竞争力的产品，吸引更多的消费者。其次，利用市场营销手段来宣传和推广红色文化。通过制作精美的宣传片、广告以及利用社交媒体等渠道，将红色文化的魅力传递给更多的人。同时，可以与企业、品牌合作，通过赞助活动、合作推广等方式，将红色文化与商业利益相结合，实现互利共赢。另外，可以通过举办红色文化主题的演出、展览和活动等形式，吸引更多的观众和参与者。这些活动可以以商业化的方式组织，例如售票、赞助等，以确保活动的可持续性和经济效益。</w:t>
      </w:r>
    </w:p>
    <w:p w:rsidR="00FD00DA" w:rsidRDefault="00FD00DA" w:rsidP="00FD00DA">
      <w:pPr>
        <w:ind w:firstLineChars="200" w:firstLine="420"/>
        <w:jc w:val="left"/>
      </w:pPr>
      <w:r>
        <w:rPr>
          <w:rFonts w:hint="eastAsia"/>
        </w:rPr>
        <w:t>要注重红色文化专业人才的教育和培养</w:t>
      </w:r>
    </w:p>
    <w:p w:rsidR="00FD00DA" w:rsidRDefault="00FD00DA" w:rsidP="00FD00DA">
      <w:pPr>
        <w:ind w:firstLineChars="200" w:firstLine="420"/>
        <w:jc w:val="left"/>
      </w:pPr>
      <w:r>
        <w:rPr>
          <w:rFonts w:hint="eastAsia"/>
        </w:rPr>
        <w:t>红色文化的传承需要有专业的人才支撑，要加强对红色文化专业人才的教育和培养。首先要培养一批又一批具备深厚的学术背景和专业知识，能够对红色文化进行系统的研究和分析的红色文化研究人员。红色文化研究人员通过梳理历史文献、收集口述历史资料、开展实地调研等方式，对红色文化的历史背景、发展过程和内涵进行深入研究，还原红色文化的真实面貌。其次，培养具备扎实艺术功底和对红色文化的深入理解艺术家和表演者，使其通过舞台剧、音乐、舞蹈、戏曲等艺术形式，将红色文化的精神和情感传递给观众。最后，还需要有专业的教育工作者，通过学校教育、社会培训等形式，将红色文化的精髓传授给学生和社会各界人士，培养他们对红色文化的认同感和传承意识，促进红色文化传承者的培养和激励。此外，还需要培养红色文化遗址的保护和修复者，加强对红色文化遗址、红色文物和红色文献的保护和修复工作，保留红色历史记忆。</w:t>
      </w:r>
    </w:p>
    <w:p w:rsidR="00FD00DA" w:rsidRDefault="00FD00DA" w:rsidP="00FD00DA">
      <w:pPr>
        <w:ind w:firstLineChars="200" w:firstLine="420"/>
        <w:jc w:val="left"/>
      </w:pPr>
      <w:r>
        <w:rPr>
          <w:rFonts w:hint="eastAsia"/>
        </w:rPr>
        <w:t>要创新红色文化的传播方式和形式</w:t>
      </w:r>
    </w:p>
    <w:p w:rsidR="00FD00DA" w:rsidRDefault="00FD00DA" w:rsidP="00FD00DA">
      <w:pPr>
        <w:ind w:firstLineChars="200" w:firstLine="420"/>
        <w:jc w:val="left"/>
      </w:pPr>
      <w:r>
        <w:rPr>
          <w:rFonts w:hint="eastAsia"/>
        </w:rPr>
        <w:t>新时代传承红色文化，需要创新红色文化的传播方式和形式。传承红色文化不能只停留在传统的纪念活动和教育方式上，要运用现代科技手段和媒体平台，将红色文化与当代人的生活相结合，使其更加贴近人民群众，激发他们的共鸣和参与热情。可以通过制作红色题材的电影、电视剧、纪录片等，举办红色文化艺术展览和演出，开展红色文化主题教育等方式进行创新传播。要通过传媒的力量，引导社会舆论对红色文化的关注和传承。可以通过新闻报道、纪录片、微博微信等媒体平台，向公众传播红色文化的重要性和价值，激发社会对红色文化的兴趣和热情。此外，可以借助互联网和移动应用等新媒体平台，开展线上红色文化体验和互动，构建多感官联动的沉浸式体验，例如，通过在线博物馆、虚拟展览等方式，让更多的人可以随时随地了解和体验红色文化。</w:t>
      </w:r>
    </w:p>
    <w:p w:rsidR="00FD00DA" w:rsidRDefault="00FD00DA" w:rsidP="00FD00DA">
      <w:pPr>
        <w:ind w:firstLineChars="200" w:firstLine="420"/>
        <w:jc w:val="right"/>
      </w:pPr>
      <w:r>
        <w:rPr>
          <w:rFonts w:hint="eastAsia"/>
        </w:rPr>
        <w:t>光明网</w:t>
      </w:r>
      <w:r>
        <w:t>2023-07-</w:t>
      </w:r>
      <w:r>
        <w:rPr>
          <w:rFonts w:hint="eastAsia"/>
        </w:rPr>
        <w:t>10</w:t>
      </w:r>
    </w:p>
    <w:p w:rsidR="00FD00DA" w:rsidRDefault="00FD00DA" w:rsidP="00DA79D0">
      <w:pPr>
        <w:sectPr w:rsidR="00FD00DA" w:rsidSect="00DA79D0">
          <w:type w:val="continuous"/>
          <w:pgSz w:w="11906" w:h="16838"/>
          <w:pgMar w:top="1644" w:right="1236" w:bottom="1418" w:left="1814" w:header="851" w:footer="907" w:gutter="0"/>
          <w:pgNumType w:start="1"/>
          <w:cols w:space="720"/>
          <w:docGrid w:type="lines" w:linePitch="341" w:charSpace="2373"/>
        </w:sectPr>
      </w:pPr>
    </w:p>
    <w:p w:rsidR="003A5959" w:rsidRDefault="003A5959"/>
    <w:sectPr w:rsidR="003A59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D00DA"/>
    <w:rsid w:val="003A5959"/>
    <w:rsid w:val="00FD00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D00D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D00D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391</Words>
  <Characters>2230</Characters>
  <Application>Microsoft Office Word</Application>
  <DocSecurity>0</DocSecurity>
  <Lines>18</Lines>
  <Paragraphs>5</Paragraphs>
  <ScaleCrop>false</ScaleCrop>
  <Company>Microsoft</Company>
  <LinksUpToDate>false</LinksUpToDate>
  <CharactersWithSpaces>2616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2023-07-18T08:17:00Z</dcterms:created>
</cp:coreProperties>
</file>