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3D" w:rsidRPr="00964A8C" w:rsidRDefault="00140D3D" w:rsidP="00964A8C">
      <w:pPr>
        <w:pStyle w:val="1"/>
        <w:spacing w:line="245" w:lineRule="auto"/>
      </w:pPr>
      <w:r w:rsidRPr="00964A8C">
        <w:rPr>
          <w:rFonts w:hint="eastAsia"/>
        </w:rPr>
        <w:t>江苏：党建聚“链”成势</w:t>
      </w:r>
      <w:r w:rsidRPr="00964A8C">
        <w:t xml:space="preserve"> 产业攀高向强</w:t>
      </w:r>
    </w:p>
    <w:p w:rsidR="00140D3D" w:rsidRDefault="00140D3D" w:rsidP="00140D3D">
      <w:pPr>
        <w:spacing w:line="245" w:lineRule="auto"/>
        <w:ind w:firstLineChars="200" w:firstLine="420"/>
        <w:jc w:val="left"/>
      </w:pPr>
      <w:r>
        <w:rPr>
          <w:rFonts w:hint="eastAsia"/>
        </w:rPr>
        <w:t>制造业是江苏经济发展的“压舱石”。习近平总书记在江苏考察时提出“四个新”的重大任务，希望江苏“在强链补链延链上展现新作为”。</w:t>
      </w:r>
    </w:p>
    <w:p w:rsidR="00140D3D" w:rsidRDefault="00140D3D" w:rsidP="00140D3D">
      <w:pPr>
        <w:spacing w:line="245" w:lineRule="auto"/>
        <w:ind w:firstLineChars="200" w:firstLine="420"/>
        <w:jc w:val="left"/>
      </w:pPr>
      <w:r>
        <w:rPr>
          <w:rFonts w:hint="eastAsia"/>
        </w:rPr>
        <w:t>当前，江苏围绕</w:t>
      </w:r>
      <w:r>
        <w:t>16</w:t>
      </w:r>
      <w:r>
        <w:t>个先进制造业集群，聚力打造</w:t>
      </w:r>
      <w:r>
        <w:t>50</w:t>
      </w:r>
      <w:r>
        <w:t>条重点、</w:t>
      </w:r>
      <w:r>
        <w:t>30</w:t>
      </w:r>
      <w:r>
        <w:t>条优势、</w:t>
      </w:r>
      <w:r>
        <w:t>10</w:t>
      </w:r>
      <w:r>
        <w:t>条卓越产业链，加快实施</w:t>
      </w:r>
      <w:r>
        <w:t>“</w:t>
      </w:r>
      <w:r>
        <w:t>产业强链</w:t>
      </w:r>
      <w:r>
        <w:t>”</w:t>
      </w:r>
      <w:r>
        <w:t>行动。省委组织部推动各地创新实践产业链党建工作，全省已探索成立</w:t>
      </w:r>
      <w:r>
        <w:t>561</w:t>
      </w:r>
      <w:r>
        <w:t>个产业链党建联盟或产业链党委，构建起</w:t>
      </w:r>
      <w:r>
        <w:t>“</w:t>
      </w:r>
      <w:r>
        <w:t>一链条一特色、一联盟一品牌</w:t>
      </w:r>
      <w:r>
        <w:t>”</w:t>
      </w:r>
      <w:r>
        <w:t>工作格局，把党的政治优势、组织优势转化为企业和产业的发展动力和发展优势，为加快建设制造强省聚势赋能。</w:t>
      </w:r>
    </w:p>
    <w:p w:rsidR="00140D3D" w:rsidRDefault="00140D3D" w:rsidP="00140D3D">
      <w:pPr>
        <w:spacing w:line="245" w:lineRule="auto"/>
        <w:ind w:firstLineChars="200" w:firstLine="420"/>
        <w:jc w:val="left"/>
      </w:pPr>
      <w:r>
        <w:rPr>
          <w:rFonts w:hint="eastAsia"/>
        </w:rPr>
        <w:t>组织强链，带动融合发展</w:t>
      </w:r>
    </w:p>
    <w:p w:rsidR="00140D3D" w:rsidRDefault="00140D3D" w:rsidP="00140D3D">
      <w:pPr>
        <w:spacing w:line="245" w:lineRule="auto"/>
        <w:ind w:firstLineChars="200" w:firstLine="420"/>
        <w:jc w:val="left"/>
      </w:pPr>
      <w:r>
        <w:rPr>
          <w:rFonts w:hint="eastAsia"/>
        </w:rPr>
        <w:t>从空中俯瞰苏州市相城区，魔门塔、图达通、润芯微、承泰科技等</w:t>
      </w:r>
      <w:r>
        <w:t>232</w:t>
      </w:r>
      <w:r>
        <w:t>家智能车联网产业链上下游企业在此星罗棋布。今年以来，这片智能车联网产业热土好消息频传：吉利智能驾驶全球研发中心、中国电信车路协同总部等一批总部项目相继落户，入选全省首批车联网和智能网联汽车高质量发展先行区</w:t>
      </w:r>
      <w:r>
        <w:t>……</w:t>
      </w:r>
    </w:p>
    <w:p w:rsidR="00140D3D" w:rsidRDefault="00140D3D" w:rsidP="00140D3D">
      <w:pPr>
        <w:spacing w:line="245" w:lineRule="auto"/>
        <w:ind w:firstLineChars="200" w:firstLine="420"/>
        <w:jc w:val="left"/>
      </w:pPr>
      <w:r>
        <w:rPr>
          <w:rFonts w:hint="eastAsia"/>
        </w:rPr>
        <w:t>“智能车联网产业链涵盖</w:t>
      </w:r>
      <w:r>
        <w:t>30</w:t>
      </w:r>
      <w:r>
        <w:t>余个细分领域，汇集产业人才超</w:t>
      </w:r>
      <w:r>
        <w:t>4000</w:t>
      </w:r>
      <w:r>
        <w:t>人，随着产业规模愈发壮大，我们越来越感到协同发展至关重要。</w:t>
      </w:r>
      <w:r>
        <w:t>”</w:t>
      </w:r>
      <w:r>
        <w:t>相城区智能车联网产业创新集群党委书记，区工信局局长、党组书记董亚琦说，去年以来，相城区打破组织关系隶属、企业所有制性质壁垒，成立智能车联网产业创新集群党委，吸纳相关企业</w:t>
      </w:r>
      <w:r>
        <w:t>232</w:t>
      </w:r>
      <w:r>
        <w:t>家，联动龙头企业</w:t>
      </w:r>
      <w:r>
        <w:t>8</w:t>
      </w:r>
      <w:r>
        <w:t>家，把机关、科研院所、金融机构等党组织拉入这个党建</w:t>
      </w:r>
      <w:r>
        <w:t>“</w:t>
      </w:r>
      <w:r>
        <w:t>朋友圈</w:t>
      </w:r>
      <w:r>
        <w:t>”</w:t>
      </w:r>
      <w:r>
        <w:t>，串联起智能车联网产业链上中下游党组织，为企业搭平台、优服务、促发展。</w:t>
      </w:r>
    </w:p>
    <w:p w:rsidR="00140D3D" w:rsidRDefault="00140D3D" w:rsidP="00140D3D">
      <w:pPr>
        <w:spacing w:line="245" w:lineRule="auto"/>
        <w:ind w:firstLineChars="200" w:firstLine="420"/>
        <w:jc w:val="left"/>
      </w:pPr>
      <w:r>
        <w:rPr>
          <w:rFonts w:hint="eastAsia"/>
        </w:rPr>
        <w:t>“通过参加产业链党委组织的交流活动，我们对行业的认识越来越深入，发展动能愈来愈足。”先导</w:t>
      </w:r>
      <w:r>
        <w:t>(</w:t>
      </w:r>
      <w:r>
        <w:t>苏州</w:t>
      </w:r>
      <w:r>
        <w:t>)</w:t>
      </w:r>
      <w:r>
        <w:t>数字产业投资有限公司在这个联盟中受益匪浅，企业负责人说，在集群党委的牵线下，他们获得</w:t>
      </w:r>
      <w:r>
        <w:t>240</w:t>
      </w:r>
      <w:r>
        <w:t>万元项目资金，解了燃眉之急。集群党委还积极推动企业与高校院所进行产学研对接，推动智行众维、华研优策等</w:t>
      </w:r>
      <w:r>
        <w:t>8</w:t>
      </w:r>
      <w:r>
        <w:t>家企业与复旦大学、苏州大学、上海交通大学苏州人工智能研究院等高校、科研院所开展产学研合作</w:t>
      </w:r>
      <w:r>
        <w:t>11</w:t>
      </w:r>
      <w:r>
        <w:t>项。</w:t>
      </w:r>
    </w:p>
    <w:p w:rsidR="00140D3D" w:rsidRDefault="00140D3D" w:rsidP="00140D3D">
      <w:pPr>
        <w:spacing w:line="245" w:lineRule="auto"/>
        <w:ind w:firstLineChars="200" w:firstLine="420"/>
        <w:jc w:val="left"/>
      </w:pPr>
      <w:r>
        <w:rPr>
          <w:rFonts w:hint="eastAsia"/>
        </w:rPr>
        <w:t>“充分发挥产业链党建联盟统揽全局、协调各方、聚合资源作用，推动链上企业从单打独斗、各自为战向协同作战、融合发展转变，以‘党建实、组织强、联盟紧’带动‘产业兴、企业强、发展好’。”南京市委组织部组织一处处长张杰介绍，南京聚焦生物医药、智能电网等重点产业链，发挥党建联盟作用，结合推进产业强市行动计划，分产业建立“七个一”工作体系，推动组织堡垒建在“链”上、服务赋能抓在“链”上、协同发展融在“链”上，以高质量党建赋能产业链发展。</w:t>
      </w:r>
    </w:p>
    <w:p w:rsidR="00140D3D" w:rsidRDefault="00140D3D" w:rsidP="00140D3D">
      <w:pPr>
        <w:spacing w:line="245" w:lineRule="auto"/>
        <w:ind w:firstLineChars="200" w:firstLine="420"/>
        <w:jc w:val="left"/>
      </w:pPr>
      <w:r>
        <w:rPr>
          <w:rFonts w:hint="eastAsia"/>
        </w:rPr>
        <w:t>省委组织部专门制定工作方案，整体推进全省产业链党建工作，市、县层面推动产业链党组织探索职能部门牵引型、龙头企业带动型、属地党委整合型、行业协会串联型等共建模式。镇江聚焦产业“四群八链”，组建</w:t>
      </w:r>
      <w:r>
        <w:t>8</w:t>
      </w:r>
      <w:r>
        <w:t>个产业链联合党委，设置</w:t>
      </w:r>
      <w:r>
        <w:t>152</w:t>
      </w:r>
      <w:r>
        <w:t>个产业链党支部，推动产业链党组织</w:t>
      </w:r>
      <w:r>
        <w:t>“</w:t>
      </w:r>
      <w:r>
        <w:t>五指成拳</w:t>
      </w:r>
      <w:r>
        <w:t>”</w:t>
      </w:r>
      <w:r>
        <w:t>。常州市创新</w:t>
      </w:r>
      <w:r>
        <w:t>“</w:t>
      </w:r>
      <w:r>
        <w:t>总部党建</w:t>
      </w:r>
      <w:r>
        <w:t>”</w:t>
      </w:r>
      <w:r>
        <w:t>，支持有条件的党建链主企业以企业总部为中心，协调推进全国乃至全球母子公司党建工作重点任务。连云港开发区新医药产业党建联盟打造</w:t>
      </w:r>
      <w:r>
        <w:t>“</w:t>
      </w:r>
      <w:r>
        <w:t>盟想课堂</w:t>
      </w:r>
      <w:r>
        <w:t>”</w:t>
      </w:r>
      <w:r>
        <w:t>，通过体验式、沉浸式、互动式情境课堂，打造</w:t>
      </w:r>
      <w:r>
        <w:t>“</w:t>
      </w:r>
      <w:r>
        <w:t>发展助推器</w:t>
      </w:r>
      <w:r>
        <w:t>”</w:t>
      </w:r>
      <w:r>
        <w:t>。</w:t>
      </w:r>
    </w:p>
    <w:p w:rsidR="00140D3D" w:rsidRDefault="00140D3D" w:rsidP="00140D3D">
      <w:pPr>
        <w:spacing w:line="245" w:lineRule="auto"/>
        <w:ind w:firstLineChars="200" w:firstLine="420"/>
        <w:jc w:val="left"/>
      </w:pPr>
      <w:r>
        <w:rPr>
          <w:rFonts w:hint="eastAsia"/>
        </w:rPr>
        <w:t>高效补链，携手同向发力</w:t>
      </w:r>
    </w:p>
    <w:p w:rsidR="00140D3D" w:rsidRDefault="00140D3D" w:rsidP="00140D3D">
      <w:pPr>
        <w:spacing w:line="245" w:lineRule="auto"/>
        <w:ind w:firstLineChars="200" w:firstLine="420"/>
        <w:jc w:val="left"/>
      </w:pPr>
      <w:r>
        <w:rPr>
          <w:rFonts w:hint="eastAsia"/>
        </w:rPr>
        <w:t>今年</w:t>
      </w:r>
      <w:r>
        <w:t>6</w:t>
      </w:r>
      <w:r>
        <w:t>月初，省委组织部职能处室深入产业链党建省级联系点宿迁酿造</w:t>
      </w:r>
      <w:r>
        <w:t>(</w:t>
      </w:r>
      <w:r>
        <w:t>酒</w:t>
      </w:r>
      <w:r>
        <w:t>)</w:t>
      </w:r>
      <w:r>
        <w:t>产业链上开展蹲点调研，走访</w:t>
      </w:r>
      <w:r>
        <w:t>13</w:t>
      </w:r>
      <w:r>
        <w:t>家链上企业、</w:t>
      </w:r>
      <w:r>
        <w:t>3</w:t>
      </w:r>
      <w:r>
        <w:t>个村</w:t>
      </w:r>
      <w:r>
        <w:t>(</w:t>
      </w:r>
      <w:r>
        <w:t>社区</w:t>
      </w:r>
      <w:r>
        <w:t>)</w:t>
      </w:r>
      <w:r>
        <w:t>、</w:t>
      </w:r>
      <w:r>
        <w:t>2</w:t>
      </w:r>
      <w:r>
        <w:t>家酿酒原粮基地和</w:t>
      </w:r>
      <w:r>
        <w:t>1</w:t>
      </w:r>
      <w:r>
        <w:t>家电子商务协会，访谈链上党建负责人、企业党组织书记、职工党员等</w:t>
      </w:r>
      <w:r>
        <w:t>30</w:t>
      </w:r>
      <w:r>
        <w:t>余人，点对点问需问难，找准发展薄弱环节。</w:t>
      </w:r>
    </w:p>
    <w:p w:rsidR="00140D3D" w:rsidRDefault="00140D3D" w:rsidP="00140D3D">
      <w:pPr>
        <w:spacing w:line="245" w:lineRule="auto"/>
        <w:ind w:firstLineChars="200" w:firstLine="420"/>
        <w:jc w:val="left"/>
      </w:pPr>
      <w:r>
        <w:rPr>
          <w:rFonts w:hint="eastAsia"/>
        </w:rPr>
        <w:t>“何谓补链？就是补齐短板和弱项，确保关键时候不‘掉链子’。”宿迁市委党建办副主任张行说，宿迁以产业链党建为抓手，化解链上企业难点痛点堵点，化“同行竞争”为“同向发力”，促进形成共同发展、资源共享、互利共赢局面。</w:t>
      </w:r>
    </w:p>
    <w:p w:rsidR="00140D3D" w:rsidRDefault="00140D3D" w:rsidP="00140D3D">
      <w:pPr>
        <w:spacing w:line="245" w:lineRule="auto"/>
        <w:ind w:firstLineChars="200" w:firstLine="420"/>
        <w:jc w:val="left"/>
      </w:pPr>
      <w:r>
        <w:rPr>
          <w:rFonts w:hint="eastAsia"/>
        </w:rPr>
        <w:t>“补”到关键处，各地推动产业链党建工作与企业生产经营、转型升级、产学研用转化等深度融合，进一步增强产业链韧性和竞争力。今年</w:t>
      </w:r>
      <w:r>
        <w:t>4</w:t>
      </w:r>
      <w:r>
        <w:t>月，无锡集成电路产业</w:t>
      </w:r>
      <w:r>
        <w:t>“</w:t>
      </w:r>
      <w:r>
        <w:t>芯链</w:t>
      </w:r>
      <w:r>
        <w:t>”</w:t>
      </w:r>
      <w:r>
        <w:t>党建联盟携</w:t>
      </w:r>
      <w:r>
        <w:t>18</w:t>
      </w:r>
      <w:r>
        <w:t>家企业带着</w:t>
      </w:r>
      <w:r>
        <w:t>100</w:t>
      </w:r>
      <w:r>
        <w:t>多个高端人才岗位奔赴科教名城西安，先后在西安电子科技大学等</w:t>
      </w:r>
      <w:r>
        <w:t>3</w:t>
      </w:r>
      <w:r>
        <w:t>所高校成功举办专场校园招聘会。这些企业涉及集成电路设计、封装测试、设备和零部件等多个细分领域，与对接院校专业设置十分对口，芯潭微、卓海科技等企业均顺利招到心仪的技术人才。</w:t>
      </w:r>
    </w:p>
    <w:p w:rsidR="00140D3D" w:rsidRDefault="00140D3D" w:rsidP="00140D3D">
      <w:pPr>
        <w:spacing w:line="245" w:lineRule="auto"/>
        <w:ind w:firstLineChars="200" w:firstLine="420"/>
        <w:jc w:val="left"/>
      </w:pPr>
      <w:r>
        <w:rPr>
          <w:rFonts w:hint="eastAsia"/>
        </w:rPr>
        <w:t>推动产业链党组织“活起来”，要靠基层党组织和党员的认同与参与，形成自主运转能力。江苏坚持“参与而不干预、引导而不主导、协办而不包办”原则，充分发挥链主企业积极性和引领性，逐步形成产业链党组织自发运行的内生动力。扬州推动成立机关党建服务数字经济发展联盟，助力</w:t>
      </w:r>
      <w:r>
        <w:t>13</w:t>
      </w:r>
      <w:r>
        <w:t>个市级产业链综合党委党建服务产业发展的</w:t>
      </w:r>
      <w:r>
        <w:t>378</w:t>
      </w:r>
      <w:r>
        <w:t>项服务项目落地。盐城推动链上企业与南京工业大学等高校加强党建共建、产学研合作，以服务提级助推产业链创新链提能升级。张家港市瞄准项目招引、研发攻关、市场拓展等关键环节，在产业链企业中组建</w:t>
      </w:r>
      <w:r>
        <w:t>100</w:t>
      </w:r>
      <w:r>
        <w:t>个行动支部，着力解</w:t>
      </w:r>
      <w:r>
        <w:rPr>
          <w:rFonts w:hint="eastAsia"/>
        </w:rPr>
        <w:t>决核心技术“卡脖子”问题</w:t>
      </w:r>
      <w:r>
        <w:t>300</w:t>
      </w:r>
      <w:r>
        <w:t>余个。</w:t>
      </w:r>
    </w:p>
    <w:p w:rsidR="00140D3D" w:rsidRDefault="00140D3D" w:rsidP="00140D3D">
      <w:pPr>
        <w:spacing w:line="245" w:lineRule="auto"/>
        <w:ind w:firstLineChars="200" w:firstLine="420"/>
        <w:jc w:val="left"/>
      </w:pPr>
      <w:r>
        <w:rPr>
          <w:rFonts w:hint="eastAsia"/>
        </w:rPr>
        <w:t>服务延链，激发产业活力</w:t>
      </w:r>
    </w:p>
    <w:p w:rsidR="00140D3D" w:rsidRDefault="00140D3D" w:rsidP="00140D3D">
      <w:pPr>
        <w:spacing w:line="245" w:lineRule="auto"/>
        <w:ind w:firstLineChars="200" w:firstLine="420"/>
        <w:jc w:val="left"/>
      </w:pPr>
      <w:r>
        <w:rPr>
          <w:rFonts w:hint="eastAsia"/>
        </w:rPr>
        <w:t>江苏省、市、县三级联动，采取调研、座谈、统计、问卷等方式，下发“三张清单”，引导各地建立企业需求清单，搞清楚“企业要什么”；建立部门资源清单，搞清楚“我们有什么”；建立行动项目清单，搞清楚“工作做什么”。在充分摸排发展需求、困难问题的基础上，积极动员有关力量，推动需求有效对接、资源有效统筹、项目有效落地。</w:t>
      </w:r>
    </w:p>
    <w:p w:rsidR="00140D3D" w:rsidRDefault="00140D3D" w:rsidP="00140D3D">
      <w:pPr>
        <w:spacing w:line="245" w:lineRule="auto"/>
        <w:ind w:firstLineChars="200" w:firstLine="420"/>
        <w:jc w:val="left"/>
      </w:pPr>
      <w:r>
        <w:rPr>
          <w:rFonts w:hint="eastAsia"/>
        </w:rPr>
        <w:t>炎炎夏日，在南通振康焊接机电有限公司调试车间，技术人员正紧锣密鼓地测试着运用于无土栽培领域的工业机器人棚内智能感知、苗圃自动导航和作物抓取性能。“农业领域的智能化升级市场潜力大、前景好，多亏了海门区机器人产业链联合党委帮忙，让我们顺利赶上风口。”公司总经理、机器人产业园联合党支部书记顾京君说。在一次走访中，产业链联合党委得知企业拓展市场的意向，积极帮助对接联系省内外资源，最终促成企业与山东天聚合智能装备有限责任公司达成工业机器人有关投资项目。</w:t>
      </w:r>
    </w:p>
    <w:p w:rsidR="00140D3D" w:rsidRDefault="00140D3D" w:rsidP="00140D3D">
      <w:pPr>
        <w:spacing w:line="245" w:lineRule="auto"/>
        <w:ind w:firstLineChars="200" w:firstLine="420"/>
        <w:jc w:val="left"/>
      </w:pPr>
      <w:r>
        <w:rPr>
          <w:rFonts w:hint="eastAsia"/>
        </w:rPr>
        <w:t>各地积极创新服务，以高质量党建引领产业高质量发展。泰州把“红色直通车”开进企业，组织相关部门、行业协会、专业服务机构开展“巡回服务”，解决企业在融资、土地、技术、招商等方面的问题困难。淮安开展产业链党建“登门三问”活动，聚焦全市主导产业链和县域特色产业链，组织市县“两新”工委成员单位</w:t>
      </w:r>
      <w:r>
        <w:t>475</w:t>
      </w:r>
      <w:r>
        <w:t>名工作人员赴</w:t>
      </w:r>
      <w:r>
        <w:t>834</w:t>
      </w:r>
      <w:r>
        <w:t>家链上企业，通过问需促资源对接、问难促分忧解困。徐州市县联动选派</w:t>
      </w:r>
      <w:r>
        <w:t>435</w:t>
      </w:r>
      <w:r>
        <w:t>名党建指导员、红色代办员深入</w:t>
      </w:r>
      <w:r>
        <w:t>24</w:t>
      </w:r>
      <w:r>
        <w:t>条产业链、</w:t>
      </w:r>
      <w:r>
        <w:t>125</w:t>
      </w:r>
      <w:r>
        <w:t>家龙头企业和重点配套企业开展联系指导，提供党建联建、上市融资、人才招引、法律咨询等服务</w:t>
      </w:r>
      <w:r>
        <w:t>1214</w:t>
      </w:r>
      <w:r>
        <w:t>次。</w:t>
      </w:r>
    </w:p>
    <w:p w:rsidR="00140D3D" w:rsidRDefault="00140D3D" w:rsidP="00140D3D">
      <w:pPr>
        <w:spacing w:line="245" w:lineRule="auto"/>
        <w:ind w:firstLineChars="200" w:firstLine="420"/>
        <w:jc w:val="left"/>
      </w:pPr>
      <w:r>
        <w:rPr>
          <w:rFonts w:hint="eastAsia"/>
        </w:rPr>
        <w:t>截至目前，江苏依托“一链一册、一企一表”方式，建立链上企业“服务直通车”需求信息库，推动各地系统梳理支持企业发展方面的政策、资源、项目、载体等</w:t>
      </w:r>
      <w:r>
        <w:t>4689</w:t>
      </w:r>
      <w:r>
        <w:t>项，职能部门围绕企业上市融资、税收减免返还、重点技术攻关、用地需求、环境保护和安全生产等，制定推进产业链党建有关政策文件</w:t>
      </w:r>
      <w:r>
        <w:t>302</w:t>
      </w:r>
      <w:r>
        <w:t>个，召开推进会议</w:t>
      </w:r>
      <w:r>
        <w:t>782</w:t>
      </w:r>
      <w:r>
        <w:t>次。江苏坚持总结经验与破解难题相结合，聚焦省级</w:t>
      </w:r>
      <w:r>
        <w:t>50</w:t>
      </w:r>
      <w:r>
        <w:t>条重点产业链，突出问题导向、目标导向，紧锣密鼓抓好整体推进，以党建为引领积极助力江苏在强链补链延链上展现新作为。</w:t>
      </w:r>
      <w:r>
        <w:t>(</w:t>
      </w:r>
      <w:r>
        <w:t>林元沁</w:t>
      </w:r>
      <w:r>
        <w:t>)</w:t>
      </w:r>
    </w:p>
    <w:p w:rsidR="00140D3D" w:rsidRDefault="00140D3D" w:rsidP="00140D3D">
      <w:pPr>
        <w:spacing w:line="245" w:lineRule="auto"/>
        <w:ind w:firstLineChars="200" w:firstLine="420"/>
        <w:jc w:val="right"/>
      </w:pPr>
      <w:r>
        <w:rPr>
          <w:rFonts w:hint="eastAsia"/>
        </w:rPr>
        <w:t>金台资讯</w:t>
      </w:r>
      <w:r>
        <w:t>2023-07-18</w:t>
      </w:r>
    </w:p>
    <w:p w:rsidR="00140D3D" w:rsidRDefault="00140D3D" w:rsidP="000139FC">
      <w:pPr>
        <w:sectPr w:rsidR="00140D3D" w:rsidSect="000139FC">
          <w:type w:val="continuous"/>
          <w:pgSz w:w="11906" w:h="16838"/>
          <w:pgMar w:top="1644" w:right="1236" w:bottom="1418" w:left="1814" w:header="851" w:footer="907" w:gutter="0"/>
          <w:pgNumType w:start="1"/>
          <w:cols w:space="720"/>
          <w:docGrid w:type="lines" w:linePitch="341" w:charSpace="2373"/>
        </w:sectPr>
      </w:pPr>
    </w:p>
    <w:p w:rsidR="00A81006" w:rsidRDefault="00A81006"/>
    <w:sectPr w:rsidR="00A810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0D3D"/>
    <w:rsid w:val="00140D3D"/>
    <w:rsid w:val="00A810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40D3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40D3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2474</Characters>
  <Application>Microsoft Office Word</Application>
  <DocSecurity>0</DocSecurity>
  <Lines>20</Lines>
  <Paragraphs>5</Paragraphs>
  <ScaleCrop>false</ScaleCrop>
  <Company>Microsoft</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2023-07-18T09:00:00Z</dcterms:created>
</cp:coreProperties>
</file>