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7E" w:rsidRDefault="0027057E" w:rsidP="00E50A4D">
      <w:pPr>
        <w:pStyle w:val="1"/>
        <w:spacing w:line="245" w:lineRule="auto"/>
      </w:pPr>
      <w:r w:rsidRPr="002D5E97">
        <w:rPr>
          <w:rFonts w:hint="eastAsia"/>
        </w:rPr>
        <w:t>演艺活动如何“演”火旅游经济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小时候，想去济南，可能是因为看了老舍笔下的趵突泉和济南的春夏秋冬；再大一点，想去济南，可能是为了一探《还珠格格》里夏雨荷成长的大明湖；而如今，很多人来济南，则是为了一场演唱会、一台话剧、一段相声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今年以来，济南已经举办了黄绮珊、薛之谦、张信哲等热门歌手的大型演唱会，场场开票即售罄。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而这并不是一地一城独有的情景。周杰伦</w:t>
      </w:r>
      <w:r>
        <w:t>2023</w:t>
      </w:r>
      <w:r>
        <w:t>嘉年华世界巡回演唱会，三城</w:t>
      </w:r>
      <w:r>
        <w:t>12</w:t>
      </w:r>
      <w:r>
        <w:t>场门票一开售就</w:t>
      </w:r>
      <w:r>
        <w:t>“</w:t>
      </w:r>
      <w:r>
        <w:t>秒光</w:t>
      </w:r>
      <w:r>
        <w:t>”</w:t>
      </w:r>
      <w:r>
        <w:t>，最热门场次有约</w:t>
      </w:r>
      <w:r>
        <w:t>300</w:t>
      </w:r>
      <w:r>
        <w:t>万人参与抢票。五月天北京鸟巢演唱会，</w:t>
      </w:r>
      <w:r>
        <w:t>6</w:t>
      </w:r>
      <w:r>
        <w:t>场总计近</w:t>
      </w:r>
      <w:r>
        <w:t>30</w:t>
      </w:r>
      <w:r>
        <w:t>万张门票也是瞬间</w:t>
      </w:r>
      <w:r>
        <w:t>“</w:t>
      </w:r>
      <w:r>
        <w:t>秒空</w:t>
      </w:r>
      <w:r>
        <w:t>”</w:t>
      </w:r>
      <w:r>
        <w:t>，以致没有抢到票的</w:t>
      </w:r>
      <w:r>
        <w:t>“</w:t>
      </w:r>
      <w:r>
        <w:t>粉丝</w:t>
      </w:r>
      <w:r>
        <w:t>”</w:t>
      </w:r>
      <w:r>
        <w:t>喟叹：</w:t>
      </w:r>
      <w:r>
        <w:t>“</w:t>
      </w:r>
      <w:r>
        <w:t>十万人的鸟巢容不下一个我！</w:t>
      </w:r>
      <w:r>
        <w:t>”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演艺市场缘何突然“爆发”？它又能否“演”火旅游经济？</w:t>
      </w:r>
    </w:p>
    <w:p w:rsidR="0027057E" w:rsidRDefault="0027057E" w:rsidP="0027057E">
      <w:pPr>
        <w:spacing w:line="245" w:lineRule="auto"/>
        <w:ind w:firstLineChars="200" w:firstLine="420"/>
      </w:pPr>
      <w:r>
        <w:t>01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今年以来，演艺市场可谓“热浪滚滚”。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中国演出行业协会发布的数据显示，上半年，全国营业性演出场次达</w:t>
      </w:r>
      <w:r>
        <w:t>19.33</w:t>
      </w:r>
      <w:r>
        <w:t>万场，同比增长</w:t>
      </w:r>
      <w:r>
        <w:t>400.86%</w:t>
      </w:r>
      <w:r>
        <w:t>；演出票房收入达</w:t>
      </w:r>
      <w:r>
        <w:t>167.93</w:t>
      </w:r>
      <w:r>
        <w:t>亿元，同比增长</w:t>
      </w:r>
      <w:r>
        <w:t>673.49%</w:t>
      </w:r>
      <w:r>
        <w:t>；观众人数达</w:t>
      </w:r>
      <w:r>
        <w:t>6223.66</w:t>
      </w:r>
      <w:r>
        <w:t>万人次，同比增长超</w:t>
      </w:r>
      <w:r>
        <w:t>10</w:t>
      </w:r>
      <w:r>
        <w:t>倍。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有消息称，很多演唱会重点城市的剧场档期今年已经排满，有些甚至排到了</w:t>
      </w:r>
      <w:r>
        <w:t>2025</w:t>
      </w:r>
      <w:r>
        <w:t>年。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为什么会出现这种情况？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一是存量的集中释放。受疫情影响，演艺会等大型公共文化活动一度被限制，因此积攒了一部分供需存量，观众多少存在“报复性消费”的情况，“粉丝”奔赴偶像、青年奔赴时尚。今年一开年，这种存量就开始释放，入夏之后，释放速度越来越快。随着暑期的到来，演艺市场将会更加乐观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二是供给的不断创新。演出活动的新内容、新形式、新体验不断涌现。以济南为例，不仅有众多热门歌手的演唱会，还有德云社一众“名嘴”的相声专场、开心麻花的喜剧生活节；不仅有民族舞剧《红楼梦》、芭蕾舞剧《红色娘子军》、话剧《主角》《惊梦》，还有昆曲《牡丹亭》等，可谓品类多样、内容丰富，广泛覆盖不同“口味”的观众。同时，搭建演艺新业态、小剧场新空间等，比如成都、济南、天津、武汉等地推出了能让消费者一边就餐、品酒、逛文化集市，一边观赏沉浸式戏剧演出的活动，深受年轻人追捧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三是地方的更加重视。演艺经济得到越来越多地方政府部门的重视和推动，各地纷纷出招扩大消费基础，涵盖剧场、新空间、大型场馆和各类景区、园区、街区等。如全国首个以“城市文人</w:t>
      </w:r>
      <w:r>
        <w:t>IP”</w:t>
      </w:r>
      <w:r>
        <w:t>为创意原点呈现的体验式</w:t>
      </w:r>
      <w:r>
        <w:t>“</w:t>
      </w:r>
      <w:r>
        <w:t>济南二安文化园</w:t>
      </w:r>
      <w:r>
        <w:t>”</w:t>
      </w:r>
      <w:r>
        <w:t>，就集合了二安主题演出、二安非遗体验、二安穿越剧场、二安美食等多元业态。同时，不断升级服务环境、消费环境。如麦田音乐节举办期间，济南地铁将运营时间延至</w:t>
      </w:r>
      <w:r>
        <w:t>23:00</w:t>
      </w:r>
      <w:r>
        <w:t>；薛之谦演唱会期间，济南公交开通了</w:t>
      </w:r>
      <w:r>
        <w:t>26</w:t>
      </w:r>
      <w:r>
        <w:t>条演唱会歌迷定制公交专线，济南地铁也将运营时间延长至</w:t>
      </w:r>
      <w:r>
        <w:t>23:30</w:t>
      </w:r>
      <w:r>
        <w:t>。</w:t>
      </w:r>
    </w:p>
    <w:p w:rsidR="0027057E" w:rsidRDefault="0027057E" w:rsidP="0027057E">
      <w:pPr>
        <w:spacing w:line="245" w:lineRule="auto"/>
        <w:ind w:firstLineChars="200" w:firstLine="420"/>
      </w:pPr>
      <w:r>
        <w:t>02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周杰伦演唱会在海口连办</w:t>
      </w:r>
      <w:r>
        <w:t>4</w:t>
      </w:r>
      <w:r>
        <w:t>场，共吸引</w:t>
      </w:r>
      <w:r>
        <w:t>15.46</w:t>
      </w:r>
      <w:r>
        <w:t>万人次观众入场，其中省外观众</w:t>
      </w:r>
      <w:r>
        <w:t>9.51</w:t>
      </w:r>
      <w:r>
        <w:t>万人次；海口</w:t>
      </w:r>
      <w:r>
        <w:t>4</w:t>
      </w:r>
      <w:r>
        <w:t>天实现旅游收入</w:t>
      </w:r>
      <w:r>
        <w:t>9.76</w:t>
      </w:r>
      <w:r>
        <w:t>亿元，是端午假期旅游收入的</w:t>
      </w:r>
      <w:r>
        <w:t>3</w:t>
      </w:r>
      <w:r>
        <w:t>倍；演出期间，海口城市及周杰伦演唱会相关话题全网总曝光量超过</w:t>
      </w:r>
      <w:r>
        <w:t>7.2</w:t>
      </w:r>
      <w:r>
        <w:t>亿次。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而这，也并非个例。很多观众看完鹿晗演唱会下单了北京卤煮；梁静茹去沈阳开演唱会，沈阳的鸡也岌岌可危；陈佩斯父子在济南黑虎泉畔打水之后，引得网友表态“必须要去济南一趟”；黄渤海迷笛音乐节一办，烟台“这座城市建设得非常漂亮，体验感很好”的名声就传向八方……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由此可见演艺活动对旅游的带动作用和对城市形象的宣介之功。一场演艺活动带火一座城市，不仅算不上奇迹，反倒显得有点“轻轻松松”。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这是因为，作为注意力经济的一种，演艺会等线下大型演出不仅可以带来可观的门票收入，还可以在短时间内聚集海量客流。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统计数据显示，“一大”即大型演唱会音乐节，“一小”即小剧场新空间，两个层面共同发力，推动演出消费以及演出拉动的关联消费显著增长。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大量观众在全国各地到处观看演出的同时，对演出所在城市进行沉浸式打卡旅游，而“出去玩</w:t>
      </w:r>
      <w:r>
        <w:t>+</w:t>
      </w:r>
      <w:r>
        <w:t>看演出</w:t>
      </w:r>
      <w:r>
        <w:t>”</w:t>
      </w:r>
      <w:r>
        <w:t>的双重消费叠加，又持续推动人们走出家门，刺激旅游消费。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调研数据显示，“五一”期间大型演出项目的跨城购票观演人数占比超过总人次的</w:t>
      </w:r>
      <w:r>
        <w:t>50%</w:t>
      </w:r>
      <w:r>
        <w:t>，按照综合带动指数初步测算，五天假期内，仅音乐节和演唱会项目带动演出票房之外的交通、食宿等综合消费规模超过</w:t>
      </w:r>
      <w:r>
        <w:t>12</w:t>
      </w:r>
      <w:r>
        <w:t>亿元。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作为一种时尚、特色的文化旅游资源组合，“演艺</w:t>
      </w:r>
      <w:r>
        <w:t>+</w:t>
      </w:r>
      <w:r>
        <w:t>旅游</w:t>
      </w:r>
      <w:r>
        <w:t>”</w:t>
      </w:r>
      <w:r>
        <w:t>为文旅融合打开了一扇新的大门，丰富了城市消费新业态。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事实上，“演艺</w:t>
      </w:r>
      <w:r>
        <w:t>+</w:t>
      </w:r>
      <w:r>
        <w:t>旅游</w:t>
      </w:r>
      <w:r>
        <w:t>”</w:t>
      </w:r>
      <w:r>
        <w:t>这股席卷全国的风潮，已经开始催生文旅融合新变局。海口、乌镇、衢州、锦州、泗水等大中小城市频频因为爆火的演出站上流量的风口，传统旅游城市的格局也在被重新洗牌。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在这种趋势下，怎样做才能够接住这波流量的红利且实现长红呢？</w:t>
      </w:r>
    </w:p>
    <w:p w:rsidR="0027057E" w:rsidRDefault="0027057E" w:rsidP="0027057E">
      <w:pPr>
        <w:spacing w:line="245" w:lineRule="auto"/>
        <w:ind w:firstLineChars="200" w:firstLine="420"/>
      </w:pPr>
      <w:r>
        <w:t>03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演艺活动是集文化、娱乐、经济于一体的综合性活动，不仅能够带给人们愉悦的体验，还能够在经济上产生巨大影响和利益。但若真要做好“演艺</w:t>
      </w:r>
      <w:r>
        <w:t>+</w:t>
      </w:r>
      <w:r>
        <w:t>旅游</w:t>
      </w:r>
      <w:r>
        <w:t>”</w:t>
      </w:r>
      <w:r>
        <w:t>这篇文章，也并非易事。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今年以来，济南凭借密集、丰富的文艺演出，在各大社交平台上荣登“演艺重镇”之名，看演出成为去济南的新理由。在这背后，是济南做了大量“功课”。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一是完善硬条件。众所周知，一场演出的选址要考虑多重因素，演出规模、粉丝基础、场馆设施、交通条件、酒店接待能力等。而这些，于济南都不是问题。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作为全国性交通枢纽，济南高铁、高速公路四通八达。在文艺青年云集的小红书上，济南是出现频率最高的城市之一，被高铁沿线文艺青年视为必打卡的旅游城市。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济南还有优越的演出场地。东部，奥体中心是大型演唱会的首选，场馆内最多容纳</w:t>
      </w:r>
      <w:r>
        <w:t>6</w:t>
      </w:r>
      <w:r>
        <w:t>万人，且周边交通便利，附近商业成熟，公共设施配套齐全。西部，省会大剧院是济南市乃至山东省规模最大、功能最全、档次最高、具有国际一流水准的文化演出场所，被瑞士苏黎世爱乐乐团首席、国际著名小提琴家王晓明赞为</w:t>
      </w:r>
      <w:r>
        <w:t>“</w:t>
      </w:r>
      <w:r>
        <w:t>每个音乐家走进这样的剧院都应该感受到幸福</w:t>
      </w:r>
      <w:r>
        <w:t>”</w:t>
      </w:r>
      <w:r>
        <w:t>，剧院具有出色的高铁交通优势。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交通和场馆，再加上鲜明的文化气质，让济南拥有“演出网红城市”的底气。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此外，济南本身就是著名的旅游城市，具有高品质的生活方式、完善的商业接待环境、现代化的城市治理体系等特征，让其具备强大的接待能力。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二是提升软实力。近年来，济南将打造演艺大码头视为提升城市软实力的重要任务，多向发力、多措并举。比如紧盯国内外演艺市场最新动态，力争第一时间将顶级优质剧目抢到泉城、献给观众；比如整合资源，超前谋划各种艺术节、演唱会等活动，将各类精品演艺节目集结到泉城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三是因应新变化。从文旅融合的角度看，演出是媒介，诚意和底蕴才是旅游经济的核心竞争力。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先说底蕴。作为中国历史文化名城，济南向来不缺历史文化名胜；自然风光也有“一城山色半城湖”的特色，加上淳朴热情的民风、古朴典雅的氛围、随处可见的文化场所和便捷的生活服务，很容易使人放松心情、享受生活，是低调但不容忽视的旅游目的地。在这般“硬核”的底蕴基础上，济南还不断求新求变，超然楼亮灯瞬间“亮”了网友的心，游泉打卡活动花样百出，游船夜航听民乐、古筝或是歌手演唱都行……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再说诚意。作为“好客山东”的一分子，济南对游客那是真“宠粉”。除了先前提到的公共交通因演唱会而增线、延时，对新兴起的“特种兵式旅游”，济南也是拿出十足的诚意招待，吃、住、行、游、购，每一项性价比都很高，再有丰富的文艺演出（娱）加持，形成了“吃住行游购娱”的高性价比旅游链条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其实，不止在济南，整个山东都在张开双臂迎接“</w:t>
      </w:r>
      <w:r>
        <w:t>Z</w:t>
      </w:r>
      <w:r>
        <w:t>世代</w:t>
      </w:r>
      <w:r>
        <w:t>”</w:t>
      </w:r>
      <w:r>
        <w:t>的</w:t>
      </w:r>
      <w:r>
        <w:t>“</w:t>
      </w:r>
      <w:r>
        <w:t>出去玩</w:t>
      </w:r>
      <w:r>
        <w:t>+</w:t>
      </w:r>
      <w:r>
        <w:t>看演出</w:t>
      </w:r>
      <w:r>
        <w:t>”</w:t>
      </w:r>
      <w:r>
        <w:t>。今年春天，山东推出的</w:t>
      </w:r>
      <w:r>
        <w:t>“</w:t>
      </w:r>
      <w:r>
        <w:t>高铁环游齐鲁</w:t>
      </w:r>
      <w:r>
        <w:t>”</w:t>
      </w:r>
      <w:r>
        <w:t>套票，每人只需</w:t>
      </w:r>
      <w:r>
        <w:t>399</w:t>
      </w:r>
      <w:r>
        <w:t>元，就是送给年轻人的贴心礼物。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今年上半年，从大型演唱会到小剧场演出，从大剧院到公园广场，山东各地文艺演出不断，多元文化浸润齐鲁大地，也吸引着五湖四海的人们为一场好演出奔赴而来感受齐风鲁韵。</w:t>
      </w:r>
    </w:p>
    <w:p w:rsidR="0027057E" w:rsidRDefault="0027057E" w:rsidP="0027057E">
      <w:pPr>
        <w:spacing w:line="245" w:lineRule="auto"/>
        <w:ind w:firstLineChars="200" w:firstLine="420"/>
      </w:pPr>
      <w:r>
        <w:rPr>
          <w:rFonts w:hint="eastAsia"/>
        </w:rPr>
        <w:t>愿文艺演出早日成为山东文旅新名片。</w:t>
      </w:r>
    </w:p>
    <w:p w:rsidR="0027057E" w:rsidRDefault="0027057E" w:rsidP="00E50A4D">
      <w:pPr>
        <w:spacing w:line="245" w:lineRule="auto"/>
        <w:jc w:val="right"/>
      </w:pPr>
      <w:r w:rsidRPr="002D5E97">
        <w:rPr>
          <w:rFonts w:hint="eastAsia"/>
        </w:rPr>
        <w:t>大众报</w:t>
      </w:r>
      <w:r>
        <w:rPr>
          <w:rFonts w:hint="eastAsia"/>
        </w:rPr>
        <w:t>2023-7-12</w:t>
      </w:r>
    </w:p>
    <w:p w:rsidR="0027057E" w:rsidRDefault="0027057E" w:rsidP="00FF70AD">
      <w:pPr>
        <w:sectPr w:rsidR="0027057E" w:rsidSect="00FF70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3046B" w:rsidRDefault="00E3046B"/>
    <w:sectPr w:rsidR="00E3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57E"/>
    <w:rsid w:val="0027057E"/>
    <w:rsid w:val="00E3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05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05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2023-07-18T08:14:00Z</dcterms:created>
</cp:coreProperties>
</file>