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5860" w:rsidRDefault="00865860" w:rsidP="00772F2C">
      <w:pPr>
        <w:pStyle w:val="1"/>
      </w:pPr>
      <w:r w:rsidRPr="00772F2C">
        <w:rPr>
          <w:rFonts w:hint="eastAsia"/>
        </w:rPr>
        <w:t>黔西南州卫生健康局</w:t>
      </w:r>
      <w:r w:rsidRPr="00772F2C">
        <w:t>2023年半年工作总结</w:t>
      </w:r>
    </w:p>
    <w:p w:rsidR="00865860" w:rsidRDefault="00865860" w:rsidP="00865860">
      <w:pPr>
        <w:ind w:firstLineChars="200" w:firstLine="420"/>
      </w:pPr>
      <w:r>
        <w:t>2023</w:t>
      </w:r>
      <w:r>
        <w:t>年上半年，州卫生健康局在州委、州政府的正确领导下，认真贯彻落实党的二十大精神和省委、省政府决策部署，全面推进卫生健康事业发展，现将有关工作总结如下。</w:t>
      </w:r>
    </w:p>
    <w:p w:rsidR="00865860" w:rsidRDefault="00865860" w:rsidP="00865860">
      <w:pPr>
        <w:ind w:firstLineChars="200" w:firstLine="420"/>
      </w:pPr>
      <w:r>
        <w:rPr>
          <w:rFonts w:hint="eastAsia"/>
        </w:rPr>
        <w:t>一、</w:t>
      </w:r>
      <w:r>
        <w:t>2023</w:t>
      </w:r>
      <w:r>
        <w:t>年上半年工作总结</w:t>
      </w:r>
    </w:p>
    <w:p w:rsidR="00865860" w:rsidRDefault="00865860" w:rsidP="00865860">
      <w:pPr>
        <w:ind w:firstLineChars="200" w:firstLine="420"/>
      </w:pPr>
      <w:r>
        <w:rPr>
          <w:rFonts w:hint="eastAsia"/>
        </w:rPr>
        <w:t>（一）加强党建引领。一是持续推进党建工作。先后召开中共黔西南州卫生健康局党组</w:t>
      </w:r>
      <w:r>
        <w:t>2022</w:t>
      </w:r>
      <w:r>
        <w:t>年度民主生活会、</w:t>
      </w:r>
      <w:r>
        <w:t>2022</w:t>
      </w:r>
      <w:r>
        <w:t>年度公立医院党建述职评议暨</w:t>
      </w:r>
      <w:r>
        <w:t>2023</w:t>
      </w:r>
      <w:r>
        <w:t>年全州公立医院党建工作推进会。在全省</w:t>
      </w:r>
      <w:r>
        <w:t>2022</w:t>
      </w:r>
      <w:r>
        <w:t>年度党组织书记抓党建述职评议考核暨省公立医院党建工作中，黔西南州</w:t>
      </w:r>
      <w:r>
        <w:t>2022</w:t>
      </w:r>
      <w:r>
        <w:t>年度党组织书记抓公立医院党建述职，评定等次为</w:t>
      </w:r>
      <w:r>
        <w:t>“</w:t>
      </w:r>
      <w:r>
        <w:t>好</w:t>
      </w:r>
      <w:r>
        <w:t>”</w:t>
      </w:r>
      <w:r>
        <w:t>。二是制定重点工作任务。下发《黔西南州卫生健康局</w:t>
      </w:r>
      <w:r>
        <w:t>2023</w:t>
      </w:r>
      <w:r>
        <w:t>年党建工作要点》《</w:t>
      </w:r>
      <w:r>
        <w:t>2023</w:t>
      </w:r>
      <w:r>
        <w:t>年清廉医院建设重点任务》。三是做好自查自纠。督促各支部开展党务工作突出问题自查自纠工作，开展第三次党内规范性文件集中清理工</w:t>
      </w:r>
      <w:r>
        <w:rPr>
          <w:rFonts w:hint="eastAsia"/>
        </w:rPr>
        <w:t>作。四是开展选树先进典型。在全州公立医院开展全省“五好医院”“攻坚堡垒”“白衣先锋”选树活动。推荐</w:t>
      </w:r>
      <w:r>
        <w:t>1</w:t>
      </w:r>
      <w:r>
        <w:t>家公立医院和</w:t>
      </w:r>
      <w:r>
        <w:t>3</w:t>
      </w:r>
      <w:r>
        <w:t>个临床科室参加全国党建示范医院和临床科室标杆党支部评选。</w:t>
      </w:r>
    </w:p>
    <w:p w:rsidR="00865860" w:rsidRDefault="00865860" w:rsidP="00865860">
      <w:pPr>
        <w:ind w:firstLineChars="200" w:firstLine="420"/>
      </w:pPr>
      <w:r>
        <w:rPr>
          <w:rFonts w:hint="eastAsia"/>
        </w:rPr>
        <w:t>（二）巩固疫情防控成果。一是指挥体系有效运行。始终保持指挥体系有效运行，州卫生健康局切实履行州疫情防控领导小组综合组办公室职责。今年上半年共流转文件</w:t>
      </w:r>
      <w:r>
        <w:t>491</w:t>
      </w:r>
      <w:r>
        <w:t>份，其中收文</w:t>
      </w:r>
      <w:r>
        <w:t>281</w:t>
      </w:r>
      <w:r>
        <w:t>份，发文</w:t>
      </w:r>
      <w:r>
        <w:t>210</w:t>
      </w:r>
      <w:r>
        <w:t>份。承办全国、全省会议</w:t>
      </w:r>
      <w:r>
        <w:t>17</w:t>
      </w:r>
      <w:r>
        <w:t>次，筹备召开了全州疫情防控电视电话会议。二是监测预警毫不放松。落实好病毒变异、发热门诊、哨点医院等多渠道监测任务。今年以来共制发黔西南州新型冠状病毒感染疫情监测简报</w:t>
      </w:r>
      <w:r>
        <w:t>17</w:t>
      </w:r>
      <w:r>
        <w:t>期。三是能力建设提升质效。截至目前，全州二级及以上医疗机构、乡镇卫生院抗新冠病毒小分子药物类、中药类、解热类、止咳类药物，能满足使用</w:t>
      </w:r>
      <w:r>
        <w:rPr>
          <w:rFonts w:hint="eastAsia"/>
        </w:rPr>
        <w:t>需求。已配备重症医生、重症护士，能满足我州重症救治需求。四是疫苗接种应接尽接。坚持“应接尽接”原则，严格落实属地责任，持续推进老年人等重点人群疫苗接种。截至目前，全州累计接种</w:t>
      </w:r>
      <w:r>
        <w:t>304.24</w:t>
      </w:r>
      <w:r>
        <w:t>万人，共</w:t>
      </w:r>
      <w:r>
        <w:t>705.49</w:t>
      </w:r>
      <w:r>
        <w:t>万剂次。五是宣传引导强化认识。精准开展政策解读，持续做好正面舆论引导，引导公众当好自身健康第一责任人，筑牢群防群控基础。</w:t>
      </w:r>
    </w:p>
    <w:p w:rsidR="00865860" w:rsidRDefault="00865860" w:rsidP="00865860">
      <w:pPr>
        <w:ind w:firstLineChars="200" w:firstLine="420"/>
      </w:pPr>
      <w:r>
        <w:rPr>
          <w:rFonts w:hint="eastAsia"/>
        </w:rPr>
        <w:t>（三）推进重点项目建设。一是</w:t>
      </w:r>
      <w:r>
        <w:t>2023</w:t>
      </w:r>
      <w:r>
        <w:t>年全州共拟申报预算内投资及专债项目</w:t>
      </w:r>
      <w:r>
        <w:t>32</w:t>
      </w:r>
      <w:r>
        <w:t>个，共拟申请中央、专项债券资金</w:t>
      </w:r>
      <w:r>
        <w:t>45.62</w:t>
      </w:r>
      <w:r>
        <w:t>亿元。上半年已争取到项目资金</w:t>
      </w:r>
      <w:r>
        <w:t>29104</w:t>
      </w:r>
      <w:r>
        <w:t>万元，其中黔西南州中医院二期扩建项目新增地方专项债券资金</w:t>
      </w:r>
      <w:r>
        <w:t>13828</w:t>
      </w:r>
      <w:r>
        <w:t>万元、黔西南州人民医院扩建项目新增地方专项债券资金</w:t>
      </w:r>
      <w:r>
        <w:t>10000</w:t>
      </w:r>
      <w:r>
        <w:t>万元、普安县医院门诊楼建设项目</w:t>
      </w:r>
      <w:r>
        <w:t>3526</w:t>
      </w:r>
      <w:r>
        <w:t>万元。争取到省级财政资金</w:t>
      </w:r>
      <w:r>
        <w:t>1500</w:t>
      </w:r>
      <w:r>
        <w:t>万元，支持</w:t>
      </w:r>
      <w:r>
        <w:t>3</w:t>
      </w:r>
      <w:r>
        <w:t>个县域医疗次中心建设项目。省级资金</w:t>
      </w:r>
      <w:r>
        <w:t>250</w:t>
      </w:r>
      <w:r>
        <w:t>万元建设望谟县儿童重症监护病房项目。二是围绕</w:t>
      </w:r>
      <w:r>
        <w:t>“</w:t>
      </w:r>
      <w:r>
        <w:t>康养胜地、人文兴义</w:t>
      </w:r>
      <w:r>
        <w:t>”</w:t>
      </w:r>
      <w:r>
        <w:t>定位，以打造滇、黔、桂三省（区）结合部省级区域</w:t>
      </w:r>
      <w:r>
        <w:rPr>
          <w:rFonts w:hint="eastAsia"/>
        </w:rPr>
        <w:t>医疗中心为抓手，全州卫生健康领域重点谋划黔西南州人民医院大健康服务产业园项目、安龙县人民医院医养中心建设项目等康养产业类招商项目</w:t>
      </w:r>
      <w:r>
        <w:t>19</w:t>
      </w:r>
      <w:r>
        <w:t>个，签约项目</w:t>
      </w:r>
      <w:r>
        <w:t>2</w:t>
      </w:r>
      <w:r>
        <w:t>个（西南骨科医院和兴仁口腔医院），开工新建项目</w:t>
      </w:r>
      <w:r>
        <w:t>1</w:t>
      </w:r>
      <w:r>
        <w:t>个（泰邦单采血浆站）。围绕大健康产业链条补缺和延伸以商招商，开展精准化、专业化对接推介活动。随同州领导开展</w:t>
      </w:r>
      <w:r>
        <w:t>“</w:t>
      </w:r>
      <w:r>
        <w:t>走出去</w:t>
      </w:r>
      <w:r>
        <w:t>”5</w:t>
      </w:r>
      <w:r>
        <w:t>次，主动</w:t>
      </w:r>
      <w:r>
        <w:t>“</w:t>
      </w:r>
      <w:r>
        <w:t>走出去</w:t>
      </w:r>
      <w:r>
        <w:t>”</w:t>
      </w:r>
      <w:r>
        <w:t>两次、在贵阳推介一次，开展</w:t>
      </w:r>
      <w:r>
        <w:t>“</w:t>
      </w:r>
      <w:r>
        <w:t>请进来</w:t>
      </w:r>
      <w:r>
        <w:t>”6</w:t>
      </w:r>
      <w:r>
        <w:t>次。三是我州建设省级区域医疗中心</w:t>
      </w:r>
      <w:r>
        <w:t>1</w:t>
      </w:r>
      <w:r>
        <w:t>个，已在我州挂牌成立贵州省航空紧急医学救援基地（黔西南），并于</w:t>
      </w:r>
      <w:r>
        <w:t>6</w:t>
      </w:r>
      <w:r>
        <w:t>月</w:t>
      </w:r>
      <w:r>
        <w:t>21</w:t>
      </w:r>
      <w:r>
        <w:t>日派出</w:t>
      </w:r>
      <w:r>
        <w:t>20</w:t>
      </w:r>
      <w:r>
        <w:t>名航空救援队员及</w:t>
      </w:r>
      <w:r>
        <w:t>2</w:t>
      </w:r>
      <w:r>
        <w:t>辆空中救援直</w:t>
      </w:r>
      <w:r>
        <w:rPr>
          <w:rFonts w:hint="eastAsia"/>
        </w:rPr>
        <w:t>升机参加贵州省紧急医学救援成果展及卫生应急处置大型综合演练。上半年全面推进</w:t>
      </w:r>
      <w:r>
        <w:t>3</w:t>
      </w:r>
      <w:r>
        <w:t>个州级项目建设，各县（市）重点项目正在有序推进。</w:t>
      </w:r>
    </w:p>
    <w:p w:rsidR="00865860" w:rsidRDefault="00865860" w:rsidP="00865860">
      <w:pPr>
        <w:ind w:firstLineChars="200" w:firstLine="420"/>
      </w:pPr>
      <w:r>
        <w:rPr>
          <w:rFonts w:hint="eastAsia"/>
        </w:rPr>
        <w:t>（四）提升医疗救治能力。一是深入推进七个专项行动。谋划实施整体提升卫生健康水平攻坚行动计划及七个专项行动，加大优质医疗资源供给，提升基层医疗服务能力，强化公共卫生服务。二是大力推进国家“千县工程”实施。印发《黔西南州</w:t>
      </w:r>
      <w:r>
        <w:t>2023</w:t>
      </w:r>
      <w:r>
        <w:t>年医疗服务与保障能力提升（县域医疗卫生机构能力建设县级综合医院部分）项目实施方案的通知》，以提升县医院综合能力为重点，提高县域疾病综合诊疗和服务能力。持续推进县级公立医院胸痛、卒中、创伤、危重孕产妇救治、危重儿童与新生儿救治</w:t>
      </w:r>
      <w:r>
        <w:t>“</w:t>
      </w:r>
      <w:r>
        <w:t>五大中心</w:t>
      </w:r>
      <w:r>
        <w:t>”</w:t>
      </w:r>
      <w:r>
        <w:t>建设。三是持续提升医疗服务能力。建成</w:t>
      </w:r>
      <w:r>
        <w:t>9</w:t>
      </w:r>
      <w:r>
        <w:t>个县域医共体，</w:t>
      </w:r>
      <w:r>
        <w:rPr>
          <w:rFonts w:hint="eastAsia"/>
        </w:rPr>
        <w:t>共有</w:t>
      </w:r>
      <w:r>
        <w:t>133</w:t>
      </w:r>
      <w:r>
        <w:t>所乡镇（街道）卫生院（社区卫生服务中心）纳入了县域医共体建设。完成</w:t>
      </w:r>
      <w:r>
        <w:t>4</w:t>
      </w:r>
      <w:r>
        <w:t>个省级第一批县域医疗次中心建设，正在推进</w:t>
      </w:r>
      <w:r>
        <w:t>3</w:t>
      </w:r>
      <w:r>
        <w:t>个省级第二批县域医疗次中心建设。建设</w:t>
      </w:r>
      <w:r>
        <w:t>12</w:t>
      </w:r>
      <w:r>
        <w:t>个省级临床重点专科，</w:t>
      </w:r>
      <w:r>
        <w:t>16</w:t>
      </w:r>
      <w:r>
        <w:t>个州级临床重点专科，目前正在组织申报。四是促进医疗卫生资源有效利用。推动全州医学检验检查结果互认，减少重复检验检查，促进医疗卫生资源合理、有效利用，截至目前，医学检验结果互认</w:t>
      </w:r>
      <w:r>
        <w:t>1382</w:t>
      </w:r>
      <w:r>
        <w:t>例，影像检查结果互认</w:t>
      </w:r>
      <w:r>
        <w:t>598</w:t>
      </w:r>
      <w:r>
        <w:t>例。五是持续推进互联网医院建设。已建成黔西南州人民医院互联网医院、兴义市人民医院互联网医院、黔西南州中医院互联网医院、黔</w:t>
      </w:r>
      <w:r>
        <w:rPr>
          <w:rFonts w:hint="eastAsia"/>
        </w:rPr>
        <w:t>西南州妇幼保健院互联网医院，实现“线上开单、线上付费、线上预约、线下检查”的便捷服务。</w:t>
      </w:r>
    </w:p>
    <w:p w:rsidR="00865860" w:rsidRDefault="00865860" w:rsidP="00865860">
      <w:pPr>
        <w:ind w:firstLineChars="200" w:firstLine="420"/>
      </w:pPr>
      <w:r>
        <w:rPr>
          <w:rFonts w:hint="eastAsia"/>
        </w:rPr>
        <w:t>（五）控制重大疾病。</w:t>
      </w:r>
      <w:r>
        <w:t>2023</w:t>
      </w:r>
      <w:r>
        <w:rPr>
          <w:rFonts w:ascii="MS Mincho" w:eastAsia="MS Mincho" w:hAnsi="MS Mincho" w:cs="MS Mincho" w:hint="eastAsia"/>
        </w:rPr>
        <w:t> </w:t>
      </w:r>
      <w:r>
        <w:t>年</w:t>
      </w:r>
      <w:r>
        <w:t>1</w:t>
      </w:r>
      <w:r>
        <w:t>月至</w:t>
      </w:r>
      <w:r>
        <w:t>4</w:t>
      </w:r>
      <w:r>
        <w:t>月，全州无甲类传染病报告，累计共报告乙丙类传染病</w:t>
      </w:r>
      <w:r>
        <w:t>16</w:t>
      </w:r>
      <w:r>
        <w:t>种，报告总发病</w:t>
      </w:r>
      <w:r>
        <w:t>12042</w:t>
      </w:r>
      <w:r>
        <w:t>例，报告总发病率为</w:t>
      </w:r>
      <w:r>
        <w:t>400.90/10</w:t>
      </w:r>
      <w:r>
        <w:rPr>
          <w:rFonts w:ascii="MS Mincho" w:eastAsia="MS Mincho" w:hAnsi="MS Mincho" w:cs="MS Mincho" w:hint="eastAsia"/>
        </w:rPr>
        <w:t> </w:t>
      </w:r>
      <w:r>
        <w:t>万。持续做好艾滋病防治工作，加大艾滋病防治宣传，鼓励群众自愿开展艾滋病检测，</w:t>
      </w:r>
      <w:r>
        <w:t>HIV</w:t>
      </w:r>
      <w:r>
        <w:t>检测</w:t>
      </w:r>
      <w:r>
        <w:t>50.81</w:t>
      </w:r>
      <w:r>
        <w:t>万人。加强结核病防治，成功治愈</w:t>
      </w:r>
      <w:r>
        <w:t>918</w:t>
      </w:r>
      <w:r>
        <w:t>例肺结核病人，治愈率</w:t>
      </w:r>
      <w:r>
        <w:t>93.96%</w:t>
      </w:r>
      <w:r>
        <w:t>。切实推进麻风病防治工作，累计治愈</w:t>
      </w:r>
      <w:r>
        <w:t>4065</w:t>
      </w:r>
      <w:r>
        <w:t>例，巩固提升慢性病管理工作，积极推进兴义市、普安县慢病示范区创建工作，持续推进死因监测、肿瘤随访、心脑血管事件报告管理工作，全州严重精神障碍患者报告患病</w:t>
      </w:r>
      <w:r>
        <w:rPr>
          <w:rFonts w:hint="eastAsia"/>
        </w:rPr>
        <w:t>率</w:t>
      </w:r>
      <w:r>
        <w:t>5.48‰</w:t>
      </w:r>
      <w:r>
        <w:t>，已达</w:t>
      </w:r>
      <w:r>
        <w:t>4.5‰</w:t>
      </w:r>
      <w:r>
        <w:t>的指标要求。</w:t>
      </w:r>
    </w:p>
    <w:p w:rsidR="00865860" w:rsidRDefault="00865860" w:rsidP="00865860">
      <w:pPr>
        <w:ind w:firstLineChars="200" w:firstLine="420"/>
      </w:pPr>
      <w:r>
        <w:rPr>
          <w:rFonts w:hint="eastAsia"/>
        </w:rPr>
        <w:t>（六）加强妇幼健康管理。一是加快推进妇幼重点工作。印发《黔西南州</w:t>
      </w:r>
      <w:r>
        <w:t>2023</w:t>
      </w:r>
      <w:r>
        <w:t>年妇幼健康工作要点》，对全州妇幼保健机构等级创建工作进行安排部署和调度督促。向省卫生健康委递交州妇幼保健院三级乙等复审暨三级甲等评审的请示，拟于</w:t>
      </w:r>
      <w:r>
        <w:t>7</w:t>
      </w:r>
      <w:r>
        <w:t>月上旬申请省级现场评审。二是加强产前筛查（诊断）网络建设。截至目前，全州共有州人民医院、兴义市人民医院</w:t>
      </w:r>
      <w:r>
        <w:t>2</w:t>
      </w:r>
      <w:r>
        <w:t>家机构取得产前诊断资质，</w:t>
      </w:r>
      <w:r>
        <w:t>12</w:t>
      </w:r>
      <w:r>
        <w:t>家机构取得产前筛查资质，全州产前筛查（诊断）网络进一步完善。三是加强出生缺陷综合防治。截至目前，为计划怀孕夫妇</w:t>
      </w:r>
      <w:r>
        <w:t>13088</w:t>
      </w:r>
      <w:r>
        <w:t>人开展免费孕前优生健康检查，为育龄妇女</w:t>
      </w:r>
      <w:r>
        <w:t>14484</w:t>
      </w:r>
      <w:r>
        <w:t>人免费发放叶酸预防胎儿神经管缺陷。完成新生儿代谢性疾病和地贫筛查</w:t>
      </w:r>
      <w:r>
        <w:t>13813</w:t>
      </w:r>
      <w:r>
        <w:t>人，听力筛查</w:t>
      </w:r>
      <w:r>
        <w:t>13448</w:t>
      </w:r>
      <w:r>
        <w:t>人。四是持续推进妇幼公共卫生项目。增补叶酸预防神经管缺陷项目完成</w:t>
      </w:r>
      <w:r>
        <w:t>14484</w:t>
      </w:r>
      <w:r>
        <w:t>人，完成率为</w:t>
      </w:r>
      <w:r>
        <w:t>47.03%</w:t>
      </w:r>
      <w:r>
        <w:t>。</w:t>
      </w:r>
      <w:r>
        <w:t>“</w:t>
      </w:r>
      <w:r>
        <w:t>两癌</w:t>
      </w:r>
      <w:r>
        <w:t>”</w:t>
      </w:r>
      <w:r>
        <w:t>检查项目宫颈癌完成</w:t>
      </w:r>
      <w:r>
        <w:t>42026</w:t>
      </w:r>
      <w:r>
        <w:t>人，完成率为</w:t>
      </w:r>
      <w:r>
        <w:t>70.04%</w:t>
      </w:r>
      <w:r>
        <w:t>。乳腺癌完成</w:t>
      </w:r>
      <w:r>
        <w:t>25815</w:t>
      </w:r>
      <w:r>
        <w:t>人，完成率</w:t>
      </w:r>
      <w:r>
        <w:t>90.42%</w:t>
      </w:r>
      <w:r>
        <w:t>。贫困地区儿童营养改善项目月均发放</w:t>
      </w:r>
      <w:r>
        <w:t>42610</w:t>
      </w:r>
      <w:r>
        <w:t>人，月均完成率为</w:t>
      </w:r>
      <w:r>
        <w:t>99.79%</w:t>
      </w:r>
      <w:r>
        <w:t>。综合来看，全州妇幼健康主要指标稳定可控。截至</w:t>
      </w:r>
      <w:r>
        <w:t>5</w:t>
      </w:r>
      <w:r>
        <w:t>月底，全州辖区活产数</w:t>
      </w:r>
      <w:r>
        <w:t>14703</w:t>
      </w:r>
      <w:r>
        <w:t>人，孕产妇死亡率、婴儿死亡率和</w:t>
      </w:r>
      <w:r>
        <w:t>5</w:t>
      </w:r>
      <w:r>
        <w:t>岁以下儿童死亡率均控制在</w:t>
      </w:r>
      <w:r>
        <w:rPr>
          <w:rFonts w:hint="eastAsia"/>
        </w:rPr>
        <w:t>省级下达的</w:t>
      </w:r>
      <w:r>
        <w:t>12/10</w:t>
      </w:r>
      <w:r>
        <w:t>万、</w:t>
      </w:r>
      <w:r>
        <w:t>3.5‰</w:t>
      </w:r>
      <w:r>
        <w:t>、</w:t>
      </w:r>
      <w:r>
        <w:t>5‰</w:t>
      </w:r>
      <w:r>
        <w:t>控制目标以内；早孕建册数为</w:t>
      </w:r>
      <w:r>
        <w:t>12633</w:t>
      </w:r>
      <w:r>
        <w:t>例，早孕建册率</w:t>
      </w:r>
      <w:r>
        <w:t>94.5%</w:t>
      </w:r>
      <w:r>
        <w:t>，达到了</w:t>
      </w:r>
      <w:r>
        <w:t>90%</w:t>
      </w:r>
      <w:r>
        <w:t>以上的目标。</w:t>
      </w:r>
    </w:p>
    <w:p w:rsidR="00865860" w:rsidRDefault="00865860" w:rsidP="00865860">
      <w:pPr>
        <w:ind w:firstLineChars="200" w:firstLine="420"/>
      </w:pPr>
      <w:r>
        <w:rPr>
          <w:rFonts w:hint="eastAsia"/>
        </w:rPr>
        <w:t>（七）改善老年健康服务。一是推进老年医学科建设。全州二级以上综合医院、中医医院</w:t>
      </w:r>
      <w:r>
        <w:t>26</w:t>
      </w:r>
      <w:r>
        <w:t>家（含公立和民营），已有</w:t>
      </w:r>
      <w:r>
        <w:t>20</w:t>
      </w:r>
      <w:r>
        <w:t>家设立老年病科，设立比例</w:t>
      </w:r>
      <w:r>
        <w:t>77%</w:t>
      </w:r>
      <w:r>
        <w:t>。二是开展老年友善医疗机构建设。全州目前共创建老年友善医疗机构</w:t>
      </w:r>
      <w:r>
        <w:t>131</w:t>
      </w:r>
      <w:r>
        <w:t>家，建设比例</w:t>
      </w:r>
      <w:r>
        <w:t>89%</w:t>
      </w:r>
      <w:r>
        <w:t>。三是开展全国医养结合示范县创建。积极支持兴义市申报全国医养结合示范县，兴义市已作为贵州省推荐对象上报国家卫生健康委。四是开展居家老年人医养服务试点。在兴义市开展居家老年人医养服务先行试点工作，现有</w:t>
      </w:r>
      <w:r>
        <w:t>14</w:t>
      </w:r>
      <w:r>
        <w:t>家基层医疗机构已完成服务范围变更登记并陆续开展服务。五是开展失能老年人</w:t>
      </w:r>
      <w:r>
        <w:t>“</w:t>
      </w:r>
      <w:r>
        <w:t>健康敲门行动</w:t>
      </w:r>
      <w:r>
        <w:rPr>
          <w:rFonts w:hint="eastAsia"/>
        </w:rPr>
        <w:t>”。</w:t>
      </w:r>
      <w:r>
        <w:t>2023</w:t>
      </w:r>
      <w:r>
        <w:t>年我州将对提出申请的</w:t>
      </w:r>
      <w:r>
        <w:t>65</w:t>
      </w:r>
      <w:r>
        <w:t>岁及以上失能老年人上门提供</w:t>
      </w:r>
      <w:r>
        <w:t>“</w:t>
      </w:r>
      <w:r>
        <w:t>三个一</w:t>
      </w:r>
      <w:r>
        <w:t>”</w:t>
      </w:r>
      <w:r>
        <w:t>免费老年健康与医养结合服务。六是开展全国示范性老年友好型社区创建工作。印发《黔西南州</w:t>
      </w:r>
      <w:r>
        <w:t>2023</w:t>
      </w:r>
      <w:r>
        <w:t>年创建全国示范性老年友好型社区工作实施方案》，全州共有</w:t>
      </w:r>
      <w:r>
        <w:t>3</w:t>
      </w:r>
      <w:r>
        <w:t>个社区创建</w:t>
      </w:r>
      <w:r>
        <w:t>“</w:t>
      </w:r>
      <w:r>
        <w:t>全国示范性老年友好型社区</w:t>
      </w:r>
      <w:r>
        <w:t>”</w:t>
      </w:r>
      <w:r>
        <w:t>，目前，已进行了省级复核。</w:t>
      </w:r>
    </w:p>
    <w:p w:rsidR="00865860" w:rsidRDefault="00865860" w:rsidP="00865860">
      <w:pPr>
        <w:ind w:firstLineChars="200" w:firstLine="420"/>
      </w:pPr>
      <w:r>
        <w:rPr>
          <w:rFonts w:hint="eastAsia"/>
        </w:rPr>
        <w:t>（八）夯实人才队伍。一是切实做好“以才引才”精准荐才。制定《黔西南州卫生健康局关于开展</w:t>
      </w:r>
      <w:r>
        <w:t>2023</w:t>
      </w:r>
      <w:r>
        <w:t>年领导和专家</w:t>
      </w:r>
      <w:r>
        <w:t>“</w:t>
      </w:r>
      <w:r>
        <w:t>以才引才</w:t>
      </w:r>
      <w:r>
        <w:t>”</w:t>
      </w:r>
      <w:r>
        <w:t>精准荐才工作的通知》，指导医疗机构结合发展需要，通过学术圈、师徒关系、研究领域、人脉资源等多渠道引进人才。截至</w:t>
      </w:r>
      <w:r>
        <w:t>6</w:t>
      </w:r>
      <w:r>
        <w:t>月底，根据需求推荐人才</w:t>
      </w:r>
      <w:r>
        <w:t>14</w:t>
      </w:r>
      <w:r>
        <w:t>人，目前已有</w:t>
      </w:r>
      <w:r>
        <w:t>4</w:t>
      </w:r>
      <w:r>
        <w:t>人到岗。二是扎实推进</w:t>
      </w:r>
      <w:r>
        <w:t>“</w:t>
      </w:r>
      <w:r>
        <w:t>银龄计划</w:t>
      </w:r>
      <w:r>
        <w:t>”</w:t>
      </w:r>
      <w:r>
        <w:t>实施。结合我州实际向省委建报送</w:t>
      </w:r>
      <w:r>
        <w:t>“</w:t>
      </w:r>
      <w:r>
        <w:t>银龄计划</w:t>
      </w:r>
      <w:r>
        <w:t>”</w:t>
      </w:r>
      <w:r>
        <w:t>岗位需求</w:t>
      </w:r>
      <w:r>
        <w:t>62</w:t>
      </w:r>
      <w:r>
        <w:t>人，指导州内各医疗机构采取全职引进、柔性引进等方式引进高级退休医疗卫生人才，上半年共引进</w:t>
      </w:r>
      <w:r>
        <w:t>“</w:t>
      </w:r>
      <w:r>
        <w:t>银龄计划</w:t>
      </w:r>
      <w:r>
        <w:t>”</w:t>
      </w:r>
      <w:r>
        <w:t>人才</w:t>
      </w:r>
      <w:r>
        <w:t>12</w:t>
      </w:r>
      <w:r>
        <w:t>人（其中：省外</w:t>
      </w:r>
      <w:r>
        <w:t>9</w:t>
      </w:r>
      <w:r>
        <w:t>人）。三是稳步推进重点人才倍增。</w:t>
      </w:r>
      <w:r>
        <w:rPr>
          <w:rFonts w:hint="eastAsia"/>
        </w:rPr>
        <w:t>围绕省、州下达的重点人才五年倍增计划任务目标，指导全州各级医疗机构做好医疗领域重点人才培养和引进。上半年，省级重点人才引进</w:t>
      </w:r>
      <w:r>
        <w:t>1</w:t>
      </w:r>
      <w:r>
        <w:t>人，州级重点人才培养引进</w:t>
      </w:r>
      <w:r>
        <w:t>24</w:t>
      </w:r>
      <w:r>
        <w:t>人。</w:t>
      </w:r>
    </w:p>
    <w:p w:rsidR="00865860" w:rsidRDefault="00865860" w:rsidP="00865860">
      <w:pPr>
        <w:ind w:firstLineChars="200" w:firstLine="420"/>
      </w:pPr>
      <w:r>
        <w:rPr>
          <w:rFonts w:hint="eastAsia"/>
        </w:rPr>
        <w:t>（九）传承发展中医药。一是强化项目实施，推进全州中医药事业发展。截至目前，黔西南州获</w:t>
      </w:r>
      <w:r>
        <w:t>2023</w:t>
      </w:r>
      <w:r>
        <w:t>年中医药事业传承与发展中央、省级资金共</w:t>
      </w:r>
      <w:r>
        <w:t>1250.70</w:t>
      </w:r>
      <w:r>
        <w:t>万元。通过项目实施，积极推进中医药事业发展。二是加强人员培训，提升基层服务能力。联合州农业农村局，开展</w:t>
      </w:r>
      <w:r>
        <w:t>2023</w:t>
      </w:r>
      <w:r>
        <w:t>年中药材质量培训，培训全州医疗机构中医类人员、中药材种植、加工企业</w:t>
      </w:r>
      <w:r>
        <w:t>100</w:t>
      </w:r>
      <w:r>
        <w:t>人；</w:t>
      </w:r>
      <w:r>
        <w:t>“</w:t>
      </w:r>
      <w:r>
        <w:t>西医学习中医</w:t>
      </w:r>
      <w:r>
        <w:t>”</w:t>
      </w:r>
      <w:r>
        <w:t>培训基地于开展两年制学员第一轮和第二轮培训，并于</w:t>
      </w:r>
      <w:r>
        <w:t>5</w:t>
      </w:r>
      <w:r>
        <w:t>月开展</w:t>
      </w:r>
      <w:r>
        <w:t>2023</w:t>
      </w:r>
      <w:r>
        <w:t>年招生工作；由州中医医院承办</w:t>
      </w:r>
      <w:r>
        <w:t>2023</w:t>
      </w:r>
      <w:r>
        <w:t>年基层医疗机构中医馆人员能力提升培训班，培训人员</w:t>
      </w:r>
      <w:r>
        <w:t>30</w:t>
      </w:r>
      <w:r>
        <w:t>人，实施方案已</w:t>
      </w:r>
      <w:r>
        <w:rPr>
          <w:rFonts w:hint="eastAsia"/>
        </w:rPr>
        <w:t>下发、资金拨付到位，拟于</w:t>
      </w:r>
      <w:r>
        <w:t>7</w:t>
      </w:r>
      <w:r>
        <w:t>月开展培训。三是持续做好黔西南州中医药专家学术经验继承工作。创建贵州省名中医工作室，制定传承培养计划，重点培养不少于</w:t>
      </w:r>
      <w:r>
        <w:t>5</w:t>
      </w:r>
      <w:r>
        <w:t>名中医药人员。四是积极谋划中医药发展。积极申报中医药传承创新发展示范试点项目，联合州财政局，向省申请中医药传承创新发展示范试点项目；积极对接贵州省中医药大学第二附属医院作为输出医院支持黔西南州中医医院作为省级区域中心建设，于</w:t>
      </w:r>
      <w:r>
        <w:t>5.19</w:t>
      </w:r>
      <w:r>
        <w:t>日签订共建协议，有效提升我州中医诊疗服务水平。五是制定高质量发展攻坚行动计划。草拟了《黔西南州推动中医药产业高质量发展攻坚行动计划（</w:t>
      </w:r>
      <w:r>
        <w:t>2023—2030</w:t>
      </w:r>
      <w:r>
        <w:t>年）（草拟稿）》</w:t>
      </w:r>
      <w:r>
        <w:t>,</w:t>
      </w:r>
      <w:r>
        <w:t>州人民政府于</w:t>
      </w:r>
      <w:r>
        <w:t>5</w:t>
      </w:r>
      <w:r>
        <w:t>月</w:t>
      </w:r>
      <w:r>
        <w:t>18</w:t>
      </w:r>
      <w:r>
        <w:t>日召开专题会研究，目前正在进一步修改完善。</w:t>
      </w:r>
    </w:p>
    <w:p w:rsidR="00865860" w:rsidRDefault="00865860" w:rsidP="00865860">
      <w:pPr>
        <w:ind w:firstLineChars="200" w:firstLine="420"/>
      </w:pPr>
      <w:r>
        <w:rPr>
          <w:rFonts w:hint="eastAsia"/>
        </w:rPr>
        <w:t>（十）提升医疗卫生行业综合监管水平。一是组织开展新型冠状病毒感染疫情信息报告专项执法监督检查。全州共检查</w:t>
      </w:r>
      <w:r>
        <w:t>43</w:t>
      </w:r>
      <w:r>
        <w:t>家二级及以上医院、</w:t>
      </w:r>
      <w:r>
        <w:t>220</w:t>
      </w:r>
      <w:r>
        <w:t>家其他医疗机构、</w:t>
      </w:r>
      <w:r>
        <w:t>9</w:t>
      </w:r>
      <w:r>
        <w:t>家疾控机构；</w:t>
      </w:r>
      <w:r>
        <w:t>“</w:t>
      </w:r>
      <w:r>
        <w:t>线下线上</w:t>
      </w:r>
      <w:r>
        <w:t>”</w:t>
      </w:r>
      <w:r>
        <w:t>全面排查</w:t>
      </w:r>
      <w:r>
        <w:t>55</w:t>
      </w:r>
      <w:r>
        <w:t>家二级及以上医院、</w:t>
      </w:r>
      <w:r>
        <w:t>1190</w:t>
      </w:r>
      <w:r>
        <w:t>家其他医疗机构、</w:t>
      </w:r>
      <w:r>
        <w:t>8</w:t>
      </w:r>
      <w:r>
        <w:t>家疾控机构。二是加强医疗机构医疗废物规范化管理监督检查。全州共检查医疗机构</w:t>
      </w:r>
      <w:r>
        <w:t>329</w:t>
      </w:r>
      <w:r>
        <w:t>家，立案查处</w:t>
      </w:r>
      <w:r>
        <w:t>7</w:t>
      </w:r>
      <w:r>
        <w:t>家，下达监督意见书</w:t>
      </w:r>
      <w:r>
        <w:t>87</w:t>
      </w:r>
      <w:r>
        <w:t>份，罚款金额</w:t>
      </w:r>
      <w:r>
        <w:t>2.5</w:t>
      </w:r>
      <w:r>
        <w:t>万元。三是持续推进随机监督抽查计划。目前完成医疗卫生、传染病防治抽查任务</w:t>
      </w:r>
      <w:r>
        <w:t>39</w:t>
      </w:r>
      <w:r>
        <w:t>家，对其中</w:t>
      </w:r>
      <w:r>
        <w:t>5</w:t>
      </w:r>
      <w:r>
        <w:t>家存在违法行为的实施了行政处罚。四是抓好全州卫生健康系统打击</w:t>
      </w:r>
      <w:r>
        <w:rPr>
          <w:rFonts w:hint="eastAsia"/>
        </w:rPr>
        <w:t>侵权假冒相关工作。印发《黔西南州卫生健康局关于做好</w:t>
      </w:r>
      <w:r>
        <w:t>2023</w:t>
      </w:r>
      <w:r>
        <w:t>年打击侵权假冒相关工作的通知》，加大对辖区内消毒产品生产企业、经营单位消毒产品监督检查。共检查零售药店</w:t>
      </w:r>
      <w:r>
        <w:t>15</w:t>
      </w:r>
      <w:r>
        <w:t>家、母婴店</w:t>
      </w:r>
      <w:r>
        <w:t>3</w:t>
      </w:r>
      <w:r>
        <w:t>家、婴幼儿洗浴场所</w:t>
      </w:r>
      <w:r>
        <w:t>2</w:t>
      </w:r>
      <w:r>
        <w:t>家、医疗机构</w:t>
      </w:r>
      <w:r>
        <w:t>35</w:t>
      </w:r>
      <w:r>
        <w:t>家，下达卫生监督意见书</w:t>
      </w:r>
      <w:r>
        <w:t>14</w:t>
      </w:r>
      <w:r>
        <w:t>份，情节严重的给予立案查处，共立案</w:t>
      </w:r>
      <w:r>
        <w:t>2</w:t>
      </w:r>
      <w:r>
        <w:t>件。五是制定</w:t>
      </w:r>
      <w:r>
        <w:t>2023</w:t>
      </w:r>
      <w:r>
        <w:t>食品安全风险监测方案。全州</w:t>
      </w:r>
      <w:r>
        <w:t>158</w:t>
      </w:r>
      <w:r>
        <w:t>家医疗机构作为食源性疾病病例监测医院，州人民医院、兴义市人民医院作为省食源性疾病主动监测哨点医院；州人民医院作为省食源性疾病专项监测哨点医院。</w:t>
      </w:r>
      <w:r>
        <w:t>2023</w:t>
      </w:r>
      <w:r>
        <w:t>年食品中化学污染物及有害因素计划监测</w:t>
      </w:r>
      <w:r>
        <w:rPr>
          <w:rFonts w:hint="eastAsia"/>
        </w:rPr>
        <w:t>样品</w:t>
      </w:r>
      <w:r>
        <w:t>210</w:t>
      </w:r>
      <w:r>
        <w:t>份；食品微生物及其致病因子计划监测样品</w:t>
      </w:r>
      <w:r>
        <w:t>472</w:t>
      </w:r>
      <w:r>
        <w:t>份，目前正在有序开展。</w:t>
      </w:r>
    </w:p>
    <w:p w:rsidR="00865860" w:rsidRDefault="00865860" w:rsidP="00865860">
      <w:pPr>
        <w:ind w:firstLineChars="200" w:firstLine="420"/>
      </w:pPr>
      <w:r>
        <w:rPr>
          <w:rFonts w:hint="eastAsia"/>
        </w:rPr>
        <w:t>（十一）推进职业健康。一是强化工作措施，不断深化职业健康工作。制定了《黔西南州“十四五”职业病防治规划》，深入实施职业健康保护行动，强化四方责任，进一步夯实职业健康工作。根据《黔西南州深入开展职业病危害专项治理工作实施方案》，保障广大劳动者职业健康。二是强化宣传培训，狠抓能力提升。联合印发了《关于开展</w:t>
      </w:r>
      <w:r>
        <w:t>2023</w:t>
      </w:r>
      <w:r>
        <w:t>年〈职业病防治法〉宣传周活动的通知》，开展专题知识讲座；举办全州职业健康管理及监督执法人员培训班，进一步提升职业健康管理及监督执法人员监督执法的能力。全州线下宣传共出动宣传人员数</w:t>
      </w:r>
      <w:r>
        <w:t>1147</w:t>
      </w:r>
      <w:r>
        <w:t>人，印发宣传材料</w:t>
      </w:r>
      <w:r>
        <w:t>26651</w:t>
      </w:r>
      <w:r>
        <w:t>余份，观看《职业病防治法》宣传周启动仪式</w:t>
      </w:r>
      <w:r>
        <w:t>45000</w:t>
      </w:r>
      <w:r>
        <w:t>余人。企业自主组织宣传率达</w:t>
      </w:r>
      <w:r>
        <w:t>85%</w:t>
      </w:r>
      <w:r>
        <w:t>以上。三是持续推进</w:t>
      </w:r>
      <w:r>
        <w:t>“</w:t>
      </w:r>
      <w:r>
        <w:t>健康企业</w:t>
      </w:r>
      <w:r>
        <w:t>”</w:t>
      </w:r>
      <w:r>
        <w:t>创建工作，组织开展</w:t>
      </w:r>
      <w:r>
        <w:t>“</w:t>
      </w:r>
      <w:r>
        <w:t>职业健康达人</w:t>
      </w:r>
      <w:r>
        <w:t>”</w:t>
      </w:r>
      <w:r>
        <w:t>评选活动。通过现场评估，贵州天地药业有限责任公司等</w:t>
      </w:r>
      <w:r>
        <w:t>3</w:t>
      </w:r>
      <w:r>
        <w:t>家企业符合健康企业创建标准，并授予</w:t>
      </w:r>
      <w:r>
        <w:t>3</w:t>
      </w:r>
      <w:r>
        <w:t>家企业为州级</w:t>
      </w:r>
      <w:r>
        <w:t>“</w:t>
      </w:r>
      <w:r>
        <w:t>健康企业</w:t>
      </w:r>
      <w:r>
        <w:t>”</w:t>
      </w:r>
      <w:r>
        <w:t>。州卫生健康局、州总工会依照《关于开展争做</w:t>
      </w:r>
      <w:r>
        <w:t>“</w:t>
      </w:r>
      <w:r>
        <w:t>职业健康达人</w:t>
      </w:r>
      <w:r>
        <w:t>”</w:t>
      </w:r>
      <w:r>
        <w:t>的通知》，采取职工个人参与，用人单位推选，县级初审的方式推荐</w:t>
      </w:r>
      <w:r>
        <w:t>“</w:t>
      </w:r>
      <w:r>
        <w:t>职业健康达人</w:t>
      </w:r>
      <w:r>
        <w:t>”</w:t>
      </w:r>
      <w:r>
        <w:t>，明确</w:t>
      </w:r>
      <w:r>
        <w:t>2022</w:t>
      </w:r>
      <w:r>
        <w:t>年黔西南州</w:t>
      </w:r>
      <w:r>
        <w:t>“</w:t>
      </w:r>
      <w:r>
        <w:t>职业健康达人</w:t>
      </w:r>
      <w:r>
        <w:t>”45</w:t>
      </w:r>
      <w:r>
        <w:t>人。四是加强职业病危害监测，强化风险管控。组织开展重点职业病监测和</w:t>
      </w:r>
      <w:r>
        <w:rPr>
          <w:rFonts w:hint="eastAsia"/>
        </w:rPr>
        <w:t>职业病危害因素监测项目工作，规范职业病诊断及鉴定。</w:t>
      </w:r>
    </w:p>
    <w:p w:rsidR="00865860" w:rsidRDefault="00865860" w:rsidP="00865860">
      <w:pPr>
        <w:ind w:firstLineChars="200" w:firstLine="420"/>
      </w:pPr>
      <w:r>
        <w:rPr>
          <w:rFonts w:hint="eastAsia"/>
        </w:rPr>
        <w:t>（十二）生育政策与人口均衡发展。一是积极推进托育服务发展。出台了《黔西南州“一老一小”整体解决方案（</w:t>
      </w:r>
      <w:r>
        <w:t>2021-2025</w:t>
      </w:r>
      <w:r>
        <w:t>）》（黔西南府办发〔</w:t>
      </w:r>
      <w:r>
        <w:t>2023</w:t>
      </w:r>
      <w:r>
        <w:t>〕</w:t>
      </w:r>
      <w:r>
        <w:t>8</w:t>
      </w:r>
      <w:r>
        <w:t>号）等文件，</w:t>
      </w:r>
      <w:r>
        <w:t>2023</w:t>
      </w:r>
      <w:r>
        <w:t>年继续将每千人拥有托位数高质量发展考核体系；</w:t>
      </w:r>
      <w:r>
        <w:t>“</w:t>
      </w:r>
      <w:r>
        <w:t>政府推动、部门协同、社会参与</w:t>
      </w:r>
      <w:r>
        <w:t>”</w:t>
      </w:r>
      <w:r>
        <w:t>的婴幼儿照护服务供给体系初步形成。二是继续开展计划生育家庭奖励和扶助。我州继续按照</w:t>
      </w:r>
      <w:r>
        <w:t>“</w:t>
      </w:r>
      <w:r>
        <w:t>老人老办法</w:t>
      </w:r>
      <w:r>
        <w:t>”</w:t>
      </w:r>
      <w:r>
        <w:t>，对政策调整前的独生子女家庭和农村计划生育双女家庭，继续按规定的条件、标准、年限享受各项奖励扶助政策，不折不扣地落实好计划生育奖励、保障、救助、优惠</w:t>
      </w:r>
      <w:r>
        <w:t>“</w:t>
      </w:r>
      <w:r>
        <w:t>四项制度</w:t>
      </w:r>
      <w:r>
        <w:t>”</w:t>
      </w:r>
      <w:r>
        <w:t>。目前，全</w:t>
      </w:r>
      <w:r>
        <w:rPr>
          <w:rFonts w:hint="eastAsia"/>
        </w:rPr>
        <w:t>州</w:t>
      </w:r>
      <w:r>
        <w:t>8</w:t>
      </w:r>
      <w:r>
        <w:t>县（市）已全面完成</w:t>
      </w:r>
      <w:r>
        <w:t>158317</w:t>
      </w:r>
      <w:r>
        <w:t>人（次）</w:t>
      </w:r>
      <w:r>
        <w:t>88212</w:t>
      </w:r>
      <w:r>
        <w:t>户</w:t>
      </w:r>
      <w:r>
        <w:t>5626.366</w:t>
      </w:r>
      <w:r>
        <w:t>万元的资金预算工作。完成了</w:t>
      </w:r>
      <w:r>
        <w:t>2023</w:t>
      </w:r>
      <w:r>
        <w:t>年全州农村计生</w:t>
      </w:r>
      <w:r>
        <w:t>“</w:t>
      </w:r>
      <w:r>
        <w:t>两户</w:t>
      </w:r>
      <w:r>
        <w:t>”96</w:t>
      </w:r>
      <w:r>
        <w:t>名女孩考生高考加分资格审查。三是加强优生优育指导服务工作。督促县级优生优育指导中心认真承担开展师资培训、规范阵地建设、强化宣传引导、提供服务咨询的工作职责，加强家庭育儿辅导，积极开展家长课堂、亲子活动、入户指导等日常服务活动。</w:t>
      </w:r>
    </w:p>
    <w:p w:rsidR="00865860" w:rsidRDefault="00865860" w:rsidP="00865860">
      <w:pPr>
        <w:ind w:firstLineChars="200" w:firstLine="420"/>
      </w:pPr>
      <w:r>
        <w:rPr>
          <w:rFonts w:hint="eastAsia"/>
        </w:rPr>
        <w:t>（十三）提高信息化建设水平。一是强化远程医疗服务体系应用。成立“黔西南州远程医疗服务能力提升工作专班”，指导远程医疗和互联网医疗融合发展，扩宽远程医疗服务渠道。</w:t>
      </w:r>
      <w:r>
        <w:t>2023</w:t>
      </w:r>
      <w:r>
        <w:t>年由兴义市人民医院牵头开展全州基层远程医疗业务培训</w:t>
      </w:r>
      <w:r>
        <w:t>2</w:t>
      </w:r>
      <w:r>
        <w:t>轮</w:t>
      </w:r>
      <w:r>
        <w:t>24</w:t>
      </w:r>
      <w:r>
        <w:t>场，培训人数</w:t>
      </w:r>
      <w:r>
        <w:t>2300</w:t>
      </w:r>
      <w:r>
        <w:t>余人次。二是持续发展互联网</w:t>
      </w:r>
      <w:r>
        <w:t>+</w:t>
      </w:r>
      <w:r>
        <w:t>医疗新业态。全州</w:t>
      </w:r>
      <w:r>
        <w:t>4</w:t>
      </w:r>
      <w:r>
        <w:t>家三级医院均已建成互联网医院，</w:t>
      </w:r>
      <w:r>
        <w:t>15</w:t>
      </w:r>
      <w:r>
        <w:t>家医疗机构通过微信小程序、微信公众号等渠道提供预约挂号，报告查询、在线缴费等线上诊疗服务。提供线上便民服务的县级以上公立医疗机构占比为</w:t>
      </w:r>
      <w:r>
        <w:t>68.1%</w:t>
      </w:r>
      <w:r>
        <w:t>。当前州人民医院已达到智慧管理</w:t>
      </w:r>
      <w:r>
        <w:t>2</w:t>
      </w:r>
      <w:r>
        <w:t>级水平、智</w:t>
      </w:r>
      <w:r>
        <w:rPr>
          <w:rFonts w:hint="eastAsia"/>
        </w:rPr>
        <w:t>慧服务</w:t>
      </w:r>
      <w:r>
        <w:t>3</w:t>
      </w:r>
      <w:r>
        <w:t>级水平，州中医医院已达到智慧管理</w:t>
      </w:r>
      <w:r>
        <w:t>1</w:t>
      </w:r>
      <w:r>
        <w:t>级水平、智慧服务</w:t>
      </w:r>
      <w:r>
        <w:t>2</w:t>
      </w:r>
      <w:r>
        <w:t>级水平，州妇幼保健院已达到智慧管理</w:t>
      </w:r>
      <w:r>
        <w:t>2</w:t>
      </w:r>
      <w:r>
        <w:t>级水平、智慧服务</w:t>
      </w:r>
      <w:r>
        <w:t>2</w:t>
      </w:r>
      <w:r>
        <w:t>级水平，兴义市人民医院已达到智慧管理</w:t>
      </w:r>
      <w:r>
        <w:t>1</w:t>
      </w:r>
      <w:r>
        <w:t>级水平、智慧服务</w:t>
      </w:r>
      <w:r>
        <w:t>2</w:t>
      </w:r>
      <w:r>
        <w:t>级水平。三是加大</w:t>
      </w:r>
      <w:r>
        <w:t>“</w:t>
      </w:r>
      <w:r>
        <w:t>黔康码</w:t>
      </w:r>
      <w:r>
        <w:t>”</w:t>
      </w:r>
      <w:r>
        <w:t>服务建设和应用。全州</w:t>
      </w:r>
      <w:r>
        <w:t>22</w:t>
      </w:r>
      <w:r>
        <w:t>家县级以上公立医疗机构均已完成</w:t>
      </w:r>
      <w:r>
        <w:t>“</w:t>
      </w:r>
      <w:r>
        <w:t>黔康码</w:t>
      </w:r>
      <w:r>
        <w:t>”</w:t>
      </w:r>
      <w:r>
        <w:t>应用环境改造。停发院内就诊卡并实现</w:t>
      </w:r>
      <w:r>
        <w:t>“</w:t>
      </w:r>
      <w:r>
        <w:t>多码合一</w:t>
      </w:r>
      <w:r>
        <w:t>”“</w:t>
      </w:r>
      <w:r>
        <w:t>一码通行</w:t>
      </w:r>
      <w:r>
        <w:t>”</w:t>
      </w:r>
      <w:r>
        <w:t>，顺利完成了</w:t>
      </w:r>
      <w:r>
        <w:t>“</w:t>
      </w:r>
      <w:r>
        <w:t>黔康码</w:t>
      </w:r>
      <w:r>
        <w:t>”</w:t>
      </w:r>
      <w:r>
        <w:t>应用场景改造和持码就诊率的高质量发展考核指标。目前全州已申领使用</w:t>
      </w:r>
      <w:r>
        <w:t>“</w:t>
      </w:r>
      <w:r>
        <w:t>黔康码</w:t>
      </w:r>
      <w:r>
        <w:t>”170</w:t>
      </w:r>
      <w:r>
        <w:t>余万张，黔康码应用实现常态化，创新化。</w:t>
      </w:r>
    </w:p>
    <w:p w:rsidR="00865860" w:rsidRDefault="00865860" w:rsidP="00865860">
      <w:pPr>
        <w:ind w:firstLineChars="200" w:firstLine="420"/>
      </w:pPr>
      <w:r>
        <w:rPr>
          <w:rFonts w:hint="eastAsia"/>
        </w:rPr>
        <w:t>（十四）推进健康黔西南建设。一是召开</w:t>
      </w:r>
      <w:r>
        <w:t>2023</w:t>
      </w:r>
      <w:r>
        <w:t>年全州整体提升卫生健康水平攻坚行动计划暨健康黔西南建设推进会，会上总结近五年和</w:t>
      </w:r>
      <w:r>
        <w:t>2022</w:t>
      </w:r>
      <w:r>
        <w:t>年全州卫生健康工作，明确今后五年工作思路，安排部署</w:t>
      </w:r>
      <w:r>
        <w:t>2023</w:t>
      </w:r>
      <w:r>
        <w:t>年重点任务。二是完成了</w:t>
      </w:r>
      <w:r>
        <w:t>2022</w:t>
      </w:r>
      <w:r>
        <w:t>年度健康贵州考核监测评价报告。三是印发了《</w:t>
      </w:r>
      <w:r>
        <w:t>2023</w:t>
      </w:r>
      <w:r>
        <w:t>年健康黔西南建设工作要点》。四是开展了健康黔西南行动专家遴选工作，待征求意见完成后下发。五是正在拟草调整健康黔西南工作领导小组、健康黔西南行动专家咨询委员会管理办法（试行）、健康黔西南行动推进委员会专项工作组等工作机制</w:t>
      </w:r>
      <w:r>
        <w:rPr>
          <w:rFonts w:ascii="MS Mincho" w:eastAsia="MS Mincho" w:hAnsi="MS Mincho" w:cs="MS Mincho" w:hint="eastAsia"/>
        </w:rPr>
        <w:t> </w:t>
      </w:r>
      <w:r>
        <w:t>。</w:t>
      </w:r>
    </w:p>
    <w:p w:rsidR="00865860" w:rsidRDefault="00865860" w:rsidP="00865860">
      <w:pPr>
        <w:ind w:firstLineChars="200" w:firstLine="420"/>
      </w:pPr>
      <w:r>
        <w:rPr>
          <w:rFonts w:hint="eastAsia"/>
        </w:rPr>
        <w:t>（十五）推动脱贫攻坚与乡村振兴有效衔接。一是持续推进万名医师支援农村卫生工程工作。印发《黔西南州卫生健康关于印发〈黔西南州</w:t>
      </w:r>
      <w:r>
        <w:t>2023</w:t>
      </w:r>
      <w:r>
        <w:t>年万名医师支援农村卫生工程项目实施方案〉的通知》，推进全州万名医师支援农村卫生工程项目实施工作。二是帮扶服务到基层、助力乡村振兴建设。州人民医院、兴义市医院共派出医疗人员</w:t>
      </w:r>
      <w:r>
        <w:t>30</w:t>
      </w:r>
      <w:r>
        <w:t>人，帮助受援医院相关科室提高业务素质和专业技术水平。三是落实基本医疗保障</w:t>
      </w:r>
      <w:r>
        <w:t>“</w:t>
      </w:r>
      <w:r>
        <w:t>三个三</w:t>
      </w:r>
      <w:r>
        <w:t>”</w:t>
      </w:r>
      <w:r>
        <w:t>任务。全州</w:t>
      </w:r>
      <w:r>
        <w:t>8</w:t>
      </w:r>
      <w:r>
        <w:t>个县（市）都实现了有二级及以上县级公立医院，建成了</w:t>
      </w:r>
      <w:r>
        <w:t>202</w:t>
      </w:r>
      <w:r>
        <w:t>个临床科室、共有</w:t>
      </w:r>
      <w:r>
        <w:t>1119</w:t>
      </w:r>
      <w:r>
        <w:t>名执业医师；</w:t>
      </w:r>
      <w:r>
        <w:t>98</w:t>
      </w:r>
      <w:r>
        <w:t>个乡（镇）都设有乡</w:t>
      </w:r>
      <w:r>
        <w:rPr>
          <w:rFonts w:hint="eastAsia"/>
        </w:rPr>
        <w:t>（镇）卫生院，</w:t>
      </w:r>
      <w:r>
        <w:t>43</w:t>
      </w:r>
      <w:r>
        <w:t>个街道均建成社区卫生服务中心（站），共有执业（助理）医师</w:t>
      </w:r>
      <w:r>
        <w:t>1144</w:t>
      </w:r>
      <w:r>
        <w:t>名，全科医师</w:t>
      </w:r>
      <w:r>
        <w:t>162</w:t>
      </w:r>
      <w:r>
        <w:t>名；共有达标卫生室</w:t>
      </w:r>
      <w:r>
        <w:t>1035</w:t>
      </w:r>
      <w:r>
        <w:t>所、有合格村医</w:t>
      </w:r>
      <w:r>
        <w:t>1854</w:t>
      </w:r>
      <w:r>
        <w:t>名。县乡村三级医疗机构建设、人员和能力达到国家</w:t>
      </w:r>
      <w:r>
        <w:t>“</w:t>
      </w:r>
      <w:r>
        <w:t>基本医疗有保障</w:t>
      </w:r>
      <w:r>
        <w:t>”</w:t>
      </w:r>
      <w:r>
        <w:t>工作标准。四是做实做细脱贫人口家庭医生签约服务。组建家庭医生签约团队</w:t>
      </w:r>
      <w:r>
        <w:t>1211</w:t>
      </w:r>
      <w:r>
        <w:t>个、服务家庭医生人员总数达到</w:t>
      </w:r>
      <w:r>
        <w:t>4753</w:t>
      </w:r>
      <w:r>
        <w:t>人。全州脱贫人口已签约</w:t>
      </w:r>
      <w:r>
        <w:t>657805</w:t>
      </w:r>
      <w:r>
        <w:t>人，其中脱贫人口四类慢性病患者签约</w:t>
      </w:r>
      <w:r>
        <w:t>52314</w:t>
      </w:r>
      <w:r>
        <w:t>人。五是大力实施大病专项救治。继续采取有力措施全面推进大病专项救治工作。今年以来，全州共救治已脱贫人口大病患者</w:t>
      </w:r>
      <w:r>
        <w:t>4101</w:t>
      </w:r>
      <w:r>
        <w:t>人。六是全面推行</w:t>
      </w:r>
      <w:r>
        <w:t>“</w:t>
      </w:r>
      <w:r>
        <w:t>先诊疗后付费</w:t>
      </w:r>
      <w:r>
        <w:t>”</w:t>
      </w:r>
      <w:r>
        <w:t>，有效减轻群众就医压力。全州共有</w:t>
      </w:r>
      <w:r>
        <w:t>148</w:t>
      </w:r>
      <w:r>
        <w:t>所公立医疗机构（含乡镇卫生院）落实脱贫人口县域内定点医疗机构住院享受</w:t>
      </w:r>
      <w:r>
        <w:t>“</w:t>
      </w:r>
      <w:r>
        <w:t>先诊疗后付费</w:t>
      </w:r>
      <w:r>
        <w:t>”</w:t>
      </w:r>
      <w:r>
        <w:t>政策。今年以来，享受</w:t>
      </w:r>
      <w:r>
        <w:t>“</w:t>
      </w:r>
      <w:r>
        <w:t>先诊疗后付费</w:t>
      </w:r>
      <w:r>
        <w:t>”</w:t>
      </w:r>
      <w:r>
        <w:t>政策脱贫人口住院患者共计</w:t>
      </w:r>
      <w:r>
        <w:t>18468</w:t>
      </w:r>
      <w:r>
        <w:t>人次。</w:t>
      </w:r>
    </w:p>
    <w:p w:rsidR="00865860" w:rsidRDefault="00865860" w:rsidP="00865860">
      <w:pPr>
        <w:ind w:firstLineChars="200" w:firstLine="420"/>
      </w:pPr>
      <w:r>
        <w:rPr>
          <w:rFonts w:hint="eastAsia"/>
        </w:rPr>
        <w:t>（十六）加强东西部对口帮扶。一是建立健全帮扶机制，精准实施帮扶任务。印发《</w:t>
      </w:r>
      <w:r>
        <w:t>2023</w:t>
      </w:r>
      <w:r>
        <w:t>年</w:t>
      </w:r>
      <w:r>
        <w:t>“</w:t>
      </w:r>
      <w:r>
        <w:t>组团式</w:t>
      </w:r>
      <w:r>
        <w:t>”</w:t>
      </w:r>
      <w:r>
        <w:t>帮扶国家乡村振兴重点帮扶县县医院工作实施方案》《黔西南州</w:t>
      </w:r>
      <w:r>
        <w:t>2023</w:t>
      </w:r>
      <w:r>
        <w:t>年东西部医疗卫生协作工作要点》，全面推进我州医疗卫生协作精准落实。二是推进</w:t>
      </w:r>
      <w:r>
        <w:t>“</w:t>
      </w:r>
      <w:r>
        <w:t>三个一</w:t>
      </w:r>
      <w:r>
        <w:t>”</w:t>
      </w:r>
      <w:r>
        <w:t>的协作模式。始终坚持</w:t>
      </w:r>
      <w:r>
        <w:t>“</w:t>
      </w:r>
      <w:r>
        <w:t>聚焦我州短板弱项、发挥惠州优势技术、提升粤黔协作成效</w:t>
      </w:r>
      <w:r>
        <w:t>”</w:t>
      </w:r>
      <w:r>
        <w:t>的理念，在我州创新提出建立</w:t>
      </w:r>
      <w:r>
        <w:t>“</w:t>
      </w:r>
      <w:r>
        <w:t>三个一</w:t>
      </w:r>
      <w:r>
        <w:t>”</w:t>
      </w:r>
      <w:r>
        <w:t>的创新协作模式，即在我州各受援县医院建立一个特色门诊、建立一个特色病区、建立一个专家工作室，充分发挥惠州优质医疗技术，整合优质医疗资源。三是帮扶协作取得阶段性</w:t>
      </w:r>
      <w:r>
        <w:rPr>
          <w:rFonts w:hint="eastAsia"/>
        </w:rPr>
        <w:t>成效。今年以来，通过“三高一推进”措施，全面推进惠黔东西部医疗卫生对口协作及重点县“组团式”帮扶县医院工作取得新成效。截至目前，我州共派到惠州支援医院学习</w:t>
      </w:r>
      <w:r>
        <w:t>101</w:t>
      </w:r>
      <w:r>
        <w:t>人，惠州支援医院共派出支援专家</w:t>
      </w:r>
      <w:r>
        <w:t>56</w:t>
      </w:r>
      <w:r>
        <w:t>人，专家门诊量累计</w:t>
      </w:r>
      <w:r>
        <w:t>15694</w:t>
      </w:r>
      <w:r>
        <w:t>人次、教学查房</w:t>
      </w:r>
      <w:r>
        <w:t>1143</w:t>
      </w:r>
      <w:r>
        <w:t>次，会诊及疑难病讨论</w:t>
      </w:r>
      <w:r>
        <w:t>263</w:t>
      </w:r>
      <w:r>
        <w:t>次，开展手术</w:t>
      </w:r>
      <w:r>
        <w:t>828</w:t>
      </w:r>
      <w:r>
        <w:t>台，手术示教共</w:t>
      </w:r>
      <w:r>
        <w:t>624</w:t>
      </w:r>
      <w:r>
        <w:t>台，远程会诊</w:t>
      </w:r>
      <w:r>
        <w:t>29</w:t>
      </w:r>
      <w:r>
        <w:t>次，义诊</w:t>
      </w:r>
      <w:r>
        <w:t>55</w:t>
      </w:r>
      <w:r>
        <w:t>次惠及</w:t>
      </w:r>
      <w:r>
        <w:t>5710</w:t>
      </w:r>
      <w:r>
        <w:t>余人，开展培训</w:t>
      </w:r>
      <w:r>
        <w:t>70</w:t>
      </w:r>
      <w:r>
        <w:t>次，共培训</w:t>
      </w:r>
      <w:r>
        <w:t>2013</w:t>
      </w:r>
      <w:r>
        <w:t>人次，开展新技术新项目</w:t>
      </w:r>
      <w:r>
        <w:t>10</w:t>
      </w:r>
      <w:r>
        <w:t>余项。</w:t>
      </w:r>
    </w:p>
    <w:p w:rsidR="00865860" w:rsidRDefault="00865860" w:rsidP="00865860">
      <w:pPr>
        <w:ind w:firstLineChars="200" w:firstLine="420"/>
      </w:pPr>
      <w:r>
        <w:rPr>
          <w:rFonts w:hint="eastAsia"/>
        </w:rPr>
        <w:t>（十七）强化法治建设。一是加快推进政府治理规范化、程序化、法治化。严格落实行政规范性文件合法性审核、备案审查、动态清理工作机制。严格落实政策措施公平竞争审查制度，强化《黔西南州卫生健康局公平竞争审查制度实施办法》落地落实。持续推行政府法律顾问制度，聘请贵州心达律师事务所邓连引和江永林两位律师为我局法律顾问，保证法律顾问在制定重大行政决策、推进依法行政中发挥积极作用。二是全面推进严格规范公正文明执法。严格执行行政执法人员持证上岗和资格管理制度，加强“双随机、一公开”监管，常态化开展扫黑除恶斗争，制定印发《全州卫生健康系统常态化开展扫黑除恶斗争巩固专项斗争成果实施方案》，持续开展涉医乱象整治。持续推进行政执法公示、执法全过程记录、重大执法决定法制审核制度。制定印发《黔西南州卫生健康局</w:t>
      </w:r>
      <w:r>
        <w:t>2023</w:t>
      </w:r>
      <w:r>
        <w:t>年度普法责任清单》《黔西南州卫生健康局</w:t>
      </w:r>
      <w:r>
        <w:t>2023</w:t>
      </w:r>
      <w:r>
        <w:t>年度学法用法计划》。三是加强社会矛盾纠纷预防排查和调处化解。全州卫生健康系统各级各类医疗机构按照《医疗纠纷预防和处理条例》《医疗机构管理条例》《医疗机构投诉管理办法》等相关规定，建立健全院内投诉接待制度。全州卫生健康系统各级各单位坚持和发展新时代</w:t>
      </w:r>
      <w:r>
        <w:t>“</w:t>
      </w:r>
      <w:r>
        <w:t>枫桥经验</w:t>
      </w:r>
      <w:r>
        <w:t>”</w:t>
      </w:r>
      <w:r>
        <w:t>，立足抓早、抓小、抓苗头</w:t>
      </w:r>
      <w:r>
        <w:rPr>
          <w:rFonts w:hint="eastAsia"/>
        </w:rPr>
        <w:t>，围绕重要会议、重大节假日等特殊时间节点，加强分析研判和预警处置。</w:t>
      </w:r>
    </w:p>
    <w:p w:rsidR="00865860" w:rsidRDefault="00865860" w:rsidP="00865860">
      <w:pPr>
        <w:ind w:firstLineChars="200" w:firstLine="420"/>
      </w:pPr>
      <w:r>
        <w:rPr>
          <w:rFonts w:hint="eastAsia"/>
        </w:rPr>
        <w:t>（十八）筑牢安全风险底线。一是持续强化反恐怖工作。</w:t>
      </w:r>
      <w:r>
        <w:rPr>
          <w:rFonts w:ascii="MS Mincho" w:eastAsia="MS Mincho" w:hAnsi="MS Mincho" w:cs="MS Mincho" w:hint="eastAsia"/>
        </w:rPr>
        <w:t> </w:t>
      </w:r>
      <w:r>
        <w:t>2023</w:t>
      </w:r>
      <w:r>
        <w:t>年</w:t>
      </w:r>
      <w:r>
        <w:t>6</w:t>
      </w:r>
      <w:r>
        <w:t>月</w:t>
      </w:r>
      <w:r>
        <w:t>1</w:t>
      </w:r>
      <w:r>
        <w:t>日，我局印发《黔西南州卫生健康局医疗机构反恐怖</w:t>
      </w:r>
      <w:r>
        <w:t>2023</w:t>
      </w:r>
      <w:r>
        <w:t>年工作要点的通知》，目前全州卫生健康系统未发生重大事件。二是积极开展平安建设工作。印发了《黔西南建设</w:t>
      </w:r>
      <w:r>
        <w:t>2023</w:t>
      </w:r>
      <w:r>
        <w:t>年工作要点》，推进</w:t>
      </w:r>
      <w:r>
        <w:t>“</w:t>
      </w:r>
      <w:r>
        <w:t>平安医院</w:t>
      </w:r>
      <w:r>
        <w:t>”</w:t>
      </w:r>
      <w:r>
        <w:t>创建工作。三是摸排清查拖欠农民工工资情况。截至目前，卫生健康领域在建项目（不含停工、筹备）尚未发现拖欠农民工工资情况。四是认真落实网络安全工作要求。组织开展网络安全督导检查两轮，重点针对制度建设、重要信息系统安全保护，涉疫情网络安全、公民个人信息安全等</w:t>
      </w:r>
      <w:r>
        <w:rPr>
          <w:rFonts w:hint="eastAsia"/>
        </w:rPr>
        <w:t>情况，深入排查风险、整改隐患、补齐短板，共涉及</w:t>
      </w:r>
      <w:r>
        <w:t>56</w:t>
      </w:r>
      <w:r>
        <w:t>个网络系统和</w:t>
      </w:r>
      <w:r>
        <w:t>548</w:t>
      </w:r>
      <w:r>
        <w:t>个子系统，共排查整改安全漏洞</w:t>
      </w:r>
      <w:r>
        <w:t>647</w:t>
      </w:r>
      <w:r>
        <w:t>个并及时完成整改，切实提升卫生健康系统网络安全防护能力。目前，全州卫生健康系统未发生网络安全事件。</w:t>
      </w:r>
    </w:p>
    <w:p w:rsidR="00865860" w:rsidRDefault="00865860" w:rsidP="00865860">
      <w:pPr>
        <w:ind w:firstLineChars="200" w:firstLine="420"/>
      </w:pPr>
      <w:r>
        <w:rPr>
          <w:rFonts w:hint="eastAsia"/>
        </w:rPr>
        <w:t>（十九）完成民生实事。为全州</w:t>
      </w:r>
      <w:r>
        <w:t>65</w:t>
      </w:r>
      <w:r>
        <w:t>岁及以上老年人重点人群免费发放</w:t>
      </w:r>
      <w:r>
        <w:t>“</w:t>
      </w:r>
      <w:r>
        <w:t>防疫健康包</w:t>
      </w:r>
      <w:r>
        <w:t>”9.6</w:t>
      </w:r>
      <w:r>
        <w:t>万份，截至</w:t>
      </w:r>
      <w:r>
        <w:t>1</w:t>
      </w:r>
      <w:r>
        <w:t>月</w:t>
      </w:r>
      <w:r>
        <w:t>8</w:t>
      </w:r>
      <w:r>
        <w:t>日全州共计</w:t>
      </w:r>
      <w:r>
        <w:t>96593</w:t>
      </w:r>
      <w:r>
        <w:t>份</w:t>
      </w:r>
      <w:r>
        <w:t>“</w:t>
      </w:r>
      <w:r>
        <w:t>防疫健康包</w:t>
      </w:r>
      <w:r>
        <w:t>”</w:t>
      </w:r>
      <w:r>
        <w:t>已全部发放至居民手中，健康包发放已圆满完成。为全州</w:t>
      </w:r>
      <w:r>
        <w:t>65</w:t>
      </w:r>
      <w:r>
        <w:t>岁及以上老年人进行一次结核筛查，截至目前已完成</w:t>
      </w:r>
      <w:r>
        <w:t>101451</w:t>
      </w:r>
      <w:r>
        <w:t>人，任务完成率</w:t>
      </w:r>
      <w:r>
        <w:t>57.62%</w:t>
      </w:r>
      <w:r>
        <w:t>。为全州</w:t>
      </w:r>
      <w:r>
        <w:t>65</w:t>
      </w:r>
      <w:r>
        <w:t>岁及以上老年人免费体检一次，截至目前已完成</w:t>
      </w:r>
      <w:r>
        <w:t>135257</w:t>
      </w:r>
      <w:r>
        <w:t>人，任务完成率</w:t>
      </w:r>
      <w:r>
        <w:t>65.62%</w:t>
      </w:r>
      <w:r>
        <w:t>。为全州</w:t>
      </w:r>
      <w:r>
        <w:t>65</w:t>
      </w:r>
      <w:r>
        <w:t>岁以上老年人开展白内障筛查，截至</w:t>
      </w:r>
      <w:r>
        <w:t>5</w:t>
      </w:r>
      <w:r>
        <w:t>月底已完成</w:t>
      </w:r>
      <w:r>
        <w:t>76646</w:t>
      </w:r>
      <w:r>
        <w:t>人，任务完成率</w:t>
      </w:r>
      <w:r>
        <w:t>77%</w:t>
      </w:r>
      <w:r>
        <w:t>。</w:t>
      </w:r>
    </w:p>
    <w:p w:rsidR="00865860" w:rsidRDefault="00865860" w:rsidP="00865860">
      <w:pPr>
        <w:ind w:firstLineChars="200" w:firstLine="420"/>
      </w:pPr>
      <w:r>
        <w:rPr>
          <w:rFonts w:hint="eastAsia"/>
        </w:rPr>
        <w:t>二、存在问题</w:t>
      </w:r>
    </w:p>
    <w:p w:rsidR="00865860" w:rsidRDefault="00865860" w:rsidP="00865860">
      <w:pPr>
        <w:ind w:firstLineChars="200" w:firstLine="420"/>
      </w:pPr>
      <w:r>
        <w:rPr>
          <w:rFonts w:hint="eastAsia"/>
        </w:rPr>
        <w:t>一是服务大局仍有差距，围绕主责主业，服务人口发展、家庭健康和健康黔西南建设等措施办法不多。二是信息化基础薄弱，州内大部分医疗机构卫生信息化建设整体起步晚，底子薄，对信息化发展认识不到位，投入不足，建设不规范。三是乡镇卫生院（街道社区卫生服务中心）标准化妇幼健康服务门诊覆盖率较低，基层妇幼健康服务能力亟待提升。四是基层医务人员专业技术水平参差不齐，服务质量不高，项目宣传不到位，导致居民对相关服务不理解、接受度不高。</w:t>
      </w:r>
    </w:p>
    <w:p w:rsidR="00865860" w:rsidRDefault="00865860" w:rsidP="00865860">
      <w:pPr>
        <w:ind w:firstLineChars="200" w:firstLine="420"/>
      </w:pPr>
      <w:r>
        <w:rPr>
          <w:rFonts w:hint="eastAsia"/>
        </w:rPr>
        <w:t>三、下步工作打算</w:t>
      </w:r>
    </w:p>
    <w:p w:rsidR="00865860" w:rsidRDefault="00865860" w:rsidP="00865860">
      <w:pPr>
        <w:ind w:firstLineChars="200" w:firstLine="420"/>
      </w:pPr>
      <w:r>
        <w:rPr>
          <w:rFonts w:hint="eastAsia"/>
        </w:rPr>
        <w:t>一是全面完成</w:t>
      </w:r>
      <w:r>
        <w:t>2023</w:t>
      </w:r>
      <w:r>
        <w:t>年人均预期寿命、孕产妇死亡率、婴儿死亡率、</w:t>
      </w:r>
      <w:r>
        <w:t>5</w:t>
      </w:r>
      <w:r>
        <w:t>岁以下儿童死亡率、全州每千人口拥有</w:t>
      </w:r>
      <w:r>
        <w:t>3</w:t>
      </w:r>
      <w:r>
        <w:t>岁以下婴幼儿托位数、全州居民健康素养水平、全州法定传染病发病率等各项主要指标。二是全力推进民生实事、三甲创建、医养结合示范县创建工作、重点学科（专科）建设、托幼配套服务、爱国卫生运动、东西部协作等各项重点工作。三是大力推动康养产业建设、中医药药材全产业链、前沿医疗技术等创新发展。四是狠抓安全生产和党风廉政建设，卫生健康系统安全稳定，坚决守住安全底线。</w:t>
      </w:r>
    </w:p>
    <w:p w:rsidR="00865860" w:rsidRPr="00772F2C" w:rsidRDefault="00865860" w:rsidP="00772F2C">
      <w:pPr>
        <w:jc w:val="right"/>
      </w:pPr>
      <w:r w:rsidRPr="00772F2C">
        <w:rPr>
          <w:rFonts w:hint="eastAsia"/>
        </w:rPr>
        <w:t>黔西南州卫生健康局</w:t>
      </w:r>
      <w:r>
        <w:rPr>
          <w:rFonts w:hint="eastAsia"/>
        </w:rPr>
        <w:t>2023-6-30</w:t>
      </w:r>
    </w:p>
    <w:p w:rsidR="00865860" w:rsidRDefault="00865860" w:rsidP="004A3AB2">
      <w:pPr>
        <w:sectPr w:rsidR="00865860" w:rsidSect="004A3AB2">
          <w:type w:val="continuous"/>
          <w:pgSz w:w="11906" w:h="16838"/>
          <w:pgMar w:top="1644" w:right="1236" w:bottom="1418" w:left="1814" w:header="851" w:footer="907" w:gutter="0"/>
          <w:pgNumType w:start="1"/>
          <w:cols w:space="720"/>
          <w:docGrid w:type="lines" w:linePitch="341" w:charSpace="2373"/>
        </w:sectPr>
      </w:pPr>
    </w:p>
    <w:p w:rsidR="00544FDF" w:rsidRDefault="00544FDF"/>
    <w:sectPr w:rsidR="00544FD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65860"/>
    <w:rsid w:val="00544FDF"/>
    <w:rsid w:val="0086586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6586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6586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1359</Words>
  <Characters>7751</Characters>
  <Application>Microsoft Office Word</Application>
  <DocSecurity>0</DocSecurity>
  <Lines>64</Lines>
  <Paragraphs>18</Paragraphs>
  <ScaleCrop>false</ScaleCrop>
  <Company>Microsoft</Company>
  <LinksUpToDate>false</LinksUpToDate>
  <CharactersWithSpaces>9092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2023-07-04T09:28:00Z</dcterms:created>
</cp:coreProperties>
</file>