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A36" w:rsidRPr="00EC0718" w:rsidRDefault="007D6A36" w:rsidP="00EC0718">
      <w:pPr>
        <w:pStyle w:val="1"/>
        <w:spacing w:line="247" w:lineRule="auto"/>
      </w:pPr>
      <w:r w:rsidRPr="00EC0718">
        <w:rPr>
          <w:rFonts w:hint="eastAsia"/>
        </w:rPr>
        <w:t>深挖红色文化资源</w:t>
      </w:r>
      <w:r w:rsidRPr="00EC0718">
        <w:t xml:space="preserve"> 厚植立德树人精神根基</w:t>
      </w:r>
    </w:p>
    <w:p w:rsidR="007D6A36" w:rsidRDefault="007D6A36" w:rsidP="007D6A36">
      <w:pPr>
        <w:spacing w:line="247" w:lineRule="auto"/>
        <w:ind w:firstLineChars="200" w:firstLine="420"/>
        <w:jc w:val="left"/>
      </w:pPr>
      <w:r>
        <w:rPr>
          <w:rFonts w:hint="eastAsia"/>
        </w:rPr>
        <w:t>红色文化作为党带领全国各族人民在百年奋斗历程中所积累的先进文化，凝聚着伟大的爱国主义精神和自强不息的奋斗精神，在当代仍具有鲜明的时代性特征，既是中华民族宝贵的精神财富，也是强国建设、民族复兴的精神依据。党的二十大报告指出，要“用好红色资源，深入开展社会主义核心价值观宣传教育，着力培养担当民族复兴大任的时代新人”。在此精神引领下，高校应准确把握立德树人根本任务与红色文化之间的联系，立足地方实际和办学现状，深入挖掘红色文化资源，以红色文化资源奠定立德树人精神根基，以红色文化精神引领立德树人高质量实践。新时代背景下，高校需要始终坚守社会主义办学性质，关注学生主体的价值引领和精神培育，通过深入挖掘红色文化所承载的革命斗争精神和奋斗力量以实现更广范围的立德树人实践，并在精神熏陶中坚定学生理想信念，筑牢学生思想根基，引导学生真正成长为综合素质较强的时代新人。</w:t>
      </w:r>
    </w:p>
    <w:p w:rsidR="007D6A36" w:rsidRDefault="007D6A36" w:rsidP="007D6A36">
      <w:pPr>
        <w:spacing w:line="247" w:lineRule="auto"/>
        <w:ind w:firstLineChars="200" w:firstLine="420"/>
        <w:jc w:val="left"/>
      </w:pPr>
      <w:r>
        <w:rPr>
          <w:rFonts w:hint="eastAsia"/>
        </w:rPr>
        <w:t>立足地方红色文化特色资源，丰富立德树人内容体系</w:t>
      </w:r>
    </w:p>
    <w:p w:rsidR="007D6A36" w:rsidRDefault="007D6A36" w:rsidP="007D6A36">
      <w:pPr>
        <w:spacing w:line="247" w:lineRule="auto"/>
        <w:ind w:firstLineChars="200" w:firstLine="420"/>
        <w:jc w:val="left"/>
      </w:pPr>
      <w:r>
        <w:rPr>
          <w:rFonts w:hint="eastAsia"/>
        </w:rPr>
        <w:t>红色文化资源丰富、形式多样。高校在深入挖掘红色文化资源以推进立德树人高质量实践过程中需立足地方实际，聚焦特色红色文化资源，并通过编写校本教材、加大红色文化宣传力度、申报研究相关课题项目等举措，在全校范围内丰富立德树人的内容体系，奠定红色文化育人的内容基础。其一，高校应重视红色文化资源挖掘，以地方红色文化为立足点，在创新传承理念的引领下，加强校内教师与红色文化机构之间的合作，在合理开发和科学利用中提升红色文化育人价值，并在多元实践中深入挖掘红色遗址、博物馆、纪念馆中的育人资源，以奠定立德树人融入的内容基础。其二，高校及教师应结合特色红色文化资源编写校本教材，在红色文化与立德树人实践的有机融合中提升资源针对性。为此，高校教师应从立德树人现状出发，宏观规划红色文化资源挖掘、分析整合、形式创新等环节，并组织编写红色文化校本教材，为红色文化助力立德树人根本任务完成提供有效依据。其三，高校应重视信息技术的使用，在深入挖掘红色文化资源的基础上建设红色文化育人资源库，并借助大数据整合及云计算分析提升红色文化资源利用率，切实发挥红色文化的价值引领和文化熏陶作用。</w:t>
      </w:r>
    </w:p>
    <w:p w:rsidR="007D6A36" w:rsidRDefault="007D6A36" w:rsidP="007D6A36">
      <w:pPr>
        <w:spacing w:line="247" w:lineRule="auto"/>
        <w:ind w:firstLineChars="200" w:firstLine="420"/>
        <w:jc w:val="left"/>
      </w:pPr>
      <w:r>
        <w:rPr>
          <w:rFonts w:hint="eastAsia"/>
        </w:rPr>
        <w:t>变革红色文化资源展现形式，创新立德树人实践方式</w:t>
      </w:r>
    </w:p>
    <w:p w:rsidR="007D6A36" w:rsidRDefault="007D6A36" w:rsidP="007D6A36">
      <w:pPr>
        <w:spacing w:line="247" w:lineRule="auto"/>
        <w:ind w:firstLineChars="200" w:firstLine="420"/>
        <w:jc w:val="left"/>
      </w:pPr>
      <w:r>
        <w:rPr>
          <w:rFonts w:hint="eastAsia"/>
        </w:rPr>
        <w:t>习近平总书记强调：“要把红色资源利用好、把红色传统发扬好、把红色基因传承好。”利用好红色资源，高校需创新立德树人实践方式，在多元化展现红色文化的实践中提升文化育人的吸引力和亲和力。当代大学生成长于互联网急剧变化的时代，在学习生活中具有多元化的学习习惯和个性化的学习需求，面对复杂多变的立德树人新形势，高校应创新实践方式，尊重大学生主体地位，以多元化文化育人形式激发大学生主体参与的积极性，并在充分互动中深化红色文化价值引领，确保文化育人入脑入心。具体而言，高校应重视各类新媒体平台的运用，通过在校园官网中开设红色文化专栏，设置红色文化机构网站相关链接，开通校园红色文化官方微博、微信公众号及短视频账号等途径，拓宽红色文化在高校中的传播范围，以此契合当代大学生个性化学习需求。此外，高校应与红色文化机构展开深度合作，借助虚拟现实、</w:t>
      </w:r>
      <w:r>
        <w:t>VR</w:t>
      </w:r>
      <w:r>
        <w:t>、</w:t>
      </w:r>
      <w:r>
        <w:t>5G</w:t>
      </w:r>
      <w:r>
        <w:t>等技术共建数字化育人场景，在革命场景、战争历程的复原中为学生提供真实感知红色文化的机会，并在学生的亲身体验中完成育人实践，以提升文化育人亲和力，带领立德树人高质量实践。</w:t>
      </w:r>
    </w:p>
    <w:p w:rsidR="007D6A36" w:rsidRDefault="007D6A36" w:rsidP="007D6A36">
      <w:pPr>
        <w:spacing w:line="247" w:lineRule="auto"/>
        <w:ind w:firstLineChars="200" w:firstLine="420"/>
        <w:jc w:val="left"/>
      </w:pPr>
      <w:r>
        <w:rPr>
          <w:rFonts w:hint="eastAsia"/>
        </w:rPr>
        <w:t>提升教师队伍红色文化素养，引领红色文化育人实践</w:t>
      </w:r>
    </w:p>
    <w:p w:rsidR="007D6A36" w:rsidRDefault="007D6A36" w:rsidP="007D6A36">
      <w:pPr>
        <w:spacing w:line="247" w:lineRule="auto"/>
        <w:ind w:firstLineChars="200" w:firstLine="420"/>
        <w:jc w:val="left"/>
      </w:pPr>
      <w:r>
        <w:rPr>
          <w:rFonts w:hint="eastAsia"/>
        </w:rPr>
        <w:t>以红色文化资源奠定立德树人精神根基，需要高校及教师队伍的有效引领。只有高校重视红色文化运用、教师具备较强红色文化素养，才能有效引领红色文化资源的深度挖掘及其在立德树人实践中的有机融入，从而助力育人目标的实现。基于此，高校应提升教师队伍红色文化素养，在多元化实践中为文化育人提供坚实引领。一方面，高校应对校内教师开展红色文化主题培训，邀请专家学者、红色文化机构负责人进校举办讲座，从立德树人角度分析红色文化资源挖掘的必然性与应然性，为教师提供全方位感知红色文化的机会，同时以互动式培训锻炼教师红色文化育人的实践技能，全方位提升教师的红色文化素养。另一方面，高校应组建高水平教师队伍，除校内本职教师外，高校还可引进智库参与立德树人实践，以特聘教授的形式提升红色文化育人队伍的权威性。与此同时，高校应重视兼职教师的引进，推动红色文化机构负责人、英雄人物、大国工匠等进入育人队伍，在多元育人主体与校内教师的深度互动中提升教师队伍全面性、综合性，从而更好地引领红色文化资源的深入挖掘及立德树人的有效实践。</w:t>
      </w:r>
    </w:p>
    <w:p w:rsidR="007D6A36" w:rsidRDefault="007D6A36" w:rsidP="007D6A36">
      <w:pPr>
        <w:spacing w:line="247" w:lineRule="auto"/>
        <w:ind w:firstLineChars="200" w:firstLine="420"/>
        <w:jc w:val="left"/>
      </w:pPr>
      <w:r>
        <w:rPr>
          <w:rFonts w:hint="eastAsia"/>
        </w:rPr>
        <w:t>创设特色红色校园文化环境，保障立德树人全面落实</w:t>
      </w:r>
    </w:p>
    <w:p w:rsidR="007D6A36" w:rsidRDefault="007D6A36" w:rsidP="007D6A36">
      <w:pPr>
        <w:spacing w:line="247" w:lineRule="auto"/>
        <w:ind w:firstLineChars="200" w:firstLine="420"/>
        <w:jc w:val="left"/>
      </w:pPr>
      <w:r>
        <w:rPr>
          <w:rFonts w:hint="eastAsia"/>
        </w:rPr>
        <w:t>以红色文化资源厚植立德树人精神根基离不开校园文化环境的建设。高校应通过组织多元红色文化实践活动优化校园环境、打造红色校园，以此奠定红色文化育人的环境基础，并在实践活动的组织与落实中营造浓厚的文化传承氛围，从而便利红色文化的精神熏陶和价值引领。其一，高校应大力开展红色文化进校园活动，组织红色讲坛、红色文化文艺汇演等系统化的红色文化宣讲活动来丰富校园文化。与此同时，高校应带领教师积极参与红色文化的宣传及实践指导工作，依托完善的顶层设计促进红色文化进校园活动的规范化发展，并明确时间与形式，常态化加强红色校园建设，为立德树人根本任务的完成提供文化环境保障。其二，高校应重视环境育人，在深入挖掘校园环境中红色资源的基础上全方位创设红色文化育人环境。在具体实践中，高校应以特色资源为支撑，结合校史资源的挖掘和运用，开设校园特色红色文化宣传栏、开办红色文化宣传节，通过标语设置、场馆建设、艺术表演、主题短视频创作等方式全方位渗透红色文化，在师生积极参与中建设红色校园，在红色文化熏陶中完成立德树人根本任务。</w:t>
      </w:r>
    </w:p>
    <w:p w:rsidR="007D6A36" w:rsidRDefault="007D6A36" w:rsidP="007D6A36">
      <w:pPr>
        <w:spacing w:line="247" w:lineRule="auto"/>
        <w:ind w:firstLineChars="200" w:firstLine="420"/>
        <w:jc w:val="left"/>
      </w:pPr>
      <w:r>
        <w:rPr>
          <w:rFonts w:hint="eastAsia"/>
        </w:rPr>
        <w:t>（作者：周锐系上海大学马克思主义学院博士研究生）</w:t>
      </w:r>
    </w:p>
    <w:p w:rsidR="007D6A36" w:rsidRPr="00A71FAE" w:rsidRDefault="007D6A36" w:rsidP="007D6A36">
      <w:pPr>
        <w:spacing w:line="247" w:lineRule="auto"/>
        <w:ind w:firstLineChars="200" w:firstLine="420"/>
        <w:jc w:val="right"/>
      </w:pPr>
      <w:r>
        <w:rPr>
          <w:rFonts w:hint="eastAsia"/>
        </w:rPr>
        <w:t>中工网</w:t>
      </w:r>
      <w:r>
        <w:t>2023-06-17</w:t>
      </w:r>
    </w:p>
    <w:p w:rsidR="007D6A36" w:rsidRDefault="007D6A36" w:rsidP="006D0C13">
      <w:pPr>
        <w:sectPr w:rsidR="007D6A36" w:rsidSect="006D0C13">
          <w:type w:val="continuous"/>
          <w:pgSz w:w="11906" w:h="16838"/>
          <w:pgMar w:top="1644" w:right="1236" w:bottom="1418" w:left="1814" w:header="851" w:footer="907" w:gutter="0"/>
          <w:pgNumType w:start="1"/>
          <w:cols w:space="720"/>
          <w:docGrid w:type="lines" w:linePitch="341" w:charSpace="2373"/>
        </w:sectPr>
      </w:pPr>
    </w:p>
    <w:p w:rsidR="0068062B" w:rsidRDefault="0068062B"/>
    <w:sectPr w:rsidR="006806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6A36"/>
    <w:rsid w:val="0068062B"/>
    <w:rsid w:val="007D6A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6A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D6A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2015</Characters>
  <Application>Microsoft Office Word</Application>
  <DocSecurity>0</DocSecurity>
  <Lines>16</Lines>
  <Paragraphs>4</Paragraphs>
  <ScaleCrop>false</ScaleCrop>
  <Company>Microsoft</Company>
  <LinksUpToDate>false</LinksUpToDate>
  <CharactersWithSpaces>2364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2023-06-27T12:15:00Z</dcterms:created>
</cp:coreProperties>
</file>