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F7" w:rsidRDefault="008F24F7" w:rsidP="00F56278">
      <w:pPr>
        <w:pStyle w:val="1"/>
      </w:pPr>
      <w:r w:rsidRPr="00F56278">
        <w:rPr>
          <w:rFonts w:hint="eastAsia"/>
        </w:rPr>
        <w:t>德州市天衢新区：创新社区微治理，服务社会大民生</w:t>
      </w:r>
    </w:p>
    <w:p w:rsidR="008F24F7" w:rsidRDefault="008F24F7" w:rsidP="008F24F7">
      <w:pPr>
        <w:ind w:firstLineChars="200" w:firstLine="420"/>
      </w:pPr>
      <w:r>
        <w:t>2023</w:t>
      </w:r>
      <w:r>
        <w:t>年创新党建引领城市基层治理经验分享交流暨长春现场会</w:t>
      </w:r>
      <w:r>
        <w:t>27</w:t>
      </w:r>
      <w:r>
        <w:t>日在长春市委党校举办。与会嘉宾共同探索党建引领城市基层治理现代化建设路径，为实现基层治理体系和治理能力现代化目标建言献策，德州天衢新区党工委副书记、管委会副主任张志雄作经验交流。</w:t>
      </w:r>
    </w:p>
    <w:p w:rsidR="008F24F7" w:rsidRDefault="008F24F7" w:rsidP="008F24F7">
      <w:pPr>
        <w:ind w:firstLineChars="200" w:firstLine="420"/>
      </w:pPr>
      <w:r>
        <w:rPr>
          <w:rFonts w:hint="eastAsia"/>
        </w:rPr>
        <w:t>德州天衢新区党工委副书记、管委会副主任张志雄。</w:t>
      </w:r>
    </w:p>
    <w:p w:rsidR="008F24F7" w:rsidRDefault="008F24F7" w:rsidP="008F24F7">
      <w:pPr>
        <w:ind w:firstLineChars="200" w:firstLine="420"/>
      </w:pPr>
      <w:r>
        <w:rPr>
          <w:rFonts w:hint="eastAsia"/>
        </w:rPr>
        <w:t>天衢新区地处德州市中心城区，是山东省委、省政府擘画的四大省级新区之一，被赋予打造“对接京津冀协同发展先行区、鲁北智慧活力新城区、新能源新材料产业示范基地”等功能定位。总面积</w:t>
      </w:r>
      <w:r>
        <w:t>418</w:t>
      </w:r>
      <w:r>
        <w:t>平方公里，人口</w:t>
      </w:r>
      <w:r>
        <w:t>40</w:t>
      </w:r>
      <w:r>
        <w:t>万。</w:t>
      </w:r>
    </w:p>
    <w:p w:rsidR="008F24F7" w:rsidRDefault="008F24F7" w:rsidP="008F24F7">
      <w:pPr>
        <w:ind w:firstLineChars="200" w:firstLine="420"/>
      </w:pPr>
      <w:r>
        <w:rPr>
          <w:rFonts w:hint="eastAsia"/>
        </w:rPr>
        <w:t>在日常工作中，天衢新区坚持经济发展与社会治理并举并重，牢固树立以人民为中心的发展理念，锚定“民之安乐皆由治”，聚焦基层治理小切口，书写和谐稳定大文章。总结提炼了一些好经验、好做法，获得了较为广泛的认可、推广。</w:t>
      </w:r>
    </w:p>
    <w:p w:rsidR="008F24F7" w:rsidRDefault="008F24F7" w:rsidP="008F24F7">
      <w:pPr>
        <w:ind w:firstLineChars="200" w:firstLine="420"/>
      </w:pPr>
      <w:r>
        <w:rPr>
          <w:rFonts w:hint="eastAsia"/>
        </w:rPr>
        <w:t>张志雄重点与大家交流了星凯社区的相关情况。星凯社区位于天衢新区的核心地带，下辖星凯国际小区和</w:t>
      </w:r>
      <w:r>
        <w:t>183</w:t>
      </w:r>
      <w:r>
        <w:t>间商铺，涵盖住户</w:t>
      </w:r>
      <w:r>
        <w:t>5087</w:t>
      </w:r>
      <w:r>
        <w:t>户，党员</w:t>
      </w:r>
      <w:r>
        <w:t>268</w:t>
      </w:r>
      <w:r>
        <w:t>名。近年来，星凯社区创新实施组织联建、事务联议、资源联享、服务联抓的</w:t>
      </w:r>
      <w:r>
        <w:t>“</w:t>
      </w:r>
      <w:r>
        <w:t>四联共治</w:t>
      </w:r>
      <w:r>
        <w:t>”</w:t>
      </w:r>
      <w:r>
        <w:t>工作法，构建了全区域统筹，多方面联动，各领域融合的</w:t>
      </w:r>
      <w:r>
        <w:t>“</w:t>
      </w:r>
      <w:r>
        <w:t>红色矩阵</w:t>
      </w:r>
      <w:r>
        <w:t>”</w:t>
      </w:r>
      <w:r>
        <w:t>联盟，和</w:t>
      </w:r>
      <w:r>
        <w:t>“</w:t>
      </w:r>
      <w:r>
        <w:t>星凯模式</w:t>
      </w:r>
      <w:r>
        <w:t>”</w:t>
      </w:r>
      <w:r>
        <w:t>招牌。</w:t>
      </w:r>
    </w:p>
    <w:p w:rsidR="008F24F7" w:rsidRDefault="008F24F7" w:rsidP="008F24F7">
      <w:pPr>
        <w:ind w:firstLineChars="200" w:firstLine="420"/>
      </w:pPr>
      <w:r>
        <w:rPr>
          <w:rFonts w:hint="eastAsia"/>
        </w:rPr>
        <w:t>组织联建，打造红色联盟。突出党建引领，构建社区党委为核心的“社区党委—网格党支部—楼院党小组—党员中心户”四级组织架构，形成纵横交错，联通互动的毛细服务体系，真正实现了红色引领。</w:t>
      </w:r>
    </w:p>
    <w:p w:rsidR="008F24F7" w:rsidRDefault="008F24F7" w:rsidP="008F24F7">
      <w:pPr>
        <w:ind w:firstLineChars="200" w:firstLine="420"/>
      </w:pPr>
      <w:r>
        <w:rPr>
          <w:rFonts w:hint="eastAsia"/>
        </w:rPr>
        <w:t>事务联议，激活红色细胞。采用“线上线下提、网格党支部会、共同协商议、协同联动办、全程跟踪督、办理结果示、党员群众评”七步法，建设基层民主协商议事平台，创新群众议事厅、“小马扎”议事会、社区</w:t>
      </w:r>
      <w:r>
        <w:t>8012348</w:t>
      </w:r>
      <w:r>
        <w:t>便民服务热线等方式。集中化解社区居民急难愁盼问题</w:t>
      </w:r>
      <w:r>
        <w:t>1200</w:t>
      </w:r>
      <w:r>
        <w:t>余项，便民服务热线就是社区内部的</w:t>
      </w:r>
      <w:r>
        <w:t>“12345”</w:t>
      </w:r>
      <w:r>
        <w:t>。</w:t>
      </w:r>
    </w:p>
    <w:p w:rsidR="008F24F7" w:rsidRDefault="008F24F7" w:rsidP="008F24F7">
      <w:pPr>
        <w:ind w:firstLineChars="200" w:firstLine="420"/>
      </w:pPr>
      <w:r>
        <w:rPr>
          <w:rFonts w:hint="eastAsia"/>
        </w:rPr>
        <w:t>资源联享，汇聚红色力量。全面整合资源要素，组织红色物业、红色商铺、爱心志愿者，成立</w:t>
      </w:r>
      <w:r>
        <w:t>32</w:t>
      </w:r>
      <w:r>
        <w:t>人的矛盾调解志愿团队，党员活动室、妇女之家、未成年活动室等全部免费开放，驻区单位、法律顾问、医疗卫生等专业团队每周定期开展服务，切实让群众感受到温暖和关怀。</w:t>
      </w:r>
    </w:p>
    <w:p w:rsidR="008F24F7" w:rsidRDefault="008F24F7" w:rsidP="008F24F7">
      <w:pPr>
        <w:ind w:firstLineChars="200" w:firstLine="420"/>
      </w:pPr>
      <w:r>
        <w:rPr>
          <w:rFonts w:hint="eastAsia"/>
        </w:rPr>
        <w:t>服务联抓，丰富红色内涵。社区党委实行开放式组织生活，定期召集双报到单位、红色商铺开展组织活动。依托小食堂为低保特困户、困境儿童、老年人提供免费的用餐，组建微服务队伍免费上门服务，各级党组织分片包保，常态化整顿社区环境，开展文明劝导，为文明城市建设作出了积极贡献。</w:t>
      </w:r>
    </w:p>
    <w:p w:rsidR="008F24F7" w:rsidRDefault="008F24F7" w:rsidP="008F24F7">
      <w:pPr>
        <w:ind w:firstLineChars="200" w:firstLine="420"/>
      </w:pPr>
      <w:r>
        <w:rPr>
          <w:rFonts w:hint="eastAsia"/>
        </w:rPr>
        <w:t>基层社会治理没有捷径可走，投入真诚、投入情感是最根本、最有效的群众工作方法。天衢新区将继续深入探索新发展阶段党领导基层社会治理的有效载体和科学方法，打通各个神经末梢，构筑坚实的战斗堡垒，不断提升广大人民群众的幸福感和满意度，着力营造安全、稳定、和谐的社会环境，为经济社会高质量发展保驾护航。</w:t>
      </w:r>
    </w:p>
    <w:p w:rsidR="008F24F7" w:rsidRDefault="008F24F7" w:rsidP="00F56278">
      <w:pPr>
        <w:jc w:val="right"/>
      </w:pPr>
      <w:r w:rsidRPr="00F56278">
        <w:rPr>
          <w:rFonts w:hint="eastAsia"/>
        </w:rPr>
        <w:t>人民网</w:t>
      </w:r>
      <w:r>
        <w:rPr>
          <w:rFonts w:hint="eastAsia"/>
        </w:rPr>
        <w:t xml:space="preserve"> 2023-6-27</w:t>
      </w:r>
    </w:p>
    <w:p w:rsidR="008F24F7" w:rsidRDefault="008F24F7" w:rsidP="004B33B2">
      <w:pPr>
        <w:sectPr w:rsidR="008F24F7" w:rsidSect="004B33B2">
          <w:type w:val="continuous"/>
          <w:pgSz w:w="11906" w:h="16838"/>
          <w:pgMar w:top="1644" w:right="1236" w:bottom="1418" w:left="1814" w:header="851" w:footer="907" w:gutter="0"/>
          <w:pgNumType w:start="1"/>
          <w:cols w:space="720"/>
          <w:docGrid w:type="lines" w:linePitch="341" w:charSpace="2373"/>
        </w:sectPr>
      </w:pPr>
    </w:p>
    <w:p w:rsidR="002C0689" w:rsidRDefault="002C0689"/>
    <w:sectPr w:rsidR="002C06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24F7"/>
    <w:rsid w:val="002C0689"/>
    <w:rsid w:val="008F2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24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F24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Company>Microsoft</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2023-07-04T09:36:00Z</dcterms:created>
</cp:coreProperties>
</file>