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9C5" w:rsidRDefault="00F429C5" w:rsidP="002B23CF">
      <w:pPr>
        <w:pStyle w:val="1"/>
      </w:pPr>
      <w:r w:rsidRPr="002B23CF">
        <w:rPr>
          <w:rFonts w:hint="eastAsia"/>
        </w:rPr>
        <w:t>南通崇川：凝聚银龄力量</w:t>
      </w:r>
      <w:r w:rsidRPr="002B23CF">
        <w:t xml:space="preserve"> 释放发挥新动能</w:t>
      </w:r>
    </w:p>
    <w:p w:rsidR="00F429C5" w:rsidRDefault="00F429C5" w:rsidP="00F429C5">
      <w:pPr>
        <w:ind w:firstLineChars="200" w:firstLine="420"/>
      </w:pPr>
      <w:r>
        <w:rPr>
          <w:rFonts w:hint="eastAsia"/>
        </w:rPr>
        <w:t>今年以来，崇川经济开发区积极推动落实《关于加强新时代离退休干部党的建设工作的意见》，精心搭平台、创载体、激活力，进一步凝聚银龄力量，引导老干部争当“银发先锋”，释放离退休干部作用发挥新动能。</w:t>
      </w:r>
    </w:p>
    <w:p w:rsidR="00F429C5" w:rsidRDefault="00F429C5" w:rsidP="00F429C5">
      <w:pPr>
        <w:ind w:firstLineChars="200" w:firstLine="420"/>
      </w:pPr>
      <w:r>
        <w:rPr>
          <w:rFonts w:hint="eastAsia"/>
        </w:rPr>
        <w:t>老干部</w:t>
      </w:r>
      <w:r>
        <w:t>+</w:t>
      </w:r>
      <w:r>
        <w:t>社会治理：牵线搭桥传喜乐</w:t>
      </w:r>
    </w:p>
    <w:p w:rsidR="00F429C5" w:rsidRDefault="00F429C5" w:rsidP="00F429C5">
      <w:pPr>
        <w:ind w:firstLineChars="200" w:firstLine="420"/>
      </w:pPr>
      <w:r>
        <w:rPr>
          <w:rFonts w:hint="eastAsia"/>
        </w:rPr>
        <w:t>崇川经济开发区三桥社区老干部、市委农办退休的“老夏”夏锦芳退休以后仍然扎根基层，为社区发展奉献余热，曾被评为</w:t>
      </w:r>
      <w:r>
        <w:t>2018</w:t>
      </w:r>
      <w:r>
        <w:t>年度崇川好人并获得多项街道级荣誉。夏锦芳是社区有名的</w:t>
      </w:r>
      <w:r>
        <w:t>“</w:t>
      </w:r>
      <w:r>
        <w:t>红娘</w:t>
      </w:r>
      <w:r>
        <w:t>”</w:t>
      </w:r>
      <w:r>
        <w:t>，他有一个随身携带的笔记本，里面密密麻麻记录着近</w:t>
      </w:r>
      <w:r>
        <w:t>1200</w:t>
      </w:r>
      <w:r>
        <w:t>条单身青年男女信息。</w:t>
      </w:r>
      <w:r>
        <w:t>2013</w:t>
      </w:r>
      <w:r>
        <w:t>年</w:t>
      </w:r>
      <w:r>
        <w:t>9</w:t>
      </w:r>
      <w:r>
        <w:t>月，经崇川区民政局批准，观音山街道三桥社区红娘志愿者工作站成立，成为南通市首个社区红娘志愿者工作站，</w:t>
      </w:r>
      <w:r>
        <w:t>2014</w:t>
      </w:r>
      <w:r>
        <w:t>年，为品牌项目化管理更名为</w:t>
      </w:r>
      <w:r>
        <w:t>“</w:t>
      </w:r>
      <w:r>
        <w:t>金牌红爷交友直通车</w:t>
      </w:r>
      <w:r>
        <w:t>”</w:t>
      </w:r>
      <w:r>
        <w:t>。经过多年打磨，如今团队已有</w:t>
      </w:r>
      <w:r>
        <w:t>8</w:t>
      </w:r>
      <w:r>
        <w:t>名核心成员，</w:t>
      </w:r>
      <w:r>
        <w:t>30</w:t>
      </w:r>
      <w:r>
        <w:t>余名志愿者，通过自我登记、亲友推荐等方式收集信</w:t>
      </w:r>
      <w:r>
        <w:rPr>
          <w:rFonts w:hint="eastAsia"/>
        </w:rPr>
        <w:t>息，并综合匹配、定向推荐。自成立以来，红娘志愿者工作站已通过“红爷鹊桥会”服务</w:t>
      </w:r>
      <w:r>
        <w:t>500</w:t>
      </w:r>
      <w:r>
        <w:t>多名单身男女，成功牵线近</w:t>
      </w:r>
      <w:r>
        <w:t>100</w:t>
      </w:r>
      <w:r>
        <w:t>对。</w:t>
      </w:r>
    </w:p>
    <w:p w:rsidR="00F429C5" w:rsidRDefault="00F429C5" w:rsidP="00F429C5">
      <w:pPr>
        <w:ind w:firstLineChars="200" w:firstLine="420"/>
      </w:pPr>
      <w:r>
        <w:rPr>
          <w:rFonts w:hint="eastAsia"/>
        </w:rPr>
        <w:t>老干部</w:t>
      </w:r>
      <w:r>
        <w:t>+</w:t>
      </w:r>
      <w:r>
        <w:t>理论宣讲：强基固本开新局</w:t>
      </w:r>
    </w:p>
    <w:p w:rsidR="00F429C5" w:rsidRDefault="00F429C5" w:rsidP="00F429C5">
      <w:pPr>
        <w:ind w:firstLineChars="200" w:firstLine="420"/>
      </w:pPr>
      <w:r>
        <w:rPr>
          <w:rFonts w:hint="eastAsia"/>
        </w:rPr>
        <w:t>崇川经济开发区充分挖掘“五老”资源的“富矿”，将老干部、老党员、老校长、老劳模集聚起来，组建“晚晴心向党”党史宣讲团，把宣传学习阵地搬到居民小区、楼宇园区、产业工地、教育基地等，把学习教育成效转化为办实事、开新局的实际成效，截至目前已开展主题宣讲</w:t>
      </w:r>
      <w:r>
        <w:t>10</w:t>
      </w:r>
      <w:r>
        <w:t>余场。此外，</w:t>
      </w:r>
      <w:r>
        <w:t>3</w:t>
      </w:r>
      <w:r>
        <w:t>名</w:t>
      </w:r>
      <w:r>
        <w:t>“</w:t>
      </w:r>
      <w:r>
        <w:t>两新</w:t>
      </w:r>
      <w:r>
        <w:t>”</w:t>
      </w:r>
      <w:r>
        <w:t>组织专职党建工作指导员、退休老干部分别到信息技术应用产业园、华汇智谷等园区报到上岗，为园区企业及党员提供党建指导、政策咨询、业务指导、政企沟通等服务，把党建活力转化为发展动力，进一步拓宽了老干部学史力行、发挥余热的平台，有力推动了非公企业</w:t>
      </w:r>
      <w:r>
        <w:rPr>
          <w:rFonts w:hint="eastAsia"/>
        </w:rPr>
        <w:t>党建工作再提升和企业高质量发展。</w:t>
      </w:r>
    </w:p>
    <w:p w:rsidR="00F429C5" w:rsidRDefault="00F429C5" w:rsidP="00F429C5">
      <w:pPr>
        <w:ind w:firstLineChars="200" w:firstLine="420"/>
      </w:pPr>
      <w:r>
        <w:rPr>
          <w:rFonts w:hint="eastAsia"/>
        </w:rPr>
        <w:t>老干部</w:t>
      </w:r>
      <w:r>
        <w:t>+</w:t>
      </w:r>
      <w:r>
        <w:t>志愿服务：银发生辉暖人心</w:t>
      </w:r>
    </w:p>
    <w:p w:rsidR="00F429C5" w:rsidRDefault="00F429C5" w:rsidP="00F429C5">
      <w:pPr>
        <w:ind w:firstLineChars="200" w:firstLine="420"/>
      </w:pPr>
      <w:r>
        <w:rPr>
          <w:rFonts w:hint="eastAsia"/>
        </w:rPr>
        <w:t>崇川经济开发区依托小区网格建设，将老干部纳入社区治理体系。邀请离退休老干部担任网格党支部书记、微网格员，充实“丹心育新苗晚晴映朝晖”队伍。同时构筑志愿服务活动平台，集聚“银龄力量”，引导老干部发挥头雁作用。银龄志愿服务队用通俗易懂的语言向居民宣传《国家安全法》《反间谍法》等有关法律法规，将国家安全相关法律法规送到居民身边，进一步宣传总体国家安全观。在同和嘉苑小广场上，银发志愿者葛明玉向小区居民宣读破除陈规陋习倡议书，并且为群众解读移风易俗的意义。据悉，今年以来，银龄志愿服务队共参加志愿服务</w:t>
      </w:r>
      <w:r>
        <w:t>10</w:t>
      </w:r>
      <w:r>
        <w:t>次，服务群众</w:t>
      </w:r>
      <w:r>
        <w:t>1200</w:t>
      </w:r>
      <w:r>
        <w:t>余人。</w:t>
      </w:r>
    </w:p>
    <w:p w:rsidR="00F429C5" w:rsidRDefault="00F429C5" w:rsidP="002B23CF">
      <w:pPr>
        <w:jc w:val="right"/>
      </w:pPr>
      <w:r w:rsidRPr="002B23CF">
        <w:rPr>
          <w:rFonts w:hint="eastAsia"/>
        </w:rPr>
        <w:t>中国江苏网</w:t>
      </w:r>
      <w:r>
        <w:rPr>
          <w:rFonts w:hint="eastAsia"/>
        </w:rPr>
        <w:t>2023-6-20</w:t>
      </w:r>
    </w:p>
    <w:p w:rsidR="00F429C5" w:rsidRDefault="00F429C5" w:rsidP="00927B9D">
      <w:pPr>
        <w:sectPr w:rsidR="00F429C5" w:rsidSect="00927B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1621B" w:rsidRDefault="0031621B"/>
    <w:sectPr w:rsidR="003162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29C5"/>
    <w:rsid w:val="0031621B"/>
    <w:rsid w:val="00F42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429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429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882</Characters>
  <Application>Microsoft Office Word</Application>
  <DocSecurity>0</DocSecurity>
  <Lines>7</Lines>
  <Paragraphs>2</Paragraphs>
  <ScaleCrop>false</ScaleCrop>
  <Company>Microsoft</Company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2023-06-21T06:54:00Z</dcterms:created>
</cp:coreProperties>
</file>