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39" w:rsidRDefault="00E26E39" w:rsidP="008E1F77">
      <w:pPr>
        <w:pStyle w:val="1"/>
      </w:pPr>
      <w:r w:rsidRPr="008E1F77">
        <w:rPr>
          <w:rFonts w:hint="eastAsia"/>
        </w:rPr>
        <w:t>佳木斯郊区法院打造一站式诉讼服务、多元解纷、基层治理最小支点</w:t>
      </w:r>
    </w:p>
    <w:p w:rsidR="00E26E39" w:rsidRDefault="00E26E39" w:rsidP="008E1F77">
      <w:r>
        <w:t xml:space="preserve">    </w:t>
      </w:r>
      <w:r>
        <w:t>诉源治理如何深化？以政治引领、法治保障、德治教育为基本方式，以源头性疏导、实质性化解、综合性治理为基本发力点。黑龙江省高级人民法院给出的解题路径，佳木斯市郊区人民法院正在实践探索。</w:t>
      </w:r>
    </w:p>
    <w:p w:rsidR="00E26E39" w:rsidRDefault="00E26E39" w:rsidP="008E1F77">
      <w:r>
        <w:t xml:space="preserve">    </w:t>
      </w:r>
      <w:r>
        <w:t>近年来，佳木斯市郊区打造了</w:t>
      </w:r>
      <w:r>
        <w:t>“</w:t>
      </w:r>
      <w:r>
        <w:t>全科网格</w:t>
      </w:r>
      <w:r>
        <w:t>”</w:t>
      </w:r>
      <w:r>
        <w:t>，区网格中心、乡镇网格指挥中心、村网格化服务站和</w:t>
      </w:r>
      <w:r>
        <w:t>1002</w:t>
      </w:r>
      <w:r>
        <w:t>个网格互联互通，筑牢社会治理坚实底座。</w:t>
      </w:r>
    </w:p>
    <w:p w:rsidR="00E26E39" w:rsidRDefault="00E26E39" w:rsidP="008E1F77">
      <w:r>
        <w:t xml:space="preserve">    “</w:t>
      </w:r>
      <w:r>
        <w:t>我们把诉源治理融入</w:t>
      </w:r>
      <w:r>
        <w:t>‘</w:t>
      </w:r>
      <w:r>
        <w:t>全科网格</w:t>
      </w:r>
      <w:r>
        <w:t>’</w:t>
      </w:r>
      <w:r>
        <w:t>共享共治，推动建立了党委牵头、法院主推、司法行政等多部门支持配合、社会组织广泛参与的</w:t>
      </w:r>
      <w:r>
        <w:t>‘</w:t>
      </w:r>
      <w:r>
        <w:t>共享法庭</w:t>
      </w:r>
      <w:r>
        <w:t>’</w:t>
      </w:r>
      <w:r>
        <w:t>工作体系，构建多元解纷新格局，促进纠纷源头化解。</w:t>
      </w:r>
      <w:r>
        <w:t>”</w:t>
      </w:r>
      <w:r>
        <w:t>佳木斯市郊区法院院长周哲说。</w:t>
      </w:r>
    </w:p>
    <w:p w:rsidR="00E26E39" w:rsidRDefault="00E26E39" w:rsidP="008E1F77">
      <w:r>
        <w:t xml:space="preserve">    </w:t>
      </w:r>
      <w:r>
        <w:t>共享网格资源：群里发出预警</w:t>
      </w:r>
      <w:r>
        <w:t xml:space="preserve"> </w:t>
      </w:r>
      <w:r>
        <w:t>法官接诉即办</w:t>
      </w:r>
    </w:p>
    <w:p w:rsidR="00E26E39" w:rsidRDefault="00E26E39" w:rsidP="008E1F77">
      <w:r>
        <w:t xml:space="preserve">    </w:t>
      </w:r>
      <w:r>
        <w:t>在黑龙江，农民们习惯于不种五月田、不插六月秧。</w:t>
      </w:r>
    </w:p>
    <w:p w:rsidR="00E26E39" w:rsidRDefault="00E26E39" w:rsidP="008E1F77">
      <w:r>
        <w:t xml:space="preserve">    4</w:t>
      </w:r>
      <w:r>
        <w:t>月</w:t>
      </w:r>
      <w:r>
        <w:t>25</w:t>
      </w:r>
      <w:r>
        <w:t>日，佳木斯市郊区群胜乡高峰村农民老刘到地里耕种时，发现地邻老李种了他家一垄地，双方就此争吵起来。老刘遂让残障孩子坐在了有争议的垄台上，火药味很浓。</w:t>
      </w:r>
    </w:p>
    <w:p w:rsidR="00E26E39" w:rsidRDefault="00E26E39" w:rsidP="008E1F77">
      <w:r>
        <w:t xml:space="preserve">    </w:t>
      </w:r>
      <w:r>
        <w:t>网格员、敖其</w:t>
      </w:r>
      <w:r>
        <w:t>“</w:t>
      </w:r>
      <w:r>
        <w:t>共享法庭</w:t>
      </w:r>
      <w:r>
        <w:t>”</w:t>
      </w:r>
      <w:r>
        <w:t>庭务主任杨明得知此事后，急忙在</w:t>
      </w:r>
      <w:r>
        <w:t>“</w:t>
      </w:r>
      <w:r>
        <w:t>共享法庭</w:t>
      </w:r>
      <w:r>
        <w:t>”</w:t>
      </w:r>
      <w:r>
        <w:t>微信群发出预警信息。随即，敖其人民法庭法官和群胜乡政府工作人员陆续赶到了现场，查阅土地台账，实地勘测土地，听取双方陈述，了解经营状况，查清事实后，通过法官讲法、政府人员说理、庭务主任谈乡情，三方联动，促成争议当天解决，春耕之路再畅通。</w:t>
      </w:r>
    </w:p>
    <w:p w:rsidR="00E26E39" w:rsidRDefault="00E26E39" w:rsidP="008E1F77">
      <w:r>
        <w:t xml:space="preserve">    “</w:t>
      </w:r>
      <w:r>
        <w:t>土地纷争是农村最易爆发矛盾的敏感点，我们很头疼。现在，有了</w:t>
      </w:r>
      <w:r>
        <w:t>‘</w:t>
      </w:r>
      <w:r>
        <w:t>共享法庭</w:t>
      </w:r>
      <w:r>
        <w:t>’</w:t>
      </w:r>
      <w:r>
        <w:t>，接诉即办、纠纷立解、隐患排除。</w:t>
      </w:r>
      <w:r>
        <w:t>”</w:t>
      </w:r>
      <w:r>
        <w:t>杨明说，现在郊区正在开展</w:t>
      </w:r>
      <w:r>
        <w:t>“</w:t>
      </w:r>
      <w:r>
        <w:t>网格化管理服务升级行动</w:t>
      </w:r>
      <w:r>
        <w:t>”</w:t>
      </w:r>
      <w:r>
        <w:t>，</w:t>
      </w:r>
      <w:r>
        <w:t>“</w:t>
      </w:r>
      <w:r>
        <w:t>共享法庭</w:t>
      </w:r>
      <w:r>
        <w:t>”</w:t>
      </w:r>
      <w:r>
        <w:t>工作体系是其中一大亮点。</w:t>
      </w:r>
    </w:p>
    <w:p w:rsidR="00E26E39" w:rsidRDefault="00E26E39" w:rsidP="008E1F77">
      <w:r>
        <w:t xml:space="preserve">    4</w:t>
      </w:r>
      <w:r>
        <w:t>月</w:t>
      </w:r>
      <w:r>
        <w:t>8</w:t>
      </w:r>
      <w:r>
        <w:t>日，佳木斯市平安郊区建设领导小组办公室制定了《关于全面建设</w:t>
      </w:r>
      <w:r>
        <w:t>“</w:t>
      </w:r>
      <w:r>
        <w:t>共享</w:t>
      </w:r>
      <w:r>
        <w:t>+</w:t>
      </w:r>
      <w:r>
        <w:t>网格</w:t>
      </w:r>
      <w:r>
        <w:t>”</w:t>
      </w:r>
      <w:r>
        <w:t>构建基层社会治理法治化体系的实施方案》，在</w:t>
      </w:r>
      <w:r>
        <w:t>100</w:t>
      </w:r>
      <w:r>
        <w:t>个行政村、</w:t>
      </w:r>
      <w:r>
        <w:t>36</w:t>
      </w:r>
      <w:r>
        <w:t>个街道社区设立乡镇、行政村</w:t>
      </w:r>
      <w:r>
        <w:t>“</w:t>
      </w:r>
      <w:r>
        <w:t>共享法庭</w:t>
      </w:r>
      <w:r>
        <w:t>”</w:t>
      </w:r>
      <w:r>
        <w:t>，打造一站式诉讼服务、多元解纷、基层治理最小支点，深化诉源治理的</w:t>
      </w:r>
      <w:r>
        <w:t>“</w:t>
      </w:r>
      <w:r>
        <w:t>重要前哨</w:t>
      </w:r>
      <w:r>
        <w:t>”</w:t>
      </w:r>
      <w:r>
        <w:t>。</w:t>
      </w:r>
    </w:p>
    <w:p w:rsidR="00E26E39" w:rsidRDefault="00E26E39" w:rsidP="008E1F77">
      <w:r>
        <w:t xml:space="preserve">    “</w:t>
      </w:r>
      <w:r>
        <w:t>共享法庭</w:t>
      </w:r>
      <w:r>
        <w:t>”</w:t>
      </w:r>
      <w:r>
        <w:t>有调解指导、网上立案、在线诉讼、普法宣传、基层治理五项功能，凝聚人民陪审员、人民调解员、专业网格员、法治网格员四支队伍合力，畅通诉调对接，推动诉源治理向纵深发展。截至目前，佳木斯市郊区法院已在</w:t>
      </w:r>
      <w:r>
        <w:t>100</w:t>
      </w:r>
      <w:r>
        <w:t>个行政村、</w:t>
      </w:r>
      <w:r>
        <w:t>36</w:t>
      </w:r>
      <w:r>
        <w:t>个社区和保险公司、妇联、中小学校等</w:t>
      </w:r>
      <w:r>
        <w:t>24</w:t>
      </w:r>
      <w:r>
        <w:t>个单位设立</w:t>
      </w:r>
      <w:r>
        <w:t>160</w:t>
      </w:r>
      <w:r>
        <w:t>个</w:t>
      </w:r>
      <w:r>
        <w:t>“</w:t>
      </w:r>
      <w:r>
        <w:t>共享法庭</w:t>
      </w:r>
      <w:r>
        <w:t>”</w:t>
      </w:r>
      <w:r>
        <w:t>，累计诉前调解</w:t>
      </w:r>
      <w:r>
        <w:t>102</w:t>
      </w:r>
      <w:r>
        <w:t>件纠纷，涉案标的额</w:t>
      </w:r>
      <w:r>
        <w:t>198</w:t>
      </w:r>
      <w:r>
        <w:t>万余元。</w:t>
      </w:r>
    </w:p>
    <w:p w:rsidR="00E26E39" w:rsidRDefault="00E26E39" w:rsidP="008E1F77">
      <w:r>
        <w:t xml:space="preserve">    </w:t>
      </w:r>
      <w:r>
        <w:t>共享网络资源：</w:t>
      </w:r>
      <w:r>
        <w:t>700</w:t>
      </w:r>
      <w:r>
        <w:t>余个民生诉求</w:t>
      </w:r>
      <w:r>
        <w:t>“</w:t>
      </w:r>
      <w:r>
        <w:t>有信必复</w:t>
      </w:r>
      <w:r>
        <w:t>”</w:t>
      </w:r>
    </w:p>
    <w:p w:rsidR="00E26E39" w:rsidRDefault="00E26E39" w:rsidP="008E1F77">
      <w:r>
        <w:t xml:space="preserve">    “4</w:t>
      </w:r>
      <w:r>
        <w:t>月</w:t>
      </w:r>
      <w:r>
        <w:t>21</w:t>
      </w:r>
      <w:r>
        <w:t>日，苗家子女对父母去世后的土地分割有争议。</w:t>
      </w:r>
      <w:r>
        <w:t>”“4</w:t>
      </w:r>
      <w:r>
        <w:t>月</w:t>
      </w:r>
      <w:r>
        <w:t>28</w:t>
      </w:r>
      <w:r>
        <w:t>日，周家羊吃了刘家稻苗。</w:t>
      </w:r>
      <w:r>
        <w:t>”“4</w:t>
      </w:r>
      <w:r>
        <w:t>月</w:t>
      </w:r>
      <w:r>
        <w:t>29</w:t>
      </w:r>
      <w:r>
        <w:t>日，杨家放水淹了于家的地，于家担心苗出不齐。</w:t>
      </w:r>
      <w:r>
        <w:t>”</w:t>
      </w:r>
      <w:r>
        <w:t>这些老百姓的诉求，都来自于</w:t>
      </w:r>
      <w:r>
        <w:t>“</w:t>
      </w:r>
      <w:r>
        <w:t>共享法庭</w:t>
      </w:r>
      <w:r>
        <w:t>”</w:t>
      </w:r>
      <w:r>
        <w:t>工作网。佳木斯市郊区法院将这些诉求登记到</w:t>
      </w:r>
      <w:r>
        <w:t>“</w:t>
      </w:r>
      <w:r>
        <w:t>民生工作清单</w:t>
      </w:r>
      <w:r>
        <w:t>”</w:t>
      </w:r>
      <w:r>
        <w:t>中，目前有</w:t>
      </w:r>
      <w:r>
        <w:t>700</w:t>
      </w:r>
      <w:r>
        <w:t>余条，每一条都标注了处理结果。</w:t>
      </w:r>
    </w:p>
    <w:p w:rsidR="00E26E39" w:rsidRDefault="00E26E39" w:rsidP="008E1F77">
      <w:r>
        <w:t xml:space="preserve">    “</w:t>
      </w:r>
      <w:r>
        <w:t>一部手机，一根网线，一块屏，这就是</w:t>
      </w:r>
      <w:r>
        <w:t>‘</w:t>
      </w:r>
      <w:r>
        <w:t>共享法庭</w:t>
      </w:r>
      <w:r>
        <w:t>’</w:t>
      </w:r>
      <w:r>
        <w:t>的标准配置。</w:t>
      </w:r>
      <w:r>
        <w:t>”</w:t>
      </w:r>
      <w:r>
        <w:t>敖其法庭庭长黄佳丽介绍，佳木斯市郊区法院下辖佳西、敖其、莲江口</w:t>
      </w:r>
      <w:r>
        <w:t>3</w:t>
      </w:r>
      <w:r>
        <w:t>个人民法庭，对接</w:t>
      </w:r>
      <w:r>
        <w:t>15</w:t>
      </w:r>
      <w:r>
        <w:t>个乡镇、街道网格化协调指挥中心和</w:t>
      </w:r>
      <w:r>
        <w:t>100</w:t>
      </w:r>
      <w:r>
        <w:t>个村网格化服务站。</w:t>
      </w:r>
      <w:r>
        <w:t>3</w:t>
      </w:r>
      <w:r>
        <w:t>个法庭将立案工作系统与指挥中心、服务站终端互联互通，居民有法律难题，就近到中心、服务站上网提交相关请求和咨询。</w:t>
      </w:r>
      <w:r>
        <w:t>3</w:t>
      </w:r>
      <w:r>
        <w:t>个法庭和佳木斯市郊区法院民庭的法官加入</w:t>
      </w:r>
      <w:r>
        <w:t>“</w:t>
      </w:r>
      <w:r>
        <w:t>共享法庭</w:t>
      </w:r>
      <w:r>
        <w:t>”</w:t>
      </w:r>
      <w:r>
        <w:t>微信群，对群里反映的群众纠纷信息进行研判分析，发现</w:t>
      </w:r>
      <w:r>
        <w:t>“</w:t>
      </w:r>
      <w:r>
        <w:t>预警信息</w:t>
      </w:r>
      <w:r>
        <w:t>”</w:t>
      </w:r>
      <w:r>
        <w:t>或苗头性风险，立即协调相关网格员、人民调解员线下合力处置，把矛盾化解在乡村。</w:t>
      </w:r>
      <w:r>
        <w:rPr>
          <w:rFonts w:hint="eastAsia"/>
        </w:rPr>
        <w:t>“天上有网络，地上有网格，‘共享法庭’网上有清单。”黄佳丽这样概括道。</w:t>
      </w:r>
    </w:p>
    <w:p w:rsidR="00E26E39" w:rsidRDefault="00E26E39" w:rsidP="008E1F77">
      <w:r>
        <w:t xml:space="preserve">    </w:t>
      </w:r>
      <w:r>
        <w:t>据了解，佳木斯市郊区法院还将</w:t>
      </w:r>
      <w:r>
        <w:t>“</w:t>
      </w:r>
      <w:r>
        <w:t>共享法庭</w:t>
      </w:r>
      <w:r>
        <w:t>”</w:t>
      </w:r>
      <w:r>
        <w:t>与人民法院在线服务小程序联通，方便居民就近网上立案、在线诉讼；与庭务主任联动，指导证人就近在</w:t>
      </w:r>
      <w:r>
        <w:t>“</w:t>
      </w:r>
      <w:r>
        <w:t>共享法庭</w:t>
      </w:r>
      <w:r>
        <w:t>”</w:t>
      </w:r>
      <w:r>
        <w:t>出庭作证。</w:t>
      </w:r>
    </w:p>
    <w:p w:rsidR="00E26E39" w:rsidRDefault="00E26E39" w:rsidP="008E1F77">
      <w:r>
        <w:t xml:space="preserve">    </w:t>
      </w:r>
      <w:r>
        <w:t>周哲表示，该院把</w:t>
      </w:r>
      <w:r>
        <w:t>“</w:t>
      </w:r>
      <w:r>
        <w:t>共享法庭</w:t>
      </w:r>
      <w:r>
        <w:t>”</w:t>
      </w:r>
      <w:r>
        <w:t>打造成知晓纠纷、研判纠纷、调处纠纷、化解纠纷的重要平台，实现党委政府的政治优势、网格资源的整合优势、司法保障服务优势和群众需求最大融合。</w:t>
      </w:r>
    </w:p>
    <w:p w:rsidR="00E26E39" w:rsidRDefault="00E26E39" w:rsidP="008E1F77">
      <w:r>
        <w:t xml:space="preserve">    “</w:t>
      </w:r>
      <w:r>
        <w:t>共享法庭</w:t>
      </w:r>
      <w:r>
        <w:t>+”</w:t>
      </w:r>
      <w:r>
        <w:t>：推动行业领域筑实基层治理防线</w:t>
      </w:r>
    </w:p>
    <w:p w:rsidR="00E26E39" w:rsidRDefault="00E26E39" w:rsidP="008E1F77">
      <w:r>
        <w:t xml:space="preserve">    3</w:t>
      </w:r>
      <w:r>
        <w:t>月</w:t>
      </w:r>
      <w:r>
        <w:t>19</w:t>
      </w:r>
      <w:r>
        <w:t>日，莲江口中学教师王双超通过微信群，反映几名学生在购买食物时发生口角，进而发生肢体冲突。王双超是</w:t>
      </w:r>
      <w:r>
        <w:t>“</w:t>
      </w:r>
      <w:r>
        <w:t>校园特殊共享法庭</w:t>
      </w:r>
      <w:r>
        <w:t>”</w:t>
      </w:r>
      <w:r>
        <w:t>的庭务主任。</w:t>
      </w:r>
    </w:p>
    <w:p w:rsidR="00E26E39" w:rsidRDefault="00E26E39" w:rsidP="008E1F77">
      <w:r>
        <w:t xml:space="preserve">    </w:t>
      </w:r>
      <w:r>
        <w:t>莲江口中学的法治副校长、莲江口法庭法官王彻接到信息，立即联系派出所民警赶到学校对这起纠纷进行了调解处置。</w:t>
      </w:r>
    </w:p>
    <w:p w:rsidR="00E26E39" w:rsidRDefault="00E26E39" w:rsidP="008E1F77">
      <w:r>
        <w:t xml:space="preserve">    </w:t>
      </w:r>
      <w:r>
        <w:t>这次的</w:t>
      </w:r>
      <w:r>
        <w:t>“</w:t>
      </w:r>
      <w:r>
        <w:t>共享法庭</w:t>
      </w:r>
      <w:r>
        <w:t>+</w:t>
      </w:r>
      <w:r>
        <w:t>学校</w:t>
      </w:r>
      <w:r>
        <w:t>+</w:t>
      </w:r>
      <w:r>
        <w:t>家长</w:t>
      </w:r>
      <w:r>
        <w:t>+</w:t>
      </w:r>
      <w:r>
        <w:t>公安联勤共治</w:t>
      </w:r>
      <w:r>
        <w:t>”</w:t>
      </w:r>
      <w:r>
        <w:t>，是佳木斯市郊区法院探索</w:t>
      </w:r>
      <w:r>
        <w:t>“</w:t>
      </w:r>
      <w:r>
        <w:t>共享法庭</w:t>
      </w:r>
      <w:r>
        <w:t>+”</w:t>
      </w:r>
      <w:r>
        <w:t>在维护校园安全上的一次成功应用，旨在使矛盾发现在早、化解在小。</w:t>
      </w:r>
      <w:r>
        <w:t>“</w:t>
      </w:r>
      <w:r>
        <w:t>共享法庭</w:t>
      </w:r>
      <w:r>
        <w:t>+”</w:t>
      </w:r>
      <w:r>
        <w:t>还应用于旅游纠纷、家事纠纷、保险赔偿纠纷等，推动行业领域筑实基层治理防线。</w:t>
      </w:r>
    </w:p>
    <w:p w:rsidR="00E26E39" w:rsidRDefault="00E26E39" w:rsidP="008E1F77">
      <w:r>
        <w:t xml:space="preserve">    </w:t>
      </w:r>
      <w:r>
        <w:t>佳木斯市郊区法院法官龙隆受聘担任郊区第十五小学的法治副校长。她于</w:t>
      </w:r>
      <w:r>
        <w:t>4</w:t>
      </w:r>
      <w:r>
        <w:t>月</w:t>
      </w:r>
      <w:r>
        <w:t>2</w:t>
      </w:r>
      <w:r>
        <w:t>日在该校讲的一堂反校园欺凌课</w:t>
      </w:r>
      <w:r>
        <w:t>“</w:t>
      </w:r>
      <w:r>
        <w:t>火</w:t>
      </w:r>
      <w:r>
        <w:t>”</w:t>
      </w:r>
      <w:r>
        <w:t>了：</w:t>
      </w:r>
      <w:r>
        <w:t>20</w:t>
      </w:r>
      <w:r>
        <w:t>所中小学校园网同步直播，学生家长通过</w:t>
      </w:r>
      <w:r>
        <w:t>“</w:t>
      </w:r>
      <w:r>
        <w:t>共享法庭</w:t>
      </w:r>
      <w:r>
        <w:t>”</w:t>
      </w:r>
      <w:r>
        <w:t>微信群在线观看。</w:t>
      </w:r>
    </w:p>
    <w:p w:rsidR="00E26E39" w:rsidRDefault="00E26E39" w:rsidP="008E1F77">
      <w:r>
        <w:t xml:space="preserve">    “</w:t>
      </w:r>
      <w:r>
        <w:t>经营不能耽误，孩子的教育更是牵挂。有了</w:t>
      </w:r>
      <w:r>
        <w:t>‘</w:t>
      </w:r>
      <w:r>
        <w:t>共享法庭</w:t>
      </w:r>
      <w:r>
        <w:t>’</w:t>
      </w:r>
      <w:r>
        <w:t>，我两不误。</w:t>
      </w:r>
      <w:r>
        <w:t>”</w:t>
      </w:r>
      <w:r>
        <w:t>望江镇联合学校一名学生的家长白某说，当天她把手中的工活儿紧了紧手，提前做完，按时观看了这堂课，</w:t>
      </w:r>
      <w:r>
        <w:t>“</w:t>
      </w:r>
      <w:r>
        <w:t>我掌握了陪伴孩子成长的方法，家长教育真是不能缺位。</w:t>
      </w:r>
      <w:r>
        <w:t>”</w:t>
      </w:r>
    </w:p>
    <w:p w:rsidR="00E26E39" w:rsidRDefault="00E26E39" w:rsidP="008E1F77">
      <w:pPr>
        <w:ind w:firstLine="420"/>
      </w:pPr>
      <w:r>
        <w:t>“</w:t>
      </w:r>
      <w:r>
        <w:t>共享法庭</w:t>
      </w:r>
      <w:r>
        <w:t>+</w:t>
      </w:r>
      <w:r>
        <w:t>法治副校长双线融合，法治教育</w:t>
      </w:r>
      <w:r>
        <w:t>+</w:t>
      </w:r>
      <w:r>
        <w:t>风险处置双向贯通，把司法守护校园安全坚决挺在前。</w:t>
      </w:r>
      <w:r>
        <w:t>”</w:t>
      </w:r>
      <w:r>
        <w:t>龙隆说。</w:t>
      </w:r>
    </w:p>
    <w:p w:rsidR="00E26E39" w:rsidRDefault="00E26E39" w:rsidP="008E1F77">
      <w:pPr>
        <w:ind w:firstLine="420"/>
        <w:jc w:val="right"/>
      </w:pPr>
      <w:r w:rsidRPr="008E1F77">
        <w:rPr>
          <w:rFonts w:hint="eastAsia"/>
        </w:rPr>
        <w:t>人民法院新闻</w:t>
      </w:r>
      <w:r>
        <w:rPr>
          <w:rFonts w:hint="eastAsia"/>
        </w:rPr>
        <w:t>网</w:t>
      </w:r>
      <w:r>
        <w:rPr>
          <w:rFonts w:hint="eastAsia"/>
        </w:rPr>
        <w:t xml:space="preserve"> 2023-6-5</w:t>
      </w:r>
    </w:p>
    <w:p w:rsidR="00E26E39" w:rsidRDefault="00E26E39" w:rsidP="002B33EA">
      <w:pPr>
        <w:sectPr w:rsidR="00E26E39" w:rsidSect="002B33E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D15DF" w:rsidRDefault="004D15DF"/>
    <w:sectPr w:rsidR="004D1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6E39"/>
    <w:rsid w:val="004D15DF"/>
    <w:rsid w:val="00E2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26E3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26E3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Company>Microsoft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2023-06-06T09:29:00Z</dcterms:created>
</cp:coreProperties>
</file>