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DF" w:rsidRDefault="00AF6ADF" w:rsidP="00B67FFD">
      <w:pPr>
        <w:pStyle w:val="1"/>
      </w:pPr>
      <w:r>
        <w:rPr>
          <w:rFonts w:hint="eastAsia"/>
        </w:rPr>
        <w:t>赣州市</w:t>
      </w:r>
      <w:r w:rsidRPr="00572315">
        <w:rPr>
          <w:rFonts w:hint="eastAsia"/>
        </w:rPr>
        <w:t>宁都县用活用好增减挂钩政策助力乡村振兴发展</w:t>
      </w:r>
    </w:p>
    <w:p w:rsidR="00AF6ADF" w:rsidRDefault="00AF6ADF" w:rsidP="00AF6ADF">
      <w:pPr>
        <w:ind w:firstLineChars="200" w:firstLine="420"/>
      </w:pPr>
      <w:r>
        <w:rPr>
          <w:rFonts w:hint="eastAsia"/>
        </w:rPr>
        <w:t>土地资源是人类社会的生存之本、发展之基、生态之要，宁都县委、县政府用足用好支持赣南等原中央苏区发展有关政策，创新理念，拓宽思路，多措并举，大力实施城乡建设用地增减挂钩项目并积极参与结余指标跨省交易，最大限度地发挥了增减挂项目的生态、经济和社会效益。多年来，我县共实施验收增减挂钩指标</w:t>
      </w:r>
      <w:r>
        <w:t>4459.48</w:t>
      </w:r>
      <w:r>
        <w:t>亩，纳入跨省交易指标</w:t>
      </w:r>
      <w:r>
        <w:t>3241.4</w:t>
      </w:r>
      <w:r>
        <w:t>亩，实现交易资金</w:t>
      </w:r>
      <w:r>
        <w:t>7.35</w:t>
      </w:r>
      <w:r>
        <w:t>亿元，使我县城乡建设用地布局得到明显优化、一二三产业发展得到有效融合、脱贫攻坚和乡村振兴有了资金支撑。</w:t>
      </w:r>
    </w:p>
    <w:p w:rsidR="00AF6ADF" w:rsidRDefault="00AF6ADF" w:rsidP="00AF6ADF">
      <w:pPr>
        <w:ind w:firstLineChars="200" w:firstLine="420"/>
      </w:pPr>
      <w:r>
        <w:rPr>
          <w:rFonts w:hint="eastAsia"/>
        </w:rPr>
        <w:t>一、利用增减挂钩项目实施，优化城乡建设用地布局</w:t>
      </w:r>
    </w:p>
    <w:p w:rsidR="00AF6ADF" w:rsidRDefault="00AF6ADF" w:rsidP="00AF6ADF">
      <w:pPr>
        <w:ind w:firstLineChars="200" w:firstLine="420"/>
      </w:pPr>
      <w:r>
        <w:rPr>
          <w:rFonts w:hint="eastAsia"/>
        </w:rPr>
        <w:t>我县将“空心房”整治工作与土地增减挂钩项目实施相结合</w:t>
      </w:r>
      <w:r>
        <w:t>,</w:t>
      </w:r>
      <w:r>
        <w:t>多举措解决农村宅基地布局分散、土地资源浪费等问题，多年来，我县共拆除</w:t>
      </w:r>
      <w:r>
        <w:t>“</w:t>
      </w:r>
      <w:r>
        <w:t>空心房</w:t>
      </w:r>
      <w:r>
        <w:t>”</w:t>
      </w:r>
      <w:r>
        <w:t>面积</w:t>
      </w:r>
      <w:r>
        <w:t>648.21</w:t>
      </w:r>
      <w:r>
        <w:t>万平方米，通过</w:t>
      </w:r>
      <w:r>
        <w:t>“</w:t>
      </w:r>
      <w:r>
        <w:t>空心房</w:t>
      </w:r>
      <w:r>
        <w:t>”</w:t>
      </w:r>
      <w:r>
        <w:t>拆除后宅基地的整治，选择符合条件的地块实施增减挂钩项目，极大地盘活了农村剩余建设用地，有效的改善了农村居住环境。</w:t>
      </w:r>
    </w:p>
    <w:p w:rsidR="00AF6ADF" w:rsidRDefault="00AF6ADF" w:rsidP="00AF6ADF">
      <w:pPr>
        <w:ind w:firstLineChars="200" w:firstLine="420"/>
      </w:pPr>
      <w:r>
        <w:rPr>
          <w:rFonts w:hint="eastAsia"/>
        </w:rPr>
        <w:t>“空心房”整治前后对比</w:t>
      </w:r>
    </w:p>
    <w:p w:rsidR="00AF6ADF" w:rsidRDefault="00AF6ADF" w:rsidP="00AF6ADF">
      <w:pPr>
        <w:ind w:firstLineChars="200" w:firstLine="420"/>
      </w:pPr>
      <w:r>
        <w:rPr>
          <w:rFonts w:hint="eastAsia"/>
        </w:rPr>
        <w:t>二、利用增减挂钩复垦地块，融合发展一二三产业</w:t>
      </w:r>
    </w:p>
    <w:p w:rsidR="00AF6ADF" w:rsidRDefault="00AF6ADF" w:rsidP="00AF6ADF">
      <w:pPr>
        <w:ind w:firstLineChars="200" w:firstLine="420"/>
      </w:pPr>
      <w:r>
        <w:rPr>
          <w:rFonts w:hint="eastAsia"/>
        </w:rPr>
        <w:t>项目区群众利用增减挂钩复垦地块发展种植业，增加了项目区群众年收入</w:t>
      </w:r>
      <w:r>
        <w:t>860</w:t>
      </w:r>
      <w:r>
        <w:t>余万元，同时解决了项目区群众的就业问题，目前有</w:t>
      </w:r>
      <w:r>
        <w:t>200</w:t>
      </w:r>
      <w:r>
        <w:t>余人的利用增减挂钩复垦地块发展脐橙和大棚蔬菜等产业，其中涉及贫困人口</w:t>
      </w:r>
      <w:r>
        <w:t>100</w:t>
      </w:r>
      <w:r>
        <w:t>余人。</w:t>
      </w:r>
    </w:p>
    <w:p w:rsidR="00AF6ADF" w:rsidRDefault="00AF6ADF" w:rsidP="00AF6ADF">
      <w:pPr>
        <w:ind w:firstLineChars="200" w:firstLine="420"/>
      </w:pPr>
      <w:r>
        <w:rPr>
          <w:rFonts w:hint="eastAsia"/>
        </w:rPr>
        <w:t>项目区复垦后发展脐橙和大棚蔬菜产业</w:t>
      </w:r>
    </w:p>
    <w:p w:rsidR="00AF6ADF" w:rsidRDefault="00AF6ADF" w:rsidP="00AF6ADF">
      <w:pPr>
        <w:ind w:firstLineChars="200" w:firstLine="420"/>
      </w:pPr>
      <w:r>
        <w:rPr>
          <w:rFonts w:hint="eastAsia"/>
        </w:rPr>
        <w:t>三、利用指标交易资金，助力脱贫攻坚和乡村振兴</w:t>
      </w:r>
    </w:p>
    <w:p w:rsidR="00AF6ADF" w:rsidRDefault="00AF6ADF" w:rsidP="00AF6ADF">
      <w:pPr>
        <w:ind w:firstLineChars="200" w:firstLine="420"/>
      </w:pPr>
      <w:r>
        <w:rPr>
          <w:rFonts w:hint="eastAsia"/>
        </w:rPr>
        <w:t>近年来，我县通过增减挂钩指标交易争取到资金收益</w:t>
      </w:r>
      <w:r>
        <w:t>7.35</w:t>
      </w:r>
      <w:r>
        <w:t>亿元，部分资金按</w:t>
      </w:r>
      <w:r>
        <w:t>3-5</w:t>
      </w:r>
      <w:r>
        <w:t>万元</w:t>
      </w:r>
      <w:r>
        <w:t>/</w:t>
      </w:r>
      <w:r>
        <w:t>亩返还给村集体用于项目区群众拆迁补偿外，其余资金用于移民搬迁和乡村基础设施等扶贫项目建设，既保障了项目区群众利用，又解决了我县脱贫攻坚和乡村振兴资金不足的问题。目前我县利用增减挂钩指标交易资金建成了一批特色小镇和新型乡村旅游村落，为全县新农村建设添上浓重的一笔。</w:t>
      </w:r>
    </w:p>
    <w:p w:rsidR="00AF6ADF" w:rsidRDefault="00AF6ADF" w:rsidP="00AF6ADF">
      <w:pPr>
        <w:ind w:firstLineChars="200" w:firstLine="420"/>
      </w:pPr>
      <w:r>
        <w:rPr>
          <w:rFonts w:hint="eastAsia"/>
        </w:rPr>
        <w:t>增减挂指标交易资金建设的乡村基础设施</w:t>
      </w:r>
    </w:p>
    <w:p w:rsidR="00AF6ADF" w:rsidRDefault="00AF6ADF" w:rsidP="00AF6ADF">
      <w:pPr>
        <w:ind w:firstLineChars="200" w:firstLine="420"/>
      </w:pPr>
      <w:r>
        <w:rPr>
          <w:rFonts w:hint="eastAsia"/>
        </w:rPr>
        <w:t>下一步，宁都县将深入贯彻落实党的二十大精神，扎实推进自然资源保护与利用，助力乡村振兴高质量发展；进一步全力实施好城乡建设用地增减挂钩项目，积极参与结余增减挂钩指标跨省交易，全方位落实乡村振兴战略，大力践行“绿水青山就是金山银山”理念，蹄疾步稳地迈向新征程。</w:t>
      </w:r>
    </w:p>
    <w:p w:rsidR="00AF6ADF" w:rsidRDefault="00AF6ADF" w:rsidP="00572315">
      <w:pPr>
        <w:jc w:val="right"/>
      </w:pPr>
      <w:r w:rsidRPr="00572315">
        <w:rPr>
          <w:rFonts w:hint="eastAsia"/>
        </w:rPr>
        <w:t>赣州市人民政府</w:t>
      </w:r>
      <w:r>
        <w:rPr>
          <w:rFonts w:hint="eastAsia"/>
        </w:rPr>
        <w:t xml:space="preserve"> 2023-6-9</w:t>
      </w:r>
    </w:p>
    <w:p w:rsidR="00AF6ADF" w:rsidRDefault="00AF6ADF" w:rsidP="008A38DC">
      <w:pPr>
        <w:sectPr w:rsidR="00AF6ADF" w:rsidSect="008A38DC">
          <w:type w:val="continuous"/>
          <w:pgSz w:w="11906" w:h="16838"/>
          <w:pgMar w:top="1644" w:right="1236" w:bottom="1418" w:left="1814" w:header="851" w:footer="907" w:gutter="0"/>
          <w:pgNumType w:start="1"/>
          <w:cols w:space="720"/>
          <w:docGrid w:type="lines" w:linePitch="341" w:charSpace="2373"/>
        </w:sectPr>
      </w:pPr>
    </w:p>
    <w:p w:rsidR="00F86CAE" w:rsidRDefault="00F86CAE"/>
    <w:sectPr w:rsidR="00F86C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6ADF"/>
    <w:rsid w:val="00AF6ADF"/>
    <w:rsid w:val="00F86C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F6AD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F6AD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Microsoft</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2023-06-17T04:43:00Z</dcterms:created>
</cp:coreProperties>
</file>