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9FB" w:rsidRDefault="001609FB" w:rsidP="00B77913">
      <w:pPr>
        <w:pStyle w:val="1"/>
      </w:pPr>
      <w:r w:rsidRPr="00B77913">
        <w:rPr>
          <w:rFonts w:hint="eastAsia"/>
        </w:rPr>
        <w:t>永州市</w:t>
      </w:r>
      <w:r w:rsidRPr="00672D4B">
        <w:rPr>
          <w:rFonts w:hint="eastAsia"/>
        </w:rPr>
        <w:t>东安县自然资源局四措并举狠抓乡村振兴驻村帮扶</w:t>
      </w:r>
    </w:p>
    <w:p w:rsidR="001609FB" w:rsidRDefault="001609FB" w:rsidP="001609FB">
      <w:pPr>
        <w:ind w:firstLineChars="200" w:firstLine="420"/>
      </w:pPr>
      <w:r>
        <w:rPr>
          <w:rFonts w:hint="eastAsia"/>
        </w:rPr>
        <w:t>近日，东安县自然资源局被该县组织部评定为第一轮乡村振兴驻村帮扶优秀派出单位，该局黄华军被评为优秀驻村队长及驻村第一书记。</w:t>
      </w:r>
    </w:p>
    <w:p w:rsidR="001609FB" w:rsidRDefault="001609FB" w:rsidP="001609FB">
      <w:pPr>
        <w:ind w:firstLineChars="200" w:firstLine="420"/>
      </w:pPr>
      <w:r>
        <w:t>2021</w:t>
      </w:r>
      <w:r>
        <w:t>年</w:t>
      </w:r>
      <w:r>
        <w:t>6</w:t>
      </w:r>
      <w:r>
        <w:t>月，东安县自然资源局被选定为该县白牙市镇铜鼓岭村和莲塘村定点帮扶单位。在第一轮乡村振兴驻村帮扶中，该局认真贯彻落实关于乡村振兴工作的各项政策、制度和要求，坚持从实际出发，调整工作思路、创新工作举措，把建强村党组织、巩固脱贫成果、推进强村富民、提升治理水平、为民办事服务作为工作的出发点和落脚点，通过抓重点、攻难点、补短板、强弱项，推动各项工作有力有利开展，各项任务有形有效落实。</w:t>
      </w:r>
    </w:p>
    <w:p w:rsidR="001609FB" w:rsidRDefault="001609FB" w:rsidP="001609FB">
      <w:pPr>
        <w:ind w:firstLineChars="200" w:firstLine="420"/>
      </w:pPr>
      <w:r>
        <w:rPr>
          <w:rFonts w:hint="eastAsia"/>
        </w:rPr>
        <w:t>强化党建引领，凝聚强大精神动力。东安县自然资源局驻村工作队将党建引领工作作为首要政治任务抓紧抓牢，确保各项工作落实落地。通过开展“驻村第一书记讲党课”“党的二十大专题学习”“听党话、感党恩、跟党走”等活动，持续深化党员思想教育建设。在产业发展、防疫抗旱、平安值守、复垦复耕等工作当中，驻村工作队和村支部党员干部始终坚持扎根一线，冲锋在前，以“头雁效应”激发“群雁活力”，为推动乡村振兴提供坚强的精神动力保证。</w:t>
      </w:r>
    </w:p>
    <w:p w:rsidR="001609FB" w:rsidRDefault="001609FB" w:rsidP="001609FB">
      <w:pPr>
        <w:ind w:firstLineChars="200" w:firstLine="420"/>
      </w:pPr>
      <w:r>
        <w:rPr>
          <w:rFonts w:hint="eastAsia"/>
        </w:rPr>
        <w:t>狠抓产业发展，确保农民增收致富。按照“乡村要振兴、产业先兴旺”的总体思路，该局在深入走访群众、全面吃透村情、充分规划论证的基础上，因地制宜，探索打造“集聚产业、提质增收”乡村振兴之路。该局驻铜鼓岭村工作队在大力助推该村发展农家红薯粉纯手工制作、生猪养殖、生态家鱼放养等传统特色产业的同时，以“土地流转</w:t>
      </w:r>
      <w:r>
        <w:t>+</w:t>
      </w:r>
      <w:r>
        <w:t>建设大棚</w:t>
      </w:r>
      <w:r>
        <w:t>+</w:t>
      </w:r>
      <w:r>
        <w:t>配套设施</w:t>
      </w:r>
      <w:r>
        <w:t>”</w:t>
      </w:r>
      <w:r>
        <w:t>的模式与外地投资方合作，扩建火龙果、草莓大棚</w:t>
      </w:r>
      <w:r>
        <w:t>38</w:t>
      </w:r>
      <w:r>
        <w:t>亩，兴办禽畜养殖场</w:t>
      </w:r>
      <w:r>
        <w:t>5</w:t>
      </w:r>
      <w:r>
        <w:t>座，不仅解决村民就业问题，还确保了村民持续增收。该局驻莲塘驻村工作队结合该村实际情况，发动农户种植有机水稻</w:t>
      </w:r>
      <w:r>
        <w:t>350</w:t>
      </w:r>
      <w:r>
        <w:t>亩、沃柑</w:t>
      </w:r>
      <w:r>
        <w:t>403</w:t>
      </w:r>
      <w:r>
        <w:t>亩，蔬菜大棚</w:t>
      </w:r>
      <w:r>
        <w:t>346</w:t>
      </w:r>
      <w:r>
        <w:t>亩，指导该村养殖大户、返乡创业人员大力发展肉牛养殖，开办</w:t>
      </w:r>
      <w:r>
        <w:t>“</w:t>
      </w:r>
      <w:r>
        <w:t>农家乐</w:t>
      </w:r>
      <w:r>
        <w:t>”</w:t>
      </w:r>
      <w:r>
        <w:t>，进一步拓宽了村民增收致富路，提升了该村产业发展整体水平。</w:t>
      </w:r>
    </w:p>
    <w:p w:rsidR="001609FB" w:rsidRDefault="001609FB" w:rsidP="001609FB">
      <w:pPr>
        <w:ind w:firstLineChars="200" w:firstLine="420"/>
      </w:pPr>
      <w:r>
        <w:rPr>
          <w:rFonts w:hint="eastAsia"/>
        </w:rPr>
        <w:t>开展环境整治，全力打造宜居村庄。该局驻村工作队把打造最美的村庄人居环境作为实现乡村振兴的基础和支撑，主动争取专项资金，全力推进帮扶村基础设施升级换挡。驻村以来，成功争取一事一议项目</w:t>
      </w:r>
      <w:r>
        <w:t>4</w:t>
      </w:r>
      <w:r>
        <w:t>个、新修村道</w:t>
      </w:r>
      <w:r>
        <w:t>5</w:t>
      </w:r>
      <w:r>
        <w:t>条、新装太阳能路灯</w:t>
      </w:r>
      <w:r>
        <w:t>90</w:t>
      </w:r>
      <w:r>
        <w:t>盏、提升改造村级休闲广场</w:t>
      </w:r>
      <w:r>
        <w:t>2</w:t>
      </w:r>
      <w:r>
        <w:t>座、美化亮化村级篮球场</w:t>
      </w:r>
      <w:r>
        <w:t>2</w:t>
      </w:r>
      <w:r>
        <w:t>个。如今的铜鼓岭村和莲塘村，山水美丽、庭院优雅、道路平坦、广场整洁、休闲娱乐设施一应俱全，村容村貌焕然一新，村民获得感、幸福感得到进一步提升。</w:t>
      </w:r>
    </w:p>
    <w:p w:rsidR="001609FB" w:rsidRDefault="001609FB" w:rsidP="001609FB">
      <w:pPr>
        <w:ind w:firstLineChars="200" w:firstLine="420"/>
      </w:pPr>
      <w:r>
        <w:rPr>
          <w:rFonts w:hint="eastAsia"/>
        </w:rPr>
        <w:t>完善村规民约，着力促进乡风文明。设立村民说事室，制作“民情清单”，化解矛盾纠纷</w:t>
      </w:r>
      <w:r>
        <w:t>60</w:t>
      </w:r>
      <w:r>
        <w:t>余起。帮助村民成立</w:t>
      </w:r>
      <w:r>
        <w:t>“</w:t>
      </w:r>
      <w:r>
        <w:t>腰鼓艺术团</w:t>
      </w:r>
      <w:r>
        <w:t>”“</w:t>
      </w:r>
      <w:r>
        <w:t>广场舞大队</w:t>
      </w:r>
      <w:r>
        <w:t>”</w:t>
      </w:r>
      <w:r>
        <w:t>，定期进行</w:t>
      </w:r>
      <w:r>
        <w:t>“</w:t>
      </w:r>
      <w:r>
        <w:t>五好家庭</w:t>
      </w:r>
      <w:r>
        <w:t>”“</w:t>
      </w:r>
      <w:r>
        <w:t>孝老敬老户</w:t>
      </w:r>
      <w:r>
        <w:t>”</w:t>
      </w:r>
      <w:r>
        <w:t>评比，建立</w:t>
      </w:r>
      <w:r>
        <w:t>“</w:t>
      </w:r>
      <w:r>
        <w:t>阅览室</w:t>
      </w:r>
      <w:r>
        <w:t>”“</w:t>
      </w:r>
      <w:r>
        <w:t>文化广场</w:t>
      </w:r>
      <w:r>
        <w:t>”“</w:t>
      </w:r>
      <w:r>
        <w:t>党群活动中心</w:t>
      </w:r>
      <w:r>
        <w:t>”</w:t>
      </w:r>
      <w:r>
        <w:t>等，让群众积极参与其中，从根本上培育文明乡风、淳朴民风。</w:t>
      </w:r>
    </w:p>
    <w:p w:rsidR="001609FB" w:rsidRDefault="001609FB" w:rsidP="001609FB">
      <w:pPr>
        <w:ind w:firstLineChars="200" w:firstLine="420"/>
      </w:pPr>
      <w:r>
        <w:rPr>
          <w:rFonts w:hint="eastAsia"/>
        </w:rPr>
        <w:t>“我局将以更高的标准、更严的要求做好各项工作，切实增强群众的获得感、幸福感，奋力谱写乡村振兴工作新篇章。”东安县自然资源局党组书记杨家党说。</w:t>
      </w:r>
    </w:p>
    <w:p w:rsidR="001609FB" w:rsidRPr="00672D4B" w:rsidRDefault="001609FB" w:rsidP="00672D4B">
      <w:pPr>
        <w:jc w:val="right"/>
      </w:pPr>
      <w:r w:rsidRPr="00672D4B">
        <w:rPr>
          <w:rFonts w:hint="eastAsia"/>
        </w:rPr>
        <w:t>湖南日报</w:t>
      </w:r>
      <w:r>
        <w:rPr>
          <w:rFonts w:hint="eastAsia"/>
        </w:rPr>
        <w:t xml:space="preserve"> 2023-5-31</w:t>
      </w:r>
    </w:p>
    <w:p w:rsidR="001609FB" w:rsidRDefault="001609FB" w:rsidP="002955E8">
      <w:pPr>
        <w:sectPr w:rsidR="001609FB" w:rsidSect="002955E8">
          <w:type w:val="continuous"/>
          <w:pgSz w:w="11906" w:h="16838"/>
          <w:pgMar w:top="1644" w:right="1236" w:bottom="1418" w:left="1814" w:header="851" w:footer="907" w:gutter="0"/>
          <w:pgNumType w:start="1"/>
          <w:cols w:space="720"/>
          <w:docGrid w:type="lines" w:linePitch="341" w:charSpace="2373"/>
        </w:sectPr>
      </w:pPr>
    </w:p>
    <w:p w:rsidR="000C52A2" w:rsidRDefault="000C52A2"/>
    <w:sectPr w:rsidR="000C52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09FB"/>
    <w:rsid w:val="000C52A2"/>
    <w:rsid w:val="001609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609F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609F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0</DocSecurity>
  <Lines>8</Lines>
  <Paragraphs>2</Paragraphs>
  <ScaleCrop>false</ScaleCrop>
  <Company>Microsoft</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2023-06-08T07:57:00Z</dcterms:created>
</cp:coreProperties>
</file>