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86" w:rsidRDefault="00387586" w:rsidP="007B529F">
      <w:pPr>
        <w:pStyle w:val="1"/>
      </w:pPr>
      <w:r w:rsidRPr="007B529F">
        <w:rPr>
          <w:rFonts w:hint="eastAsia"/>
        </w:rPr>
        <w:t>荆州市建筑领域安全生产工作综述</w:t>
      </w:r>
    </w:p>
    <w:p w:rsidR="00387586" w:rsidRDefault="00387586" w:rsidP="00387586">
      <w:pPr>
        <w:ind w:firstLineChars="200" w:firstLine="420"/>
      </w:pPr>
      <w:r>
        <w:t>6</w:t>
      </w:r>
      <w:r>
        <w:t>月</w:t>
      </w:r>
      <w:r>
        <w:t>2</w:t>
      </w:r>
      <w:r>
        <w:t>日，荆州理工职业学院整体搬迁项目现场人头攒动，一派热火朝天景象。这里是目前我市标准最高的</w:t>
      </w:r>
      <w:r>
        <w:t>“</w:t>
      </w:r>
      <w:r>
        <w:t>智慧工地</w:t>
      </w:r>
      <w:r>
        <w:t>”</w:t>
      </w:r>
      <w:r>
        <w:t>，也是</w:t>
      </w:r>
      <w:r>
        <w:t>2023</w:t>
      </w:r>
      <w:r>
        <w:t>年安全生产月活动启动仪式、应急演练暨质量安全观摩会的现场。一大批先进的建设技术装备和理念被广泛应用，所到之处，皆体现着</w:t>
      </w:r>
      <w:r>
        <w:t>“</w:t>
      </w:r>
      <w:r>
        <w:t>安全</w:t>
      </w:r>
      <w:r>
        <w:t>”</w:t>
      </w:r>
      <w:r>
        <w:t>这一核心理念，令观摩的嘉宾为之赞叹。</w:t>
      </w:r>
    </w:p>
    <w:p w:rsidR="00387586" w:rsidRDefault="00387586" w:rsidP="00387586">
      <w:pPr>
        <w:ind w:firstLineChars="200" w:firstLine="420"/>
      </w:pPr>
      <w:r>
        <w:rPr>
          <w:rFonts w:hint="eastAsia"/>
        </w:rPr>
        <w:t>安全是永远的前提，也是永恒的主题。</w:t>
      </w:r>
    </w:p>
    <w:p w:rsidR="00387586" w:rsidRDefault="00387586" w:rsidP="00387586">
      <w:pPr>
        <w:ind w:firstLineChars="200" w:firstLine="420"/>
      </w:pPr>
      <w:r>
        <w:rPr>
          <w:rFonts w:hint="eastAsia"/>
        </w:rPr>
        <w:t>今年来，市住建系统深入贯彻习近平总书记关于安全生产的重要论述和重要指示批示精神，牢固树立“人民至上，生命至上”发展理念，统筹发展和安全，压紧压实安全责任，强化安全生产监管，持续优化市场环境，整治行业乱象，全力筑牢安全生产防线，用心血和汗水确保全市建筑领域安全生产形势持续稳定向好，为全市住房和城乡建设事业高质量发展提供保障。</w:t>
      </w:r>
    </w:p>
    <w:p w:rsidR="00387586" w:rsidRDefault="00387586" w:rsidP="00387586">
      <w:pPr>
        <w:ind w:firstLineChars="200" w:firstLine="420"/>
      </w:pPr>
      <w:r>
        <w:rPr>
          <w:rFonts w:hint="eastAsia"/>
        </w:rPr>
        <w:t>明确责任</w:t>
      </w:r>
    </w:p>
    <w:p w:rsidR="00387586" w:rsidRDefault="00387586" w:rsidP="00387586">
      <w:pPr>
        <w:ind w:firstLineChars="200" w:firstLine="420"/>
      </w:pPr>
      <w:r>
        <w:rPr>
          <w:rFonts w:hint="eastAsia"/>
        </w:rPr>
        <w:t>构建安全生产防火墙</w:t>
      </w:r>
    </w:p>
    <w:p w:rsidR="00387586" w:rsidRDefault="00387586" w:rsidP="00387586">
      <w:pPr>
        <w:ind w:firstLineChars="200" w:firstLine="420"/>
      </w:pPr>
      <w:r>
        <w:rPr>
          <w:rFonts w:hint="eastAsia"/>
        </w:rPr>
        <w:t>安全责任大于天。</w:t>
      </w:r>
    </w:p>
    <w:p w:rsidR="00387586" w:rsidRDefault="00387586" w:rsidP="00387586">
      <w:pPr>
        <w:ind w:firstLineChars="200" w:firstLine="420"/>
      </w:pPr>
      <w:r>
        <w:rPr>
          <w:rFonts w:hint="eastAsia"/>
        </w:rPr>
        <w:t>对于全市建筑工程项目的“安全守护者”——市住建系统而言，如何确保建筑工程安全至关重要。</w:t>
      </w:r>
    </w:p>
    <w:p w:rsidR="00387586" w:rsidRDefault="00387586" w:rsidP="00387586">
      <w:pPr>
        <w:ind w:firstLineChars="200" w:firstLine="420"/>
      </w:pPr>
      <w:r>
        <w:rPr>
          <w:rFonts w:hint="eastAsia"/>
        </w:rPr>
        <w:t>要提升安全生产工作的管理实效，将责任体系压紧压实，保证各项工作有条不紊，就要下好制度“先手棋”。</w:t>
      </w:r>
    </w:p>
    <w:p w:rsidR="00387586" w:rsidRDefault="00387586" w:rsidP="00387586">
      <w:pPr>
        <w:ind w:firstLineChars="200" w:firstLine="420"/>
      </w:pPr>
      <w:r>
        <w:rPr>
          <w:rFonts w:hint="eastAsia"/>
        </w:rPr>
        <w:t>今年来，市住建局周密部署，以开局谋划全年，将安全生产和质量安全构建在体系中、明确进责任里。</w:t>
      </w:r>
    </w:p>
    <w:p w:rsidR="00387586" w:rsidRDefault="00387586" w:rsidP="00387586">
      <w:pPr>
        <w:ind w:firstLineChars="200" w:firstLine="420"/>
      </w:pPr>
      <w:r>
        <w:rPr>
          <w:rFonts w:hint="eastAsia"/>
        </w:rPr>
        <w:t>年初，市住建局印发的</w:t>
      </w:r>
      <w:r>
        <w:t>2023</w:t>
      </w:r>
      <w:r>
        <w:t>年工作要点明确提出，要全面落实各方主体的质量安全责任，特别是要强化建设单位的首要责任和勘察、设计、施工单位的主体责任。严格执行建设、勘察、设计、施工、监理等五方主体项目负责人质量安全责任规定，完善工程质量终身责任制，严格执行工程质量终身责任书面承诺、永久性标牌、质量信息档案等制度，加大质量责任追究力度。</w:t>
      </w:r>
    </w:p>
    <w:p w:rsidR="00387586" w:rsidRDefault="00387586" w:rsidP="00387586">
      <w:pPr>
        <w:ind w:firstLineChars="200" w:firstLine="420"/>
      </w:pPr>
      <w:r>
        <w:rPr>
          <w:rFonts w:hint="eastAsia"/>
        </w:rPr>
        <w:t>监管责任要夯实，安全底线要守牢。市住建系统严格落实党政同责、一岗双责、齐抓共管、失职追责的责任要求和“三管三必须”的监管要求，切实防范遏制行业领域重特大事故风险。</w:t>
      </w:r>
    </w:p>
    <w:p w:rsidR="00387586" w:rsidRDefault="00387586" w:rsidP="00387586">
      <w:pPr>
        <w:ind w:firstLineChars="200" w:firstLine="420"/>
      </w:pPr>
      <w:r>
        <w:rPr>
          <w:rFonts w:hint="eastAsia"/>
        </w:rPr>
        <w:t>全市住建系统深入组织学习《湖北省生产经营单位主要负责人安全生产职责清单指引》《湖北省生产经营单位全员安全生产责任清单指引》，督促在建工地将“两个清单”纳入安全生产培训必训课程和从业人员安全生产教育培训计划，促进生产经营单位改进安全生产管理、提升安全生产水平。</w:t>
      </w:r>
    </w:p>
    <w:p w:rsidR="00387586" w:rsidRDefault="00387586" w:rsidP="00387586">
      <w:pPr>
        <w:ind w:firstLineChars="200" w:firstLine="420"/>
      </w:pPr>
      <w:r>
        <w:rPr>
          <w:rFonts w:hint="eastAsia"/>
        </w:rPr>
        <w:t>持续推行建筑施工安全监督“三问三看”新模式，督促施工现场做到安全防控“六落实”，深入开展自查自纠，形成企业自觉、部门服务的良性工作机制，进一步压实参建企业主体责任和监督部门监管责任。</w:t>
      </w:r>
    </w:p>
    <w:p w:rsidR="00387586" w:rsidRDefault="00387586" w:rsidP="00387586">
      <w:pPr>
        <w:ind w:firstLineChars="200" w:firstLine="420"/>
      </w:pPr>
      <w:r>
        <w:rPr>
          <w:rFonts w:hint="eastAsia"/>
        </w:rPr>
        <w:t>管行业必须管安全、管业务必须管安全、管生产经营必须管安全，只有压实责任，倒逼企业及时消除安全隐患，才能进一步将安全生产风险降到最低。</w:t>
      </w:r>
    </w:p>
    <w:p w:rsidR="00387586" w:rsidRDefault="00387586" w:rsidP="00387586">
      <w:pPr>
        <w:ind w:firstLineChars="200" w:firstLine="420"/>
      </w:pPr>
      <w:r>
        <w:rPr>
          <w:rFonts w:hint="eastAsia"/>
        </w:rPr>
        <w:t>行动有力</w:t>
      </w:r>
    </w:p>
    <w:p w:rsidR="00387586" w:rsidRDefault="00387586" w:rsidP="00387586">
      <w:pPr>
        <w:ind w:firstLineChars="200" w:firstLine="420"/>
      </w:pPr>
      <w:r>
        <w:rPr>
          <w:rFonts w:hint="eastAsia"/>
        </w:rPr>
        <w:t>打好安全生产持久战</w:t>
      </w:r>
    </w:p>
    <w:p w:rsidR="00387586" w:rsidRDefault="00387586" w:rsidP="00387586">
      <w:pPr>
        <w:ind w:firstLineChars="200" w:firstLine="420"/>
      </w:pPr>
      <w:r>
        <w:rPr>
          <w:rFonts w:hint="eastAsia"/>
        </w:rPr>
        <w:t>安全生产，必须常抓不懈。</w:t>
      </w:r>
    </w:p>
    <w:p w:rsidR="00387586" w:rsidRDefault="00387586" w:rsidP="00387586">
      <w:pPr>
        <w:ind w:firstLineChars="200" w:firstLine="420"/>
      </w:pPr>
      <w:r>
        <w:rPr>
          <w:rFonts w:hint="eastAsia"/>
        </w:rPr>
        <w:t>隐患排查治理从细处着手，是预防和减少安全生产事故发生的有效手段。</w:t>
      </w:r>
    </w:p>
    <w:p w:rsidR="00387586" w:rsidRDefault="00387586" w:rsidP="00387586">
      <w:pPr>
        <w:ind w:firstLineChars="200" w:firstLine="420"/>
      </w:pPr>
      <w:r>
        <w:rPr>
          <w:rFonts w:hint="eastAsia"/>
        </w:rPr>
        <w:t>今年来，市住建系统紧盯重要节点和重大节日扎实开展行业领域督查检查，持续优化市场环境，整治行业乱象，以有力举措扎牢安全生产基础。</w:t>
      </w:r>
    </w:p>
    <w:p w:rsidR="00387586" w:rsidRDefault="00387586" w:rsidP="00387586">
      <w:pPr>
        <w:ind w:firstLineChars="200" w:firstLine="420"/>
      </w:pPr>
      <w:r>
        <w:rPr>
          <w:rFonts w:hint="eastAsia"/>
        </w:rPr>
        <w:t>排查工程隐患——全力抓好全国两会期间住建系统安全生产工作，开展全市房屋市政工程安全生产和自建房专项整治督查检查，做好建筑工地极端天气安全生产防范，围绕“防范灾害风险，护航高质量发展”主题，积极开展“</w:t>
      </w:r>
      <w:r>
        <w:t>5·12”</w:t>
      </w:r>
      <w:r>
        <w:t>防灾减灾日活动，对城区房屋市政工地进行安全巡查，提升住建系统防灾减灾能力。</w:t>
      </w:r>
    </w:p>
    <w:p w:rsidR="00387586" w:rsidRDefault="00387586" w:rsidP="00387586">
      <w:pPr>
        <w:ind w:firstLineChars="200" w:firstLine="420"/>
      </w:pPr>
      <w:r>
        <w:rPr>
          <w:rFonts w:hint="eastAsia"/>
        </w:rPr>
        <w:t>开展专项行动——扎实开展安全生产“春季行动”，督促参建各方开展施工项目的全覆盖安全检查、自查自纠、整改隐患。开展安全生产治理巩固提升行动，从多个方面强化落实，防范行业领域重大事故风险。开展项目重大事故隐患排查治理，督促企业压实主体责任，对标对表自查整改，各在建项目根据日常安全管理情况填写房屋市政工程重大事故隐患、非亡人事故和重大险情三项清单并立行立改，绝不“带病运行”。</w:t>
      </w:r>
    </w:p>
    <w:p w:rsidR="00387586" w:rsidRDefault="00387586" w:rsidP="00387586">
      <w:pPr>
        <w:ind w:firstLineChars="200" w:firstLine="420"/>
      </w:pPr>
      <w:r>
        <w:rPr>
          <w:rFonts w:hint="eastAsia"/>
        </w:rPr>
        <w:t>进行专项整治——制定《全市深入开展全市建筑市场“三包一挂”等违法违规行为专项行动实施方案》，全市起底摸排群众举报信访项目</w:t>
      </w:r>
      <w:r>
        <w:t>54</w:t>
      </w:r>
      <w:r>
        <w:t>个，对涉及质量通病问题积极协商、迅速维修，确保工程质量。开展工程质量检测机构专项检查，对伪造检测数据、出具虚假检测报告等违法违规行为进行重点督查。</w:t>
      </w:r>
    </w:p>
    <w:p w:rsidR="00387586" w:rsidRDefault="00387586" w:rsidP="00387586">
      <w:pPr>
        <w:ind w:firstLineChars="200" w:firstLine="420"/>
      </w:pPr>
      <w:r>
        <w:rPr>
          <w:rFonts w:hint="eastAsia"/>
        </w:rPr>
        <w:t>截至</w:t>
      </w:r>
      <w:r>
        <w:t>5</w:t>
      </w:r>
      <w:r>
        <w:t>月，全市共有</w:t>
      </w:r>
      <w:r>
        <w:t>407</w:t>
      </w:r>
      <w:r>
        <w:t>个在建项目，累计开展检查</w:t>
      </w:r>
      <w:r>
        <w:t>952</w:t>
      </w:r>
      <w:r>
        <w:t>次，检查在建工地</w:t>
      </w:r>
      <w:r>
        <w:t>350</w:t>
      </w:r>
      <w:r>
        <w:t>个，发现隐患</w:t>
      </w:r>
      <w:r>
        <w:t>723</w:t>
      </w:r>
      <w:r>
        <w:t>处，已整改</w:t>
      </w:r>
      <w:r>
        <w:t>723</w:t>
      </w:r>
      <w:r>
        <w:t>处，下达停工整通知书改</w:t>
      </w:r>
      <w:r>
        <w:t>4</w:t>
      </w:r>
      <w:r>
        <w:t>份，限期整改</w:t>
      </w:r>
      <w:r>
        <w:t>136</w:t>
      </w:r>
      <w:r>
        <w:t>份，对排查发现的安全隐患要求立行立改、建立清单、对账销号，对</w:t>
      </w:r>
      <w:r>
        <w:t>1</w:t>
      </w:r>
      <w:r>
        <w:t>个未落实防高坠措施、临边防护缺失、存在重大安全隐患的项目进行挂牌督办。</w:t>
      </w:r>
    </w:p>
    <w:p w:rsidR="00387586" w:rsidRDefault="00387586" w:rsidP="00387586">
      <w:pPr>
        <w:ind w:firstLineChars="200" w:firstLine="420"/>
      </w:pPr>
      <w:r>
        <w:rPr>
          <w:rFonts w:hint="eastAsia"/>
        </w:rPr>
        <w:t>多措并举</w:t>
      </w:r>
    </w:p>
    <w:p w:rsidR="00387586" w:rsidRDefault="00387586" w:rsidP="00387586">
      <w:pPr>
        <w:ind w:firstLineChars="200" w:firstLine="420"/>
      </w:pPr>
      <w:r>
        <w:rPr>
          <w:rFonts w:hint="eastAsia"/>
        </w:rPr>
        <w:t>树立安全生产价值观</w:t>
      </w:r>
    </w:p>
    <w:p w:rsidR="00387586" w:rsidRDefault="00387586" w:rsidP="00387586">
      <w:pPr>
        <w:ind w:firstLineChars="200" w:firstLine="420"/>
      </w:pPr>
      <w:r>
        <w:rPr>
          <w:rFonts w:hint="eastAsia"/>
        </w:rPr>
        <w:t>安全是发展的前提，发展是安全的保障。</w:t>
      </w:r>
    </w:p>
    <w:p w:rsidR="00387586" w:rsidRDefault="00387586" w:rsidP="00387586">
      <w:pPr>
        <w:ind w:firstLineChars="200" w:firstLine="420"/>
      </w:pPr>
      <w:r>
        <w:rPr>
          <w:rFonts w:hint="eastAsia"/>
        </w:rPr>
        <w:t>安全生产，离不开精细、智慧、高质量的管理手段。</w:t>
      </w:r>
    </w:p>
    <w:p w:rsidR="00387586" w:rsidRDefault="00387586" w:rsidP="00387586">
      <w:pPr>
        <w:ind w:firstLineChars="200" w:firstLine="420"/>
      </w:pPr>
      <w:r>
        <w:t>6</w:t>
      </w:r>
      <w:r>
        <w:t>月伊始，《荆州市房屋市政工程智慧工地建设实施方案》推出，按照分级推进的原则，要求全市所有在建项目均按照该方案进行建设，安装符合要求的实名制人脸识别系统、视频监控、扬尘在线监测和设施设备在线监测系统等，并与荆州市智慧住建云平台联网并实时上传数据。</w:t>
      </w:r>
    </w:p>
    <w:p w:rsidR="00387586" w:rsidRDefault="00387586" w:rsidP="00387586">
      <w:pPr>
        <w:ind w:firstLineChars="200" w:firstLine="420"/>
      </w:pPr>
      <w:r>
        <w:rPr>
          <w:rFonts w:hint="eastAsia"/>
        </w:rPr>
        <w:t>其中，对在建项目中危险性较大的部分项目工程及起重机械塔吊等特种设备，方案要求应安装智能监测设备并积极应用北斗技术实施监测。</w:t>
      </w:r>
    </w:p>
    <w:p w:rsidR="00387586" w:rsidRDefault="00387586" w:rsidP="00387586">
      <w:pPr>
        <w:ind w:firstLineChars="200" w:firstLine="420"/>
      </w:pPr>
      <w:r>
        <w:rPr>
          <w:rFonts w:hint="eastAsia"/>
        </w:rPr>
        <w:t>该方案的推出，对实现施工现场人、机、料、法、环等关键要素的智能监控、预测报警和在线管理的数据共享、实时协同，构建“人防、物防、技防”三位一体安全保障体系，不断提升在建工程安全监管数字化水平起到有力推动作用。</w:t>
      </w:r>
    </w:p>
    <w:p w:rsidR="00387586" w:rsidRDefault="00387586" w:rsidP="00387586">
      <w:pPr>
        <w:ind w:firstLineChars="200" w:firstLine="420"/>
      </w:pPr>
      <w:r>
        <w:rPr>
          <w:rFonts w:hint="eastAsia"/>
        </w:rPr>
        <w:t>用制度监管，用举措督办，更离不开用思想观念根植。</w:t>
      </w:r>
    </w:p>
    <w:p w:rsidR="00387586" w:rsidRDefault="00387586" w:rsidP="00387586">
      <w:pPr>
        <w:ind w:firstLineChars="200" w:firstLine="420"/>
      </w:pPr>
      <w:r>
        <w:rPr>
          <w:rFonts w:hint="eastAsia"/>
        </w:rPr>
        <w:t>市住建局扎实开展建筑工程安全应急演练、现场观摩、专题培训和座谈交流等活动，充分发挥示范带动作用，积极推广先进经验，指导和培育建筑企业大力开展体系建设。</w:t>
      </w:r>
    </w:p>
    <w:p w:rsidR="00387586" w:rsidRDefault="00387586" w:rsidP="00387586">
      <w:pPr>
        <w:ind w:firstLineChars="200" w:firstLine="420"/>
      </w:pPr>
      <w:r>
        <w:rPr>
          <w:rFonts w:hint="eastAsia"/>
        </w:rPr>
        <w:t>通过实施一系列的政策和举措，建筑领域安全生产检查从传统“以人员为主”的巡查方式，转变为如今的“智能预警”；将隐患排查从“头痛医头”，转变为如今的“标本兼治”；将安全生产责任从“要我安全”转变为“我要安全”，建筑企业的安全生产主体责任意识进一步夯实，形成“安全保发展、发展促安全”的良性循环。</w:t>
      </w:r>
    </w:p>
    <w:p w:rsidR="00387586" w:rsidRDefault="00387586" w:rsidP="00387586">
      <w:pPr>
        <w:ind w:firstLineChars="200" w:firstLine="420"/>
      </w:pPr>
      <w:r>
        <w:rPr>
          <w:rFonts w:hint="eastAsia"/>
        </w:rPr>
        <w:t>安全生产永远是“进行时”，没有“完成时”。下一步，市住建系统将进一步聚焦专项行动，加强建筑领域安全整治，持续开展安全治理巩固提升行动、重大事故隐患专项排查整治</w:t>
      </w:r>
      <w:r>
        <w:t>2023</w:t>
      </w:r>
      <w:r>
        <w:t>行动、</w:t>
      </w:r>
      <w:r>
        <w:t>“</w:t>
      </w:r>
      <w:r>
        <w:t>三包一挂</w:t>
      </w:r>
      <w:r>
        <w:t>”</w:t>
      </w:r>
      <w:r>
        <w:t>等违法违规行为专项整治行动、擅自拆改房屋承重结构专项整治行动。紧盯关键环节，持续落实危大工程管控措施，深入推进安全监管数字示范，提高应急救援和抗风险能力，真正意义上做到</w:t>
      </w:r>
      <w:r>
        <w:t>“</w:t>
      </w:r>
      <w:r>
        <w:t>人人讲安全、个个会应急</w:t>
      </w:r>
      <w:r>
        <w:t>”</w:t>
      </w:r>
      <w:r>
        <w:t>。切实抓紧抓实抓细建筑工地安全生产各项工作，提高行业监管水平，防范遏制生产安全事故发生，努力为荆州加快建设江汉平原高质量发展示范区贡献</w:t>
      </w:r>
      <w:r>
        <w:rPr>
          <w:rFonts w:hint="eastAsia"/>
        </w:rPr>
        <w:t>住建力量。</w:t>
      </w:r>
    </w:p>
    <w:p w:rsidR="00387586" w:rsidRPr="007B529F" w:rsidRDefault="00387586" w:rsidP="007B529F">
      <w:pPr>
        <w:jc w:val="right"/>
      </w:pPr>
      <w:r w:rsidRPr="007B529F">
        <w:rPr>
          <w:rFonts w:hint="eastAsia"/>
        </w:rPr>
        <w:t>荆州日报</w:t>
      </w:r>
      <w:r>
        <w:rPr>
          <w:rFonts w:hint="eastAsia"/>
        </w:rPr>
        <w:t xml:space="preserve"> 2023-6-5</w:t>
      </w:r>
    </w:p>
    <w:p w:rsidR="00387586" w:rsidRDefault="00387586" w:rsidP="00EC0355">
      <w:pPr>
        <w:sectPr w:rsidR="00387586" w:rsidSect="00EC0355">
          <w:type w:val="continuous"/>
          <w:pgSz w:w="11906" w:h="16838"/>
          <w:pgMar w:top="1644" w:right="1236" w:bottom="1418" w:left="1814" w:header="851" w:footer="907" w:gutter="0"/>
          <w:pgNumType w:start="1"/>
          <w:cols w:space="720"/>
          <w:docGrid w:type="lines" w:linePitch="341" w:charSpace="2373"/>
        </w:sectPr>
      </w:pPr>
    </w:p>
    <w:p w:rsidR="000077D6" w:rsidRDefault="000077D6"/>
    <w:sectPr w:rsidR="000077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7586"/>
    <w:rsid w:val="000077D6"/>
    <w:rsid w:val="003875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75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875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Company>Microsoft</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2023-06-08T07:10:00Z</dcterms:created>
</cp:coreProperties>
</file>