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42" w:rsidRPr="00A95C67" w:rsidRDefault="00113A42" w:rsidP="00A95C67">
      <w:pPr>
        <w:pStyle w:val="1"/>
        <w:spacing w:line="247" w:lineRule="auto"/>
      </w:pPr>
      <w:r w:rsidRPr="00A95C67">
        <w:rPr>
          <w:rFonts w:hint="eastAsia"/>
        </w:rPr>
        <w:t>四川省射洪市人民医院“清廉医院”建设有新招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文化浸润</w:t>
      </w:r>
      <w:r>
        <w:t xml:space="preserve"> </w:t>
      </w:r>
      <w:r>
        <w:t>制度规范</w:t>
      </w:r>
      <w:r>
        <w:t xml:space="preserve"> </w:t>
      </w:r>
      <w:r>
        <w:t>清廉护航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——四川省射洪市人民医院“清廉医院”建设有新招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近年来，四川省射洪市委市政府高瞻远瞩，精准定位，融入成渝地区双城经济圈建设，提出了“建设八区，奋进百强”的战略目标。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按照市委市政府的战略部署，射洪市人民医院坚持党建引领，对标“品质党建示范区”“幸福民生精品区”建设要求，落实党对医院工作的全面领导，在市纪委监委的监督指导下，将“清廉医院”建设作为深化党风廉政建设的重要抓手，坚持营造“患者明明白白就医、医生踏踏实实行医”的廉洁观念和行动自觉，推动医院党风更加清正廉明、院风更加清朗向上、医风更加清新爽朗。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文化浸润</w:t>
      </w:r>
      <w:r>
        <w:t xml:space="preserve"> </w:t>
      </w:r>
      <w:r>
        <w:t>赋能清廉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构建“新载体”</w:t>
      </w:r>
      <w:r>
        <w:t xml:space="preserve"> </w:t>
      </w:r>
      <w:r>
        <w:t>医院高标准打造</w:t>
      </w:r>
      <w:r>
        <w:t>“</w:t>
      </w:r>
      <w:r>
        <w:t>一廊二墙三专栏</w:t>
      </w:r>
      <w:r>
        <w:t>”</w:t>
      </w:r>
      <w:r>
        <w:t>廉洁文化阵地，以文化长廊、清廉墙、承诺墙、公开栏等为载体，设置</w:t>
      </w:r>
      <w:r>
        <w:t>“</w:t>
      </w:r>
      <w:r>
        <w:t>学廉、守廉、崇廉、尚廉</w:t>
      </w:r>
      <w:r>
        <w:t>”</w:t>
      </w:r>
      <w:r>
        <w:t>展示区域，创新设立</w:t>
      </w:r>
      <w:r>
        <w:t>“</w:t>
      </w:r>
      <w:r>
        <w:t>人生十问</w:t>
      </w:r>
      <w:r>
        <w:t>”“</w:t>
      </w:r>
      <w:r>
        <w:t>算好人生七账</w:t>
      </w:r>
      <w:r>
        <w:t>”</w:t>
      </w:r>
      <w:r>
        <w:t>等互动板块，展廉洁文化于外、融廉洁意识于心。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敲响“新警钟”</w:t>
      </w:r>
      <w:r>
        <w:t xml:space="preserve"> </w:t>
      </w:r>
      <w:r>
        <w:t>医院深入剖析射洪市已查处的典型案例，辅以家庭承诺助廉、诗廉基地学廉、旁听庭审问廉、公众平台晒廉，教育引导全体干部职工不断强化底线意识、红线思维，提高拒腐防变</w:t>
      </w:r>
      <w:r>
        <w:t>“</w:t>
      </w:r>
      <w:r>
        <w:t>免疫力</w:t>
      </w:r>
      <w:r>
        <w:t>”</w:t>
      </w:r>
      <w:r>
        <w:t>、筑牢廉洁自律</w:t>
      </w:r>
      <w:r>
        <w:t>“</w:t>
      </w:r>
      <w:r>
        <w:t>防火墙</w:t>
      </w:r>
      <w:r>
        <w:t>”</w:t>
      </w:r>
      <w:r>
        <w:t>。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搭建“新桥梁”</w:t>
      </w:r>
      <w:r>
        <w:t xml:space="preserve"> </w:t>
      </w:r>
      <w:r>
        <w:t>医院向社会公开《医疗机构工作人员廉洁从业九项准则》及医务人员廉洁承诺，全院干部职工签订了《射洪市干部拒收不送红包礼品礼金承诺书》，常年设置</w:t>
      </w:r>
      <w:r>
        <w:t>“</w:t>
      </w:r>
      <w:r>
        <w:t>书记、院长接待日</w:t>
      </w:r>
      <w:r>
        <w:t>”</w:t>
      </w:r>
      <w:r>
        <w:t>，面对面解决一线问题，同时多渠道、多途径公布投诉电话、意见信箱，搭起民意沟通</w:t>
      </w:r>
      <w:r>
        <w:t>“</w:t>
      </w:r>
      <w:r>
        <w:t>连心桥</w:t>
      </w:r>
      <w:r>
        <w:t>”</w:t>
      </w:r>
      <w:r>
        <w:t>，截至目前，已开展现场接待</w:t>
      </w:r>
      <w:r>
        <w:t>13</w:t>
      </w:r>
      <w:r>
        <w:t>次、收集解决服务提质等问题</w:t>
      </w:r>
      <w:r>
        <w:t>32</w:t>
      </w:r>
      <w:r>
        <w:t>个。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制度规范</w:t>
      </w:r>
      <w:r>
        <w:t xml:space="preserve"> </w:t>
      </w:r>
      <w:r>
        <w:t>保障清廉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党委揽总建纲</w:t>
      </w:r>
      <w:r>
        <w:t xml:space="preserve"> </w:t>
      </w:r>
      <w:r>
        <w:t>医院进一步落实党委领导下的院长负责制，严格执行《党委会议事规则》《院办公会议事规则》及《书记院长会前沟通制度》，严格落实党委在党风廉政建设工作中的主体责任和纪委的监督责任，持续深化党委主导，院长负责，支部、科室齐抓共管的工作机制，完善党风廉政建设内部考核制度，厘清医德医风负面清单，设置</w:t>
      </w:r>
      <w:r>
        <w:t>“</w:t>
      </w:r>
      <w:r>
        <w:t>一票否决</w:t>
      </w:r>
      <w:r>
        <w:t>”</w:t>
      </w:r>
      <w:r>
        <w:t>项目，将医德医风考核结果表现与职级晋升、岗位聘用、评先评优直接挂钩。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科室细化制度</w:t>
      </w:r>
      <w:r>
        <w:t xml:space="preserve"> </w:t>
      </w:r>
      <w:r>
        <w:t>医院各职能部门、临床科室结合</w:t>
      </w:r>
      <w:r>
        <w:t>“</w:t>
      </w:r>
      <w:r>
        <w:t>三重一大</w:t>
      </w:r>
      <w:r>
        <w:t>”</w:t>
      </w:r>
      <w:r>
        <w:t>事项，协助拟定《党务分册》《行政后勤分册》《医疗分册》《护理分册》《院感分册》《应急预案分册》等实施细则</w:t>
      </w:r>
      <w:r>
        <w:t>13</w:t>
      </w:r>
      <w:r>
        <w:t>个，针对医药购销、设备采购、绩效分配、人事招录、财务管理等风险点，制定具体规范</w:t>
      </w:r>
      <w:r>
        <w:t>10</w:t>
      </w:r>
      <w:r>
        <w:t>余个，全领域预防</w:t>
      </w:r>
      <w:r>
        <w:t>“</w:t>
      </w:r>
      <w:r>
        <w:t>微腐败</w:t>
      </w:r>
      <w:r>
        <w:t>”</w:t>
      </w:r>
      <w:r>
        <w:t>。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职工融入践行</w:t>
      </w:r>
      <w:r>
        <w:t xml:space="preserve"> </w:t>
      </w:r>
      <w:r>
        <w:t>医院全院干部职工亮牌上岗，接受群众监督，签订</w:t>
      </w:r>
      <w:r>
        <w:t>“</w:t>
      </w:r>
      <w:r>
        <w:t>拒收红包礼金承诺书</w:t>
      </w:r>
      <w:r>
        <w:t>”</w:t>
      </w:r>
      <w:r>
        <w:t>，与供应商签订廉洁协议。启动</w:t>
      </w:r>
      <w:r>
        <w:t>“</w:t>
      </w:r>
      <w:r>
        <w:t>清廉医院</w:t>
      </w:r>
      <w:r>
        <w:t>”</w:t>
      </w:r>
      <w:r>
        <w:t>建设以来，医院干部职工拒收红包</w:t>
      </w:r>
      <w:r>
        <w:t>29</w:t>
      </w:r>
      <w:r>
        <w:t>人次、礼品</w:t>
      </w:r>
      <w:r>
        <w:t>8</w:t>
      </w:r>
      <w:r>
        <w:t>件次，收到锦旗</w:t>
      </w:r>
      <w:r>
        <w:t>56</w:t>
      </w:r>
      <w:r>
        <w:t>面、感谢信</w:t>
      </w:r>
      <w:r>
        <w:t>5</w:t>
      </w:r>
      <w:r>
        <w:t>封，廉洁行医氛围浓厚。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监督有力</w:t>
      </w:r>
      <w:r>
        <w:t xml:space="preserve"> </w:t>
      </w:r>
      <w:r>
        <w:t>护航清廉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创新监督机制</w:t>
      </w:r>
      <w:r>
        <w:t xml:space="preserve"> </w:t>
      </w:r>
      <w:r>
        <w:t>医院坚持在党委的统一领导下，构建纪委核心监督、部门管理监督、群众日常监督</w:t>
      </w:r>
      <w:r>
        <w:t>“</w:t>
      </w:r>
      <w:r>
        <w:t>三位一体</w:t>
      </w:r>
      <w:r>
        <w:t>”</w:t>
      </w:r>
      <w:r>
        <w:t>的监督体系，领导干部签订</w:t>
      </w:r>
      <w:r>
        <w:t>“</w:t>
      </w:r>
      <w:r>
        <w:t>一岗双责</w:t>
      </w:r>
      <w:r>
        <w:t>”</w:t>
      </w:r>
      <w:r>
        <w:t>责任书，设立三级纪律委员、立行立改督导员，聘请院外医德医风监督员，将党委履行主体责任、纪委履行监管职责、群众行使监督权利有机融合。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深化系统治理</w:t>
      </w:r>
      <w:r>
        <w:t xml:space="preserve"> </w:t>
      </w:r>
      <w:r>
        <w:t>在党委的坚强领导下，医院各支部参与辖区</w:t>
      </w:r>
      <w:r>
        <w:t>“</w:t>
      </w:r>
      <w:r>
        <w:t>三重一大</w:t>
      </w:r>
      <w:r>
        <w:t>”</w:t>
      </w:r>
      <w:r>
        <w:t>事项决策，严把廉洁关；医院纪委立足双向发力，针对重点岗位工作人员和供应商开展廉政谈话，紧盯不合理检查、不合理收费等违规违纪现象，累计院内通报</w:t>
      </w:r>
      <w:r>
        <w:t>58</w:t>
      </w:r>
      <w:r>
        <w:t>人次、约谈</w:t>
      </w:r>
      <w:r>
        <w:t>24</w:t>
      </w:r>
      <w:r>
        <w:t>人次、取消评先评优资格</w:t>
      </w:r>
      <w:r>
        <w:t>5</w:t>
      </w:r>
      <w:r>
        <w:t>人次。</w:t>
      </w:r>
    </w:p>
    <w:p w:rsidR="00113A42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护航医院发展</w:t>
      </w:r>
      <w:r>
        <w:t xml:space="preserve"> </w:t>
      </w:r>
      <w:r>
        <w:t>医院携手中国人民解放军总医院第六医学中心共育人才；区域检验中心通过国际</w:t>
      </w:r>
      <w:r>
        <w:t>IS015189</w:t>
      </w:r>
      <w:r>
        <w:t>标准认证；门诊、住院次均费用分别仅为全国同级医院的</w:t>
      </w:r>
      <w:r>
        <w:t>63.2%</w:t>
      </w:r>
      <w:r>
        <w:t>和</w:t>
      </w:r>
      <w:r>
        <w:t>50.4%</w:t>
      </w:r>
      <w:r>
        <w:t>，群众满意度上升</w:t>
      </w:r>
      <w:r>
        <w:t>5%</w:t>
      </w:r>
      <w:r>
        <w:t>；派专家值守子昂红街</w:t>
      </w:r>
      <w:r>
        <w:t>“</w:t>
      </w:r>
      <w:r>
        <w:t>健康加油站</w:t>
      </w:r>
      <w:r>
        <w:t>”</w:t>
      </w:r>
      <w:r>
        <w:t>，赢得群众点赞，并被《人民日报》关注报道；被市纪委监委确定为</w:t>
      </w:r>
      <w:r>
        <w:t>“</w:t>
      </w:r>
      <w:r>
        <w:t>清廉医院</w:t>
      </w:r>
      <w:r>
        <w:t>”</w:t>
      </w:r>
      <w:r>
        <w:t>建设试点单位，《廉政瞭望》以《清风入</w:t>
      </w:r>
      <w:r>
        <w:t>“</w:t>
      </w:r>
      <w:r>
        <w:t>杏林</w:t>
      </w:r>
      <w:r>
        <w:t>”</w:t>
      </w:r>
      <w:r>
        <w:t>护航干部职工身心健康》为题向全省推广经验。</w:t>
      </w:r>
    </w:p>
    <w:p w:rsidR="00113A42" w:rsidRPr="003C77B6" w:rsidRDefault="00113A42" w:rsidP="00113A42">
      <w:pPr>
        <w:spacing w:line="247" w:lineRule="auto"/>
        <w:ind w:firstLineChars="200" w:firstLine="420"/>
        <w:jc w:val="left"/>
      </w:pPr>
      <w:r>
        <w:rPr>
          <w:rFonts w:hint="eastAsia"/>
        </w:rPr>
        <w:t>（杨成虎</w:t>
      </w:r>
      <w:r>
        <w:t xml:space="preserve"> </w:t>
      </w:r>
      <w:r>
        <w:t>谢莉</w:t>
      </w:r>
      <w:r>
        <w:t xml:space="preserve"> </w:t>
      </w:r>
      <w:r>
        <w:t>李志）</w:t>
      </w:r>
    </w:p>
    <w:p w:rsidR="00113A42" w:rsidRDefault="00113A42" w:rsidP="00113A42">
      <w:pPr>
        <w:spacing w:line="247" w:lineRule="auto"/>
        <w:ind w:firstLineChars="200" w:firstLine="420"/>
        <w:jc w:val="right"/>
      </w:pPr>
      <w:r w:rsidRPr="00822D79">
        <w:rPr>
          <w:rFonts w:hint="eastAsia"/>
        </w:rPr>
        <w:t>健康报</w:t>
      </w:r>
      <w:r>
        <w:rPr>
          <w:rFonts w:hint="eastAsia"/>
        </w:rPr>
        <w:t>2023-04-28</w:t>
      </w:r>
    </w:p>
    <w:p w:rsidR="00113A42" w:rsidRDefault="00113A42" w:rsidP="001C117A">
      <w:pPr>
        <w:sectPr w:rsidR="00113A42" w:rsidSect="001C11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7DEF" w:rsidRDefault="00117DEF"/>
    <w:sectPr w:rsidR="00117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A42"/>
    <w:rsid w:val="00113A42"/>
    <w:rsid w:val="0011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13A4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113A4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2023-06-11T01:54:00Z</dcterms:created>
</cp:coreProperties>
</file>