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FC" w:rsidRPr="00A95C67" w:rsidRDefault="002743FC" w:rsidP="00A95C67">
      <w:pPr>
        <w:pStyle w:val="1"/>
        <w:spacing w:line="247" w:lineRule="auto"/>
      </w:pPr>
      <w:r w:rsidRPr="00A95C67">
        <w:rPr>
          <w:rFonts w:hint="eastAsia"/>
        </w:rPr>
        <w:t>邵阳市脑科医院扎实推进清廉医院建设纪实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 w:rsidRPr="008924EA">
        <w:rPr>
          <w:rFonts w:hint="eastAsia"/>
        </w:rPr>
        <w:t>清风拂杏林</w:t>
      </w:r>
      <w:r w:rsidRPr="008924EA">
        <w:t xml:space="preserve"> “</w:t>
      </w:r>
      <w:r w:rsidRPr="008924EA">
        <w:t>廉</w:t>
      </w:r>
      <w:r w:rsidRPr="008924EA">
        <w:t>”</w:t>
      </w:r>
      <w:r w:rsidRPr="008924EA">
        <w:t>花分外香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 w:rsidRPr="008924EA">
        <w:t>——</w:t>
      </w:r>
      <w:r w:rsidRPr="008924EA">
        <w:t>邵阳市脑科医院扎实推进清廉医院建设纪实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陈志强</w:t>
      </w:r>
      <w:r>
        <w:t xml:space="preserve">  </w:t>
      </w:r>
      <w:r>
        <w:t>夏</w:t>
      </w:r>
      <w:r>
        <w:t xml:space="preserve"> </w:t>
      </w:r>
      <w:r>
        <w:t>羽</w:t>
      </w:r>
      <w:r>
        <w:t xml:space="preserve">  </w:t>
      </w:r>
      <w:r>
        <w:t>吕许艳</w:t>
      </w:r>
      <w:r>
        <w:t xml:space="preserve"> </w:t>
      </w:r>
      <w:r>
        <w:t>宁</w:t>
      </w:r>
      <w:r>
        <w:t xml:space="preserve"> </w:t>
      </w:r>
      <w:r>
        <w:t>茜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我承诺：严格遵守法律法规，正当开展合作竞争，不越雷池不踩红线……”近日，邵阳市脑科医院召开药品、耗材等供应商廉政谈话会，会上供应商代表郑重承诺。这仅仅是该院推进“清廉医院”建设的一个缩影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医洁而正，护廉而尊。近年来，邵阳市脑科医院以创建清廉医院为抓手，全面压实管党治党责任，不断强化廉政制度建设，持续加强日常监督，积极营造清廉文化氛围，全力打造“六清五好”医院。</w:t>
      </w:r>
      <w:r>
        <w:t>2023</w:t>
      </w:r>
      <w:r>
        <w:t>年</w:t>
      </w:r>
      <w:r>
        <w:t>4</w:t>
      </w:r>
      <w:r>
        <w:t>月，该院被确定为市级清廉医院样本。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党建引廉，凝聚共建“廉动力”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“建设好清廉医院，必须要加强党建引领，固本强基，必须要有坚强的组织和制度保证。”邵阳市脑科医院党委书记王瑞见坚定地说。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近年来，该院坚决扛起清廉医院建设的政治责任，充分发挥院党委核心领导作用，以党的建设引领党风廉政建设，凝聚起齐抓共管的强大合力。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压实责任，高位推进。成立以党委书记任组长的清廉医院建设领导小组，精心制订实施方案，明确“任务书”、绘出“线路图”、压实领导干部“一岗双责”，形成一级抓一级，层层抓落实的浓厚创建氛围，实现业务和党风廉政建设无缝对接、一体推进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以学铸魂，“廉”由心生。建立常态化党风廉政学习教育制度，把廉政教育融入日常、抓在经常。中心组的集体学习、支部的廉政主题党日活动、科室的廉政小课堂……各种形式的廉政教育有声有色、亮点纷呈。同时，院领导率先垂范，带头撰写清廉宣言，时刻警醒，常温习、常品味，示范带动全院干部队伍向好向善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示范带动，崇廉尚廉。积极树立标杆，每两个月对院内“善”“敬”“助”“廉”等暖心感人事迹进行宣传报道，让大家学有榜样、行有方向。</w:t>
      </w:r>
      <w:r>
        <w:t>2022</w:t>
      </w:r>
      <w:r>
        <w:t>年共评选出优秀集体</w:t>
      </w:r>
      <w:r>
        <w:t>3</w:t>
      </w:r>
      <w:r>
        <w:t>个、达标集体</w:t>
      </w:r>
      <w:r>
        <w:t>40</w:t>
      </w:r>
      <w:r>
        <w:t>个。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制度筑廉，扎牢扎细“廉防线”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“心意我领了，但红包不能收，这是规定，更是纪律！”近日，一位在邵阳市脑科医院治疗康复的患者为感谢医生的精心治疗，出院前悄悄地塞给他</w:t>
      </w:r>
      <w:r>
        <w:t>1500</w:t>
      </w:r>
      <w:r>
        <w:t>元的红包。这位医生坚决退还给患者。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拒收“小红包”，守住“大纪律”。近年来，该院坚持以问题为导向，通过建章立制，强化风险防控，规范工作运行，砌好“防火墙”，</w:t>
      </w:r>
      <w:r>
        <w:t xml:space="preserve"> </w:t>
      </w:r>
      <w:r>
        <w:t>织密</w:t>
      </w:r>
      <w:r>
        <w:t>“</w:t>
      </w:r>
      <w:r>
        <w:t>防腐网</w:t>
      </w:r>
      <w:r>
        <w:t>”</w:t>
      </w:r>
      <w:r>
        <w:t>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医院纪检部门主动作为，履行监督责任，促进“两个责任”有效落实。加强对“三重一大”</w:t>
      </w:r>
      <w:r>
        <w:t xml:space="preserve"> </w:t>
      </w:r>
      <w:r>
        <w:t>决策制度落实监督；制订</w:t>
      </w:r>
      <w:r>
        <w:t>“</w:t>
      </w:r>
      <w:r>
        <w:t>医院岗位风险点及控制措施</w:t>
      </w:r>
      <w:r>
        <w:t>”</w:t>
      </w:r>
      <w:r>
        <w:t>，对各重点部门、重点岗位进行有效监督和防控；开展廉洁风险排查，主动查找权力运行中存在的廉政风险点；大力推进</w:t>
      </w:r>
      <w:r>
        <w:t>“</w:t>
      </w:r>
      <w:r>
        <w:t>两单两图</w:t>
      </w:r>
      <w:r>
        <w:t>”</w:t>
      </w:r>
      <w:r>
        <w:t>机制，形成权责清晰、公开透明、实时预警、及时监督的风险防控模式，让权力在阳光下运行。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出台《企业工作人员拜访制度》，对药品、耗材等代理机构及工作人员来访作出严格规定。每年召开药品、器械、耗材廉洁购销承诺会，签订廉洁承诺书，进一步加强采购管理，规范采购行为，构建“亲清”医商关系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同时，“紧盯群众在看病就医方面反映强烈的操心事、烦心事、揪心事</w:t>
      </w:r>
      <w:r>
        <w:t>,</w:t>
      </w:r>
      <w:r>
        <w:t>从最突出的问题抓起，不断提升患者就医满意度。</w:t>
      </w:r>
      <w:r>
        <w:t>”</w:t>
      </w:r>
      <w:r>
        <w:t>该院院长李海军介绍。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采取有力措施，加强对“床位”等突出问题的整治力度，成效明显。制订《清廉医保专项监督检查工作实施方案》，加大监督执纪问责力度，着力解决医疗保障基金不合理使用现象。同时，切实加强医保基金监管，坚决打击各类骗取、套取医保基金等违法违规行为，确保老百姓的每一分“救命钱”都花在“刀刃上”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监督护廉，滋养行业“廉生态”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“您觉得我院医生和护士服务态度怎么样？”“有没有吃拿卡要现象？”……</w:t>
      </w:r>
      <w:r>
        <w:t>4</w:t>
      </w:r>
      <w:r>
        <w:t>月</w:t>
      </w:r>
      <w:r>
        <w:t>25</w:t>
      </w:r>
      <w:r>
        <w:t>日，邵阳市脑科医院党委、纪委一班人深入病房，对患者及其家属进行</w:t>
      </w:r>
      <w:r>
        <w:t>“</w:t>
      </w:r>
      <w:r>
        <w:t>医德医风</w:t>
      </w:r>
      <w:r>
        <w:t>”</w:t>
      </w:r>
      <w:r>
        <w:t>调查。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每周“医德医风”查房，是该院推进清廉医院建设、加强日常监督的创新之举。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“清朗的院风源自驰而不息的日常监管，‘清廉医院’建设久久为功！”该院纪检书记坦言，聚焦突出问题，坚持严字当头，做到真管真严、敢管敢严、长管长严。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坚持“医德医风”查房制度，每周至少查房一次；开展创建“无红包”医院活动，党委、纪检多管齐下，开展拒收红包行动。</w:t>
      </w:r>
      <w:r>
        <w:t>2022</w:t>
      </w:r>
      <w:r>
        <w:t>年全院医务人员共拒收红包</w:t>
      </w:r>
      <w:r>
        <w:t>98</w:t>
      </w:r>
      <w:r>
        <w:t>次，总金额</w:t>
      </w:r>
      <w:r>
        <w:t>40418</w:t>
      </w:r>
      <w:r>
        <w:t>元。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随时监控医生用药状况，对不合理用药、大处方等情况及时查找原因，立行立改。</w:t>
      </w:r>
      <w:r>
        <w:t>2022</w:t>
      </w:r>
      <w:r>
        <w:t>年共抽查</w:t>
      </w:r>
      <w:r>
        <w:t>3100</w:t>
      </w:r>
      <w:r>
        <w:t>张处方，其中不合格处方</w:t>
      </w:r>
      <w:r>
        <w:t>22</w:t>
      </w:r>
      <w:r>
        <w:t>张，合格率达到</w:t>
      </w:r>
      <w:r>
        <w:t>97.8%</w:t>
      </w:r>
      <w:r>
        <w:t>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同时，通过向社会公布监督举报电话、设立意见箱、开展满意度调查等措施，将全体干部职工的行为置于群众的监督之中，把被动监督变为主动接受监督。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文化育廉，打造有形“廉阵地”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“莲，因洁而尊；医，因廉而正”“廉以修身，洁以养性”……走进邵阳市脑科医院，但见宣传橱窗内、文化长廊里、科室墙壁上，一幅幅廉政壁画催人警醒，一条条廉洁警句发人深省，如清风，似细雨，让清廉意识在潜移默化中生根发芽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文以化人，日新其德。该院多措并举，通过建设清廉阵地、创新教育载体、开展廉政活动等方式，广泛深入地向党员干部和群众宣传清廉文化、传播廉政理念，让廉洁思想内化于心，外化于行。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打造清廉文化阵地。今年</w:t>
      </w:r>
      <w:r>
        <w:t>2</w:t>
      </w:r>
      <w:r>
        <w:t>月，该院扩建了廉政文化走廊、增加廉政文化景观小品，并利用医院廉政文化大道、电子显示屏、医院网站、微信公众号等各种平台，建好建强清廉宣传阵地。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创新警示教育形式。组织干部职工观看《家风之痛》、《初心迷失四》等警示教育片，让党员干部知敬畏、存戒惧、守底线。编制清廉医院建设“口袋书”，</w:t>
      </w:r>
      <w:r>
        <w:t xml:space="preserve"> </w:t>
      </w:r>
      <w:r>
        <w:t>以通俗易懂的漫画形式，鞭挞腐败现象</w:t>
      </w:r>
      <w:r>
        <w:t>,</w:t>
      </w:r>
      <w:r>
        <w:t>颂扬真、善、美。</w:t>
      </w:r>
    </w:p>
    <w:p w:rsidR="002743FC" w:rsidRDefault="002743FC" w:rsidP="002743FC">
      <w:pPr>
        <w:spacing w:line="247" w:lineRule="auto"/>
        <w:ind w:firstLineChars="200" w:firstLine="420"/>
        <w:jc w:val="left"/>
      </w:pPr>
      <w:r>
        <w:rPr>
          <w:rFonts w:hint="eastAsia"/>
        </w:rPr>
        <w:t>开展清廉家风建设活动。组织职工及家属开展“绘廉意，聚廉心”主题书画活动，编制了《清廉长治·书画润心》画册；开展春游暨趣味廉洁拓展活动、“以青年之名，扬清廉之风”五四青年特别活动等系列活动，将廉洁文化与院风、家风建设紧密结合，进一步促进党员干部及其家属做到廉洁修身、廉洁齐家。</w:t>
      </w:r>
    </w:p>
    <w:p w:rsidR="002743FC" w:rsidRDefault="002743FC" w:rsidP="002743FC">
      <w:pPr>
        <w:spacing w:line="247" w:lineRule="auto"/>
        <w:ind w:firstLineChars="200" w:firstLine="420"/>
        <w:jc w:val="right"/>
      </w:pPr>
      <w:r>
        <w:rPr>
          <w:rFonts w:hint="eastAsia"/>
        </w:rPr>
        <w:t>湖南日报</w:t>
      </w:r>
      <w:r>
        <w:rPr>
          <w:rFonts w:hint="eastAsia"/>
        </w:rPr>
        <w:t>2023-05-08</w:t>
      </w:r>
    </w:p>
    <w:p w:rsidR="002743FC" w:rsidRDefault="002743FC" w:rsidP="001C117A">
      <w:pPr>
        <w:sectPr w:rsidR="002743FC" w:rsidSect="001C11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4995" w:rsidRDefault="004A4995"/>
    <w:sectPr w:rsidR="004A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3FC"/>
    <w:rsid w:val="002743FC"/>
    <w:rsid w:val="004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43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743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2023-06-11T01:54:00Z</dcterms:created>
</cp:coreProperties>
</file>