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E14" w:rsidRDefault="006C6E14" w:rsidP="00A92285">
      <w:pPr>
        <w:pStyle w:val="1"/>
      </w:pPr>
      <w:r w:rsidRPr="00A92285">
        <w:rPr>
          <w:rFonts w:hint="eastAsia"/>
        </w:rPr>
        <w:t>厦门自贸片区：台商发展服务中心揭牌，两岸行业标准共通服务平台上线！</w:t>
      </w:r>
    </w:p>
    <w:p w:rsidR="006C6E14" w:rsidRDefault="006C6E14" w:rsidP="006C6E14">
      <w:pPr>
        <w:ind w:firstLineChars="200" w:firstLine="420"/>
      </w:pPr>
      <w:r>
        <w:t>6</w:t>
      </w:r>
      <w:r>
        <w:t>月</w:t>
      </w:r>
      <w:r>
        <w:t>8</w:t>
      </w:r>
      <w:r>
        <w:t>日上午，在厦门国际航运中心自贸区综合服务大厅，厦门自贸片区台商发展服务中心（以下简称：台商发展服务中心）揭牌成立，正式面向全市台胞台企提供全方位、特色化服务。</w:t>
      </w:r>
    </w:p>
    <w:p w:rsidR="006C6E14" w:rsidRDefault="006C6E14" w:rsidP="006C6E14">
      <w:pPr>
        <w:ind w:firstLineChars="200" w:firstLine="420"/>
      </w:pPr>
      <w:r>
        <w:rPr>
          <w:rFonts w:hint="eastAsia"/>
        </w:rPr>
        <w:t>外贸进出口额</w:t>
      </w:r>
      <w:r>
        <w:t>867</w:t>
      </w:r>
      <w:r>
        <w:t>亿元再创新高</w:t>
      </w:r>
      <w:r>
        <w:t xml:space="preserve"> </w:t>
      </w:r>
      <w:r>
        <w:t>厦门自贸片区晒出半年</w:t>
      </w:r>
      <w:r>
        <w:t>“</w:t>
      </w:r>
      <w:r>
        <w:t>成绩单</w:t>
      </w:r>
      <w:r>
        <w:t>”_</w:t>
      </w:r>
      <w:r>
        <w:t>投资</w:t>
      </w:r>
      <w:r>
        <w:t>_</w:t>
      </w:r>
      <w:r>
        <w:t>同比增长</w:t>
      </w:r>
      <w:r>
        <w:t>_</w:t>
      </w:r>
      <w:r>
        <w:t>项目</w:t>
      </w:r>
    </w:p>
    <w:p w:rsidR="006C6E14" w:rsidRDefault="006C6E14" w:rsidP="006C6E14">
      <w:pPr>
        <w:ind w:firstLineChars="200" w:firstLine="420"/>
      </w:pPr>
      <w:r>
        <w:rPr>
          <w:rFonts w:hint="eastAsia"/>
        </w:rPr>
        <w:t>国家市场监管总局标准创新管理司二级巡视员姬二明、厦门市委副书记李辉跃见证中心揭牌。</w:t>
      </w:r>
    </w:p>
    <w:p w:rsidR="006C6E14" w:rsidRDefault="006C6E14" w:rsidP="006C6E14">
      <w:pPr>
        <w:ind w:firstLineChars="200" w:firstLine="420"/>
      </w:pPr>
      <w:r>
        <w:rPr>
          <w:rFonts w:hint="eastAsia"/>
        </w:rPr>
        <w:t>方便台商登陆，打造一站式服务平台</w:t>
      </w:r>
    </w:p>
    <w:p w:rsidR="006C6E14" w:rsidRDefault="006C6E14" w:rsidP="006C6E14">
      <w:pPr>
        <w:ind w:firstLineChars="200" w:firstLine="420"/>
      </w:pPr>
      <w:r>
        <w:rPr>
          <w:rFonts w:hint="eastAsia"/>
        </w:rPr>
        <w:t>台商发展服务中心，是探索两岸融合发展新路的又一项创新实践——通过系统集成厦门自贸片区</w:t>
      </w:r>
      <w:r>
        <w:t>8</w:t>
      </w:r>
      <w:r>
        <w:t>年多来的对台先行先试举措，为台胞台企就业、创业、生活提供更多便利，努力打造台胞台企登陆第一家园的</w:t>
      </w:r>
      <w:r>
        <w:t>“</w:t>
      </w:r>
      <w:r>
        <w:t>第一站</w:t>
      </w:r>
      <w:r>
        <w:t>”</w:t>
      </w:r>
      <w:r>
        <w:t>。</w:t>
      </w:r>
    </w:p>
    <w:p w:rsidR="006C6E14" w:rsidRDefault="006C6E14" w:rsidP="006C6E14">
      <w:pPr>
        <w:ind w:firstLineChars="200" w:firstLine="420"/>
      </w:pPr>
      <w:r>
        <w:rPr>
          <w:rFonts w:hint="eastAsia"/>
        </w:rPr>
        <w:t>改变传统对台服务窗口相对单一的政务服务模式，突出化解台胞台企到厦门工作、生活的痛点难点和满足个性化诉求的特点，台商发展服务中心通过与台办、法院、人社、市场监管、金融、台联、海事等部门，以及标准化研究院、厦门大学、台商协会和专业的第三方服务提供商建立“多方合作共建</w:t>
      </w:r>
      <w:r>
        <w:t>+</w:t>
      </w:r>
      <w:r>
        <w:t>政府购买服务</w:t>
      </w:r>
      <w:r>
        <w:t>”</w:t>
      </w:r>
      <w:r>
        <w:t>的方式，为台胞台企提供专业化、特色化的七大类服务。</w:t>
      </w:r>
    </w:p>
    <w:p w:rsidR="006C6E14" w:rsidRDefault="006C6E14" w:rsidP="006C6E14">
      <w:pPr>
        <w:ind w:firstLineChars="200" w:firstLine="420"/>
      </w:pPr>
      <w:r>
        <w:rPr>
          <w:rFonts w:hint="eastAsia"/>
        </w:rPr>
        <w:t>台商发展服务中心通过购买服务的方式，委托大陆首家台资独资人力资源服务机构沛亚人力和拥有大陆首个两岸律师事务所联营办公室的福建信实律师事务所，共同负责服务中心的日常运营。</w:t>
      </w:r>
    </w:p>
    <w:p w:rsidR="006C6E14" w:rsidRDefault="006C6E14" w:rsidP="006C6E14">
      <w:pPr>
        <w:ind w:firstLineChars="200" w:firstLine="420"/>
      </w:pPr>
      <w:r>
        <w:rPr>
          <w:rFonts w:hint="eastAsia"/>
        </w:rPr>
        <w:t>标准共通，促进两岸行业大交流</w:t>
      </w:r>
    </w:p>
    <w:p w:rsidR="006C6E14" w:rsidRDefault="006C6E14" w:rsidP="006C6E14">
      <w:pPr>
        <w:ind w:firstLineChars="200" w:firstLine="420"/>
      </w:pPr>
      <w:r>
        <w:rPr>
          <w:rFonts w:hint="eastAsia"/>
        </w:rPr>
        <w:t>活动当天，“两岸行业标准共通服务平台”正式启动上线，同步入驻厦门自贸片区台商发展服务中心。“两岸行业标准共通服务平台”是免费为两岸产学研机构、企业提供涵盖行业标准资讯、标准大数据查询、标准技术咨询、标准比对、标准研究等功能的一站式标准化综合服务平台。</w:t>
      </w:r>
    </w:p>
    <w:p w:rsidR="006C6E14" w:rsidRDefault="006C6E14" w:rsidP="006C6E14">
      <w:pPr>
        <w:ind w:firstLineChars="200" w:firstLine="420"/>
      </w:pPr>
      <w:r>
        <w:rPr>
          <w:rFonts w:hint="eastAsia"/>
        </w:rPr>
        <w:t>探索两岸融合发展新路，是厦门自贸片区与生俱来的特殊使命。八年多来，厦门自贸片区围绕建设两岸融合发展示范区，在金融、文化等</w:t>
      </w:r>
      <w:r>
        <w:t>50</w:t>
      </w:r>
      <w:r>
        <w:t>多个领域率先对台开放，拓宽了投资新领域，培育了新业态新模式，构建了交流交往新机制，积极有效推进了两岸融合发展的探索实践。</w:t>
      </w:r>
    </w:p>
    <w:p w:rsidR="006C6E14" w:rsidRDefault="006C6E14" w:rsidP="006C6E14">
      <w:pPr>
        <w:ind w:firstLineChars="200" w:firstLine="420"/>
      </w:pPr>
      <w:r>
        <w:rPr>
          <w:rFonts w:hint="eastAsia"/>
        </w:rPr>
        <w:t>厦门自贸片区有关负责人表示，将牢记使命担当，牢牢把握中央支持福建建设两岸融合发展示范区的重大历史机遇，充分发挥自贸试验区对台先行先试的示范引领作用，加强同各家共建单位和专业服务机构的创新协同、工作联动，力争推出更多便利台胞台企在厦门工作生活、有利于两岸融合发展的服务举措，着力打造台胞台企“登鹭”“留厦”的一站式服务中心和有影响力的对台先行先试协同创新平台，努力在探索两岸融合发展新路上迈出更大步伐、取得更大突破。</w:t>
      </w:r>
    </w:p>
    <w:p w:rsidR="006C6E14" w:rsidRDefault="006C6E14" w:rsidP="006C6E14">
      <w:pPr>
        <w:ind w:firstLineChars="200" w:firstLine="420"/>
      </w:pPr>
      <w:r>
        <w:rPr>
          <w:rFonts w:hint="eastAsia"/>
        </w:rPr>
        <w:t>厦门自贸片区台商发展服务中心的七大服务功能。</w:t>
      </w:r>
    </w:p>
    <w:p w:rsidR="006C6E14" w:rsidRDefault="006C6E14" w:rsidP="006C6E14">
      <w:pPr>
        <w:ind w:firstLineChars="200" w:firstLine="420"/>
      </w:pPr>
      <w:r>
        <w:rPr>
          <w:rFonts w:hint="eastAsia"/>
        </w:rPr>
        <w:t>两岸行业标准比对和采信。依托市标准化研究院及“两岸行业标准共通服务平台”，为企业提供涵盖大陆和中国台湾地区的标准查询、标准技术咨询、标准比对和研究等标准化技术服务。</w:t>
      </w:r>
    </w:p>
    <w:p w:rsidR="006C6E14" w:rsidRDefault="006C6E14" w:rsidP="006C6E14">
      <w:pPr>
        <w:ind w:firstLineChars="200" w:firstLine="420"/>
      </w:pPr>
      <w:r>
        <w:rPr>
          <w:rFonts w:hint="eastAsia"/>
        </w:rPr>
        <w:t>台胞台企落户服务。为台胞台企提供职业资格采认、职业生涯规划辅导、猎头、推介厦门自贸片区就业创业机会和政策等服务。</w:t>
      </w:r>
    </w:p>
    <w:p w:rsidR="006C6E14" w:rsidRDefault="006C6E14" w:rsidP="006C6E14">
      <w:pPr>
        <w:ind w:firstLineChars="200" w:firstLine="420"/>
      </w:pPr>
      <w:r>
        <w:rPr>
          <w:rFonts w:hint="eastAsia"/>
        </w:rPr>
        <w:t>医疗救援保险服务。自贸委联合厦门银保监局、富邦财险为在大陆工作、生活的台胞研发推出大陆首个组合型保险产品“两岸通保”。富邦财险与紧急救援公司合作，为突发重大疾病、重大意外的台胞，提供专机或其他合适交通工具护送其返台治疗，并承担相应的交通、医疗陪护费用，实现两岸医疗费用通赔，填补了台胞从大陆回台紧急救援服务的空白。</w:t>
      </w:r>
    </w:p>
    <w:p w:rsidR="006C6E14" w:rsidRDefault="006C6E14" w:rsidP="006C6E14">
      <w:pPr>
        <w:ind w:firstLineChars="200" w:firstLine="420"/>
      </w:pPr>
      <w:r>
        <w:rPr>
          <w:rFonts w:hint="eastAsia"/>
        </w:rPr>
        <w:t>涉台法律服务。一是开辟大陆首个涉台法律查明窗口，助力解决两岸经贸合作、人员往来及同等待遇的法律问题。二是提供中国台湾地区法律法规查询和解读、两岸法律差别化提示和咨询。三是开辟涉台纠纷化解专窗，为“登鹭”台胞台企提供调解、诉讼、公证、仲裁等争议解决服务，以及涉台诉讼立案、送达、巡回法庭等司法服务。</w:t>
      </w:r>
    </w:p>
    <w:p w:rsidR="006C6E14" w:rsidRDefault="006C6E14" w:rsidP="006C6E14">
      <w:pPr>
        <w:ind w:firstLineChars="200" w:firstLine="420"/>
      </w:pPr>
      <w:r>
        <w:rPr>
          <w:rFonts w:hint="eastAsia"/>
        </w:rPr>
        <w:t>征信服务。通过导入福建品尚征信有限公司“品尚查”线上服务平台，为台胞台企提供中国台湾地区企业及个人信用报告查询和境内企业信用查询服务。</w:t>
      </w:r>
    </w:p>
    <w:p w:rsidR="006C6E14" w:rsidRDefault="006C6E14" w:rsidP="006C6E14">
      <w:pPr>
        <w:ind w:firstLineChars="200" w:firstLine="420"/>
      </w:pPr>
      <w:r>
        <w:rPr>
          <w:rFonts w:hint="eastAsia"/>
        </w:rPr>
        <w:t>两岸航运人才培养服务试点。依托厦门海事局、集美大学、海员外派机构组成的“行业主管</w:t>
      </w:r>
      <w:r>
        <w:t>+</w:t>
      </w:r>
      <w:r>
        <w:t>专业教育</w:t>
      </w:r>
      <w:r>
        <w:t>+</w:t>
      </w:r>
      <w:r>
        <w:t>劳务派遣</w:t>
      </w:r>
      <w:r>
        <w:t>”</w:t>
      </w:r>
      <w:r>
        <w:t>多元合力，开展大陆首个两岸游艇驾驶便利化换证的服务试点等。未来，将探索推动中国台湾管理级船员补差培训等试点。</w:t>
      </w:r>
    </w:p>
    <w:p w:rsidR="006C6E14" w:rsidRDefault="006C6E14" w:rsidP="006C6E14">
      <w:pPr>
        <w:ind w:firstLineChars="200" w:firstLine="420"/>
      </w:pPr>
      <w:r>
        <w:rPr>
          <w:rFonts w:hint="eastAsia"/>
        </w:rPr>
        <w:t>政策咨询、引导服务。为台胞台企提供一站式政策解读、兑现、涉台政务服务办事指导等服务。协调解决台胞台企在工作、生活、学习、展业过程中遇到的问题和困难。</w:t>
      </w:r>
    </w:p>
    <w:p w:rsidR="006C6E14" w:rsidRPr="00A92285" w:rsidRDefault="006C6E14" w:rsidP="00A92285">
      <w:pPr>
        <w:jc w:val="right"/>
      </w:pPr>
      <w:r w:rsidRPr="00A92285">
        <w:rPr>
          <w:rFonts w:hint="eastAsia"/>
        </w:rPr>
        <w:t>海峡导报</w:t>
      </w:r>
      <w:r>
        <w:rPr>
          <w:rFonts w:hint="eastAsia"/>
        </w:rPr>
        <w:t>2023-6-8</w:t>
      </w:r>
    </w:p>
    <w:p w:rsidR="006C6E14" w:rsidRDefault="006C6E14" w:rsidP="00570ADC">
      <w:pPr>
        <w:sectPr w:rsidR="006C6E14" w:rsidSect="00570ADC">
          <w:type w:val="continuous"/>
          <w:pgSz w:w="11906" w:h="16838"/>
          <w:pgMar w:top="1644" w:right="1236" w:bottom="1418" w:left="1814" w:header="851" w:footer="907" w:gutter="0"/>
          <w:pgNumType w:start="1"/>
          <w:cols w:space="720"/>
          <w:docGrid w:type="lines" w:linePitch="341" w:charSpace="2373"/>
        </w:sectPr>
      </w:pPr>
    </w:p>
    <w:p w:rsidR="00C55478" w:rsidRDefault="00C55478"/>
    <w:sectPr w:rsidR="00C554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6E14"/>
    <w:rsid w:val="006C6E14"/>
    <w:rsid w:val="00C554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6E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6E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1509</Characters>
  <Application>Microsoft Office Word</Application>
  <DocSecurity>0</DocSecurity>
  <Lines>12</Lines>
  <Paragraphs>3</Paragraphs>
  <ScaleCrop>false</ScaleCrop>
  <Company>Microsoft</Company>
  <LinksUpToDate>false</LinksUpToDate>
  <CharactersWithSpaces>1770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2023-06-17T03:19:00Z</dcterms:created>
</cp:coreProperties>
</file>