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38E5" w:rsidRDefault="000E38E5" w:rsidP="00A92285">
      <w:pPr>
        <w:pStyle w:val="1"/>
      </w:pPr>
      <w:r w:rsidRPr="00A92285">
        <w:rPr>
          <w:rFonts w:hint="eastAsia"/>
        </w:rPr>
        <w:t>让台商台企放心投资安心发展舒心生活</w:t>
      </w:r>
    </w:p>
    <w:p w:rsidR="000E38E5" w:rsidRDefault="000E38E5" w:rsidP="000E38E5">
      <w:pPr>
        <w:ind w:firstLineChars="200" w:firstLine="420"/>
      </w:pPr>
      <w:r>
        <w:rPr>
          <w:rFonts w:hint="eastAsia"/>
        </w:rPr>
        <w:t>“川台产业互补性强，深化川台农业合作恰逢其时，前景可期。”在日前于四川泸州召开的</w:t>
      </w:r>
      <w:r>
        <w:t>2023</w:t>
      </w:r>
      <w:r>
        <w:t>川台乡村振兴合作发展交流会上，四川省台办主任罗治平表示，希望与会两岸嘉宾在泸州充分交流，找到发展新目标、新机遇，携手同心，一同前行，实现双赢、多赢。</w:t>
      </w:r>
    </w:p>
    <w:p w:rsidR="000E38E5" w:rsidRDefault="000E38E5" w:rsidP="000E38E5">
      <w:pPr>
        <w:ind w:firstLineChars="200" w:firstLine="420"/>
      </w:pPr>
      <w:r>
        <w:rPr>
          <w:rFonts w:hint="eastAsia"/>
        </w:rPr>
        <w:t>本次交流会以“深化川台农业合作·助推乡村振兴发展”为主题，旨在深入探讨川台乡村振兴合作发展新机遇、新优势，共同推动川台农业合作，促进两岸融合发展。台商台企代表、专家学者等</w:t>
      </w:r>
      <w:r>
        <w:t>300</w:t>
      </w:r>
      <w:r>
        <w:t>余名两岸嘉宾参会。</w:t>
      </w:r>
    </w:p>
    <w:p w:rsidR="000E38E5" w:rsidRDefault="000E38E5" w:rsidP="000E38E5">
      <w:pPr>
        <w:ind w:firstLineChars="200" w:firstLine="420"/>
      </w:pPr>
      <w:r>
        <w:rPr>
          <w:rFonts w:hint="eastAsia"/>
        </w:rPr>
        <w:t>成果丰硕</w:t>
      </w:r>
    </w:p>
    <w:p w:rsidR="000E38E5" w:rsidRDefault="000E38E5" w:rsidP="000E38E5">
      <w:pPr>
        <w:ind w:firstLineChars="200" w:firstLine="420"/>
      </w:pPr>
      <w:r>
        <w:rPr>
          <w:rFonts w:hint="eastAsia"/>
        </w:rPr>
        <w:t>“当前，在川台资农业企业保持健康发展，呈现良好发展态势，川台农业合作已形成多层次、全方位合作的局面，为台资农业企业到川发展提供了更多机遇和选择。”会上，台湾工业总会秘书长陈益民介绍说，四川非常重视两岸农业合作，近年来天府·宝岛工业设计大赛增设了乡村振兴设计类，助力台资农业企业参与四川地方乡村建设。</w:t>
      </w:r>
    </w:p>
    <w:p w:rsidR="000E38E5" w:rsidRDefault="000E38E5" w:rsidP="000E38E5">
      <w:pPr>
        <w:ind w:firstLineChars="200" w:firstLine="420"/>
      </w:pPr>
      <w:r>
        <w:rPr>
          <w:rFonts w:hint="eastAsia"/>
        </w:rPr>
        <w:t>“四川与台湾农业合作源远流长，呈现出蒸蒸日上的发展景象。”四川省农业农村厅总农艺师徐斌表示，希望更多台资企业参与到四川乡村振兴和“三农”建设中来，为四川建设农业强省、打造“天府粮仓”分享更多台湾的有益做法。</w:t>
      </w:r>
    </w:p>
    <w:p w:rsidR="000E38E5" w:rsidRDefault="000E38E5" w:rsidP="000E38E5">
      <w:pPr>
        <w:ind w:firstLineChars="200" w:firstLine="420"/>
      </w:pPr>
      <w:r>
        <w:rPr>
          <w:rFonts w:hint="eastAsia"/>
        </w:rPr>
        <w:t>多年来，川台两地农业交流合作成果丰硕。四川现有国家级台湾农民创业园</w:t>
      </w:r>
      <w:r>
        <w:t>2</w:t>
      </w:r>
      <w:r>
        <w:t>个、省级川台农业合作示范基地</w:t>
      </w:r>
      <w:r>
        <w:t>30</w:t>
      </w:r>
      <w:r>
        <w:t>个、川台乡村振兴合作实验园</w:t>
      </w:r>
      <w:r>
        <w:t>1</w:t>
      </w:r>
      <w:r>
        <w:t>个，在川累计注册台资农业企业超</w:t>
      </w:r>
      <w:r>
        <w:t>300</w:t>
      </w:r>
      <w:r>
        <w:t>个，投资总额近</w:t>
      </w:r>
      <w:r>
        <w:t>150</w:t>
      </w:r>
      <w:r>
        <w:t>亿元。</w:t>
      </w:r>
    </w:p>
    <w:p w:rsidR="000E38E5" w:rsidRDefault="000E38E5" w:rsidP="000E38E5">
      <w:pPr>
        <w:ind w:firstLineChars="200" w:firstLine="420"/>
      </w:pPr>
      <w:r>
        <w:rPr>
          <w:rFonts w:hint="eastAsia"/>
        </w:rPr>
        <w:t>去年，四川在泸州设立了首个“川台乡村振兴合作试验园”，成为推动川台乡村振兴合作和文化交流的重要平台。试验园按照“</w:t>
      </w:r>
      <w:r>
        <w:t>1+2+N”</w:t>
      </w:r>
      <w:r>
        <w:t>模式推进园区建设，经过一年发展，园区已吸引</w:t>
      </w:r>
      <w:r>
        <w:t>10</w:t>
      </w:r>
      <w:r>
        <w:t>家台资企业参与建设，获得各级扶持项目</w:t>
      </w:r>
      <w:r>
        <w:t>33</w:t>
      </w:r>
      <w:r>
        <w:t>个，逐步推动从</w:t>
      </w:r>
      <w:r>
        <w:t>“</w:t>
      </w:r>
      <w:r>
        <w:t>一园两基地</w:t>
      </w:r>
      <w:r>
        <w:t>”</w:t>
      </w:r>
      <w:r>
        <w:t>向</w:t>
      </w:r>
      <w:r>
        <w:t>“</w:t>
      </w:r>
      <w:r>
        <w:t>一园</w:t>
      </w:r>
      <w:r>
        <w:t>N</w:t>
      </w:r>
      <w:r>
        <w:t>基地</w:t>
      </w:r>
      <w:r>
        <w:t>”</w:t>
      </w:r>
      <w:r>
        <w:t>、</w:t>
      </w:r>
      <w:r>
        <w:t>“</w:t>
      </w:r>
      <w:r>
        <w:t>试验园</w:t>
      </w:r>
      <w:r>
        <w:t>”</w:t>
      </w:r>
      <w:r>
        <w:t>向</w:t>
      </w:r>
      <w:r>
        <w:t>“</w:t>
      </w:r>
      <w:r>
        <w:t>示范园</w:t>
      </w:r>
      <w:r>
        <w:t>”</w:t>
      </w:r>
      <w:r>
        <w:t>升级转化。</w:t>
      </w:r>
    </w:p>
    <w:p w:rsidR="000E38E5" w:rsidRDefault="000E38E5" w:rsidP="000E38E5">
      <w:pPr>
        <w:ind w:firstLineChars="200" w:firstLine="420"/>
      </w:pPr>
      <w:r>
        <w:rPr>
          <w:rFonts w:hint="eastAsia"/>
        </w:rPr>
        <w:t>看好前景</w:t>
      </w:r>
    </w:p>
    <w:p w:rsidR="000E38E5" w:rsidRDefault="000E38E5" w:rsidP="000E38E5">
      <w:pPr>
        <w:ind w:firstLineChars="200" w:firstLine="420"/>
      </w:pPr>
      <w:r>
        <w:rPr>
          <w:rFonts w:hint="eastAsia"/>
        </w:rPr>
        <w:t>除了嘉宾们的演讲和讨论，本次交流会还安排了泸州市台商投资项目集中签约仪式。现场共签约项目</w:t>
      </w:r>
      <w:r>
        <w:t>11</w:t>
      </w:r>
      <w:r>
        <w:t>个，涉及农业、文旅、酒业、医药、环保等多个领域，签约总金额</w:t>
      </w:r>
      <w:r>
        <w:t>24</w:t>
      </w:r>
      <w:r>
        <w:t>亿元。会议还为选聘的</w:t>
      </w:r>
      <w:r>
        <w:t>10</w:t>
      </w:r>
      <w:r>
        <w:t>名</w:t>
      </w:r>
      <w:r>
        <w:t>“</w:t>
      </w:r>
      <w:r>
        <w:t>川台乡村振兴合作试验园</w:t>
      </w:r>
      <w:r>
        <w:t>”</w:t>
      </w:r>
      <w:r>
        <w:t>顾问颁发了聘书。</w:t>
      </w:r>
    </w:p>
    <w:p w:rsidR="000E38E5" w:rsidRDefault="000E38E5" w:rsidP="000E38E5">
      <w:pPr>
        <w:ind w:firstLineChars="200" w:firstLine="420"/>
      </w:pPr>
      <w:r>
        <w:rPr>
          <w:rFonts w:hint="eastAsia"/>
        </w:rPr>
        <w:t>参与签约项目的青年台商宓欣怡长期在川发展，主要从事农业文旅板块。宓欣怡介绍，此次与泸州进行茶业方面的开发合作，就是希望用好台湾的经验，推广泸州的茶叶产品和茶文化。“泸州有非常好的地理区位优势，这将大大节省我们的物流成本。希望未来更多人可以喝上泸州的好茶，也可以来泸州体验茶园生活。”</w:t>
      </w:r>
    </w:p>
    <w:p w:rsidR="000E38E5" w:rsidRDefault="000E38E5" w:rsidP="000E38E5">
      <w:pPr>
        <w:ind w:firstLineChars="200" w:firstLine="420"/>
      </w:pPr>
      <w:r>
        <w:rPr>
          <w:rFonts w:hint="eastAsia"/>
        </w:rPr>
        <w:t>不只是宓欣怡，许多与会台商认为，泸州拥有四川最大的水运港口和</w:t>
      </w:r>
      <w:r>
        <w:t>7</w:t>
      </w:r>
      <w:r>
        <w:t>个国家级开放平台，开通了中欧班列泸州号并列入全国固定站点，是四川省唯一开通东向国际水运、西向国际陆运双通道的城市。同时，泸州作为四川省乡村振兴先进市，拥有优质粮食、精品果业、特色经济作物等农业</w:t>
      </w:r>
      <w:r>
        <w:t>“</w:t>
      </w:r>
      <w:r>
        <w:t>八大特色产业</w:t>
      </w:r>
      <w:r>
        <w:t>”</w:t>
      </w:r>
      <w:r>
        <w:t>，再生稻和高粱的面积、产量保持全省第一，创建了四川省星级现代农业园区</w:t>
      </w:r>
      <w:r>
        <w:t>7</w:t>
      </w:r>
      <w:r>
        <w:t>个，丰富的资源为两地合作打下了良好的基础。</w:t>
      </w:r>
    </w:p>
    <w:p w:rsidR="000E38E5" w:rsidRDefault="000E38E5" w:rsidP="000E38E5">
      <w:pPr>
        <w:ind w:firstLineChars="200" w:firstLine="420"/>
      </w:pPr>
      <w:r>
        <w:rPr>
          <w:rFonts w:hint="eastAsia"/>
        </w:rPr>
        <w:t>前来参会的山东省潍坊市台湾同胞投资企业协会会长郭文钧表示，泸州创新的“三资合力”（供销社的社资、村集体的村资、台商的台资）模式是一种新型的两岸产业合作模式，值得其他地方借鉴学习。“回去后，我打算把这次在泸州市的收获与会员分享，争取有机会组团到泸州考察交流、投资发展。”</w:t>
      </w:r>
    </w:p>
    <w:p w:rsidR="000E38E5" w:rsidRDefault="000E38E5" w:rsidP="000E38E5">
      <w:pPr>
        <w:ind w:firstLineChars="200" w:firstLine="420"/>
      </w:pPr>
      <w:r>
        <w:rPr>
          <w:rFonts w:hint="eastAsia"/>
        </w:rPr>
        <w:t>完善服务</w:t>
      </w:r>
    </w:p>
    <w:p w:rsidR="000E38E5" w:rsidRDefault="000E38E5" w:rsidP="000E38E5">
      <w:pPr>
        <w:ind w:firstLineChars="200" w:firstLine="420"/>
      </w:pPr>
      <w:r>
        <w:rPr>
          <w:rFonts w:hint="eastAsia"/>
        </w:rPr>
        <w:t>全国台企联常务副会长兼农业委员会主任委员庄久毅表示，两岸农业交流合作起步早、基础好、成果丰硕。全国台企联将继续为加强两岸农业交流合作搭建平台，支持和帮助两岸农业交流合作，为深化两岸农业融合发展、推动四川乡村振兴作出积极贡献。他鼓励还在观望的台商朋友，赶紧下决心落地四川发展。</w:t>
      </w:r>
    </w:p>
    <w:p w:rsidR="000E38E5" w:rsidRDefault="000E38E5" w:rsidP="000E38E5">
      <w:pPr>
        <w:ind w:firstLineChars="200" w:firstLine="420"/>
      </w:pPr>
      <w:r>
        <w:rPr>
          <w:rFonts w:hint="eastAsia"/>
        </w:rPr>
        <w:t>“一大批台胞台商台农在促进川台交流合作、融合发展，助力脱贫攻坚、助推乡村振兴、擦亮四川农业大省金字招牌等方面作出了积极贡献。”罗治平说，当前四川正在大力推进实施川台农业合作“星晖计划”，我们将始终尊重、关爱、造福台湾同胞，持续探索川台农业合作支持政策，优化政务服务，落实对接机制。</w:t>
      </w:r>
    </w:p>
    <w:p w:rsidR="000E38E5" w:rsidRDefault="000E38E5" w:rsidP="000E38E5">
      <w:pPr>
        <w:ind w:firstLineChars="200" w:firstLine="420"/>
      </w:pPr>
      <w:r>
        <w:rPr>
          <w:rFonts w:hint="eastAsia"/>
        </w:rPr>
        <w:t>“近年来，泸州积极落实‘农林</w:t>
      </w:r>
      <w:r>
        <w:t>22</w:t>
      </w:r>
      <w:r>
        <w:t>条</w:t>
      </w:r>
      <w:r>
        <w:t>’‘</w:t>
      </w:r>
      <w:r>
        <w:t>川台</w:t>
      </w:r>
      <w:r>
        <w:t>70</w:t>
      </w:r>
      <w:r>
        <w:t>条</w:t>
      </w:r>
      <w:r>
        <w:t>’</w:t>
      </w:r>
      <w:r>
        <w:t>等政策措施，持续深化泸州与台湾各领域交流合作，在泸台胞台企的融入感和获得感不断提升。截至目前，泸州累计登记注册台资企业</w:t>
      </w:r>
      <w:r>
        <w:t>87</w:t>
      </w:r>
      <w:r>
        <w:t>家，投资总额</w:t>
      </w:r>
      <w:r>
        <w:t>46.3</w:t>
      </w:r>
      <w:r>
        <w:t>亿元。</w:t>
      </w:r>
      <w:r>
        <w:t>”</w:t>
      </w:r>
      <w:r>
        <w:t>会上，泸州市市长余先河向参会嘉宾、台商朋友发出邀请，表示将以优惠的投资政策、优良的营商环境、优质的综合服务，让台商台企在泸州放心投资、安心发展、舒心生活。</w:t>
      </w:r>
    </w:p>
    <w:p w:rsidR="000E38E5" w:rsidRDefault="000E38E5" w:rsidP="000E38E5">
      <w:pPr>
        <w:ind w:firstLineChars="200" w:firstLine="420"/>
      </w:pPr>
      <w:r>
        <w:rPr>
          <w:rFonts w:hint="eastAsia"/>
        </w:rPr>
        <w:t>本次交流会由四川省台办、四川省农业农村厅、泸州市人民政府、两岸企业家峰会台湾方面综合合作交流推进小组共同主办。</w:t>
      </w:r>
    </w:p>
    <w:p w:rsidR="000E38E5" w:rsidRDefault="000E38E5" w:rsidP="00A92285">
      <w:pPr>
        <w:jc w:val="right"/>
      </w:pPr>
      <w:r w:rsidRPr="00A92285">
        <w:rPr>
          <w:rFonts w:hint="eastAsia"/>
        </w:rPr>
        <w:t>人民日报海外版</w:t>
      </w:r>
      <w:r>
        <w:rPr>
          <w:rFonts w:hint="eastAsia"/>
        </w:rPr>
        <w:t>2023-6-13</w:t>
      </w:r>
    </w:p>
    <w:p w:rsidR="000E38E5" w:rsidRDefault="000E38E5" w:rsidP="00570ADC">
      <w:pPr>
        <w:sectPr w:rsidR="000E38E5" w:rsidSect="00570AD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941C7" w:rsidRDefault="004941C7"/>
    <w:sectPr w:rsidR="004941C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E38E5"/>
    <w:rsid w:val="000E38E5"/>
    <w:rsid w:val="004941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E38E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E38E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277</Words>
  <Characters>1581</Characters>
  <Application>Microsoft Office Word</Application>
  <DocSecurity>0</DocSecurity>
  <Lines>13</Lines>
  <Paragraphs>3</Paragraphs>
  <ScaleCrop>false</ScaleCrop>
  <Company>Microsoft</Company>
  <LinksUpToDate>false</LinksUpToDate>
  <CharactersWithSpaces>1855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2023-06-17T03:19:00Z</dcterms:created>
</cp:coreProperties>
</file>