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B13" w:rsidRDefault="006A5B13" w:rsidP="00817338">
      <w:pPr>
        <w:pStyle w:val="1"/>
      </w:pPr>
      <w:r w:rsidRPr="00817338">
        <w:rPr>
          <w:rFonts w:hint="eastAsia"/>
        </w:rPr>
        <w:t>“接诉即办”还得看咱大望京的！</w:t>
      </w:r>
    </w:p>
    <w:p w:rsidR="006A5B13" w:rsidRDefault="006A5B13" w:rsidP="006A5B13">
      <w:pPr>
        <w:ind w:firstLineChars="200" w:firstLine="420"/>
      </w:pPr>
      <w:r>
        <w:rPr>
          <w:rFonts w:hint="eastAsia"/>
        </w:rPr>
        <w:t>望京的亲们，如今，“接诉即办”已经成为为群众办实事、解民忧，聚焦和解决群众反映的高频共性难题的重要举措。在坚决做好“接诉即办”，并向主动治理，“未诉先办”延伸的过程中，各社区积极总结经验，优化方法，有效解决“糟心事儿”。今天，就让我们通过三件“小事”，了解望京街道各社区“接诉即办”究竟怎样“办”。</w:t>
      </w:r>
    </w:p>
    <w:p w:rsidR="006A5B13" w:rsidRDefault="006A5B13" w:rsidP="006A5B13">
      <w:pPr>
        <w:ind w:firstLineChars="200" w:firstLine="420"/>
      </w:pPr>
      <w:r>
        <w:rPr>
          <w:rFonts w:hint="eastAsia"/>
        </w:rPr>
        <w:t>帮老人跑腿买药</w:t>
      </w:r>
    </w:p>
    <w:p w:rsidR="006A5B13" w:rsidRDefault="006A5B13" w:rsidP="006A5B13">
      <w:pPr>
        <w:ind w:firstLineChars="200" w:firstLine="420"/>
      </w:pPr>
      <w:r>
        <w:rPr>
          <w:rFonts w:hint="eastAsia"/>
        </w:rPr>
        <w:t>百姓信任是“跑”出来的</w:t>
      </w:r>
    </w:p>
    <w:p w:rsidR="006A5B13" w:rsidRDefault="006A5B13" w:rsidP="006A5B13">
      <w:pPr>
        <w:ind w:firstLineChars="200" w:firstLine="420"/>
      </w:pPr>
      <w:r>
        <w:rPr>
          <w:rFonts w:hint="eastAsia"/>
        </w:rPr>
        <w:t>前不久，南湖西园社区工作人员接到一位</w:t>
      </w:r>
      <w:r>
        <w:t>87</w:t>
      </w:r>
      <w:r>
        <w:t>岁高龄老人的求助电话。老人表示，自己患有高血压、糖尿病等基础病，几乎常年吃药，但由于子女不在身边，自己行动不便，眼看药就要</w:t>
      </w:r>
      <w:r>
        <w:t>“</w:t>
      </w:r>
      <w:r>
        <w:t>断顿</w:t>
      </w:r>
      <w:r>
        <w:t>”</w:t>
      </w:r>
      <w:r>
        <w:t>，心中很是着急。</w:t>
      </w:r>
    </w:p>
    <w:p w:rsidR="006A5B13" w:rsidRDefault="006A5B13" w:rsidP="006A5B13">
      <w:pPr>
        <w:ind w:firstLineChars="200" w:firstLine="420"/>
      </w:pPr>
      <w:r>
        <w:rPr>
          <w:rFonts w:hint="eastAsia"/>
        </w:rPr>
        <w:t>了解情况后，社区工作者来到老人家中，拿上老人的医保卡、日常吃药的名录和现金，立即前往社区卫生服务中心开药。经过挂号、代问诊、缴费、拿药等流程，仅用半小时就回到老人身边。社区工作者的高效率让老人连连赞叹。</w:t>
      </w:r>
    </w:p>
    <w:p w:rsidR="006A5B13" w:rsidRDefault="006A5B13" w:rsidP="006A5B13">
      <w:pPr>
        <w:ind w:firstLineChars="200" w:firstLine="420"/>
      </w:pPr>
      <w:r>
        <w:rPr>
          <w:rFonts w:hint="eastAsia"/>
        </w:rPr>
        <w:t>解读</w:t>
      </w:r>
    </w:p>
    <w:p w:rsidR="006A5B13" w:rsidRDefault="006A5B13" w:rsidP="006A5B13">
      <w:pPr>
        <w:ind w:firstLineChars="200" w:firstLine="420"/>
      </w:pPr>
      <w:r>
        <w:rPr>
          <w:rFonts w:hint="eastAsia"/>
        </w:rPr>
        <w:t>帮老人跑腿买药对于社区工作者来说不是什么新鲜事儿。值得注意的是，老人毫无保留地将手中的医保卡和现金托付给“非亲非故”的社区工作者，这体现了居民和社工之间的信任。而这份信任的由来，正是因为社区工作者常常开启“奔跑模式”，帮助居民解决各类难题，“信任”与“口碑”就是在一次次的奔跑中积累出来的。</w:t>
      </w:r>
    </w:p>
    <w:p w:rsidR="006A5B13" w:rsidRDefault="006A5B13" w:rsidP="006A5B13">
      <w:pPr>
        <w:ind w:firstLineChars="200" w:firstLine="420"/>
      </w:pPr>
      <w:r>
        <w:rPr>
          <w:rFonts w:hint="eastAsia"/>
        </w:rPr>
        <w:t>老人遇到困难，子女不在身边，社区工作者就当仁不让地成为居民的“自家人”。在解决群众诉求过程中，社区工作者的细心、耐心，也在一次次高效、迅速的“奔跑”中得到了体现。</w:t>
      </w:r>
    </w:p>
    <w:p w:rsidR="006A5B13" w:rsidRDefault="006A5B13" w:rsidP="006A5B13">
      <w:pPr>
        <w:ind w:firstLineChars="200" w:firstLine="420"/>
      </w:pPr>
      <w:r>
        <w:rPr>
          <w:rFonts w:hint="eastAsia"/>
        </w:rPr>
        <w:t>为居民消除噪音</w:t>
      </w:r>
    </w:p>
    <w:p w:rsidR="006A5B13" w:rsidRDefault="006A5B13" w:rsidP="006A5B13">
      <w:pPr>
        <w:ind w:firstLineChars="200" w:firstLine="420"/>
      </w:pPr>
      <w:r>
        <w:rPr>
          <w:rFonts w:hint="eastAsia"/>
        </w:rPr>
        <w:t>解决方案是“想”出来的</w:t>
      </w:r>
    </w:p>
    <w:p w:rsidR="006A5B13" w:rsidRDefault="006A5B13" w:rsidP="006A5B13">
      <w:pPr>
        <w:ind w:firstLineChars="200" w:firstLine="420"/>
      </w:pPr>
      <w:r>
        <w:rPr>
          <w:rFonts w:hint="eastAsia"/>
        </w:rPr>
        <w:t>前不久，网上流传着居民因噪音闹矛盾，排查发现是啄木鸟清早啄墙的新闻。同样的事情近期在圣星社区“重映”了……知语城</w:t>
      </w:r>
      <w:r>
        <w:t>B</w:t>
      </w:r>
      <w:r>
        <w:t>区</w:t>
      </w:r>
      <w:r>
        <w:t>311</w:t>
      </w:r>
      <w:r>
        <w:t>楼居民为无缘无故的噪音焦虑，却发现噪音的源头，正是停留在墙外的啄木鸟。</w:t>
      </w:r>
    </w:p>
    <w:p w:rsidR="006A5B13" w:rsidRDefault="006A5B13" w:rsidP="006A5B13">
      <w:pPr>
        <w:ind w:firstLineChars="200" w:firstLine="420"/>
      </w:pPr>
      <w:r>
        <w:rPr>
          <w:rFonts w:hint="eastAsia"/>
        </w:rPr>
        <w:t>社区工作者了解情况后，正准备和扰人休息的啄木鸟“宣战”，却在观察中发现，噪音的始作俑者是一只大斑啄木鸟，属于国家二级保护动物，不能“动手”，只能“讲道理”。但在多次驱离后，啄木鸟仍返回啄墙，无法从根源上解决问题。</w:t>
      </w:r>
    </w:p>
    <w:p w:rsidR="006A5B13" w:rsidRDefault="006A5B13" w:rsidP="006A5B13">
      <w:pPr>
        <w:ind w:firstLineChars="200" w:firstLine="420"/>
      </w:pPr>
      <w:r>
        <w:rPr>
          <w:rFonts w:hint="eastAsia"/>
        </w:rPr>
        <w:t>一边是居民诉求，一边是“执着”的啄木鸟，面对这样焦灼的局面，社区工作者联合物业共同查找资料，经过多次商议并借鉴其他相关案例，最终决定在墙体外安装专用于驱离鸟类的“猛禽风筝”，果然使得啄木鸟不在返回扰民。社区工作者还与物业就墙体修缮进行了沟通，使得此事得到圆满解决。</w:t>
      </w:r>
    </w:p>
    <w:p w:rsidR="006A5B13" w:rsidRDefault="006A5B13" w:rsidP="006A5B13">
      <w:pPr>
        <w:ind w:firstLineChars="200" w:firstLine="420"/>
      </w:pPr>
      <w:r>
        <w:rPr>
          <w:rFonts w:hint="eastAsia"/>
        </w:rPr>
        <w:t>解读</w:t>
      </w:r>
    </w:p>
    <w:p w:rsidR="006A5B13" w:rsidRDefault="006A5B13" w:rsidP="006A5B13">
      <w:pPr>
        <w:ind w:firstLineChars="200" w:firstLine="420"/>
      </w:pPr>
      <w:r>
        <w:rPr>
          <w:rFonts w:hint="eastAsia"/>
        </w:rPr>
        <w:t>社区工作者在解决居民烦心事的过程中，往往遇到难题“暂时无解”或“难解”的情况。对此，大家总会迎难而上，想办法解决难题。</w:t>
      </w:r>
    </w:p>
    <w:p w:rsidR="006A5B13" w:rsidRDefault="006A5B13" w:rsidP="006A5B13">
      <w:pPr>
        <w:ind w:firstLineChars="200" w:firstLine="420"/>
      </w:pPr>
      <w:r>
        <w:rPr>
          <w:rFonts w:hint="eastAsia"/>
        </w:rPr>
        <w:t>办法都是想出来的，也是议出来的。社区工作者面对不同的群众诉求，会通过“吹哨报到”机制，联合街道相关科室和专业人员，积极补充专业知识，运用专业手段推进工作。</w:t>
      </w:r>
    </w:p>
    <w:p w:rsidR="006A5B13" w:rsidRDefault="006A5B13" w:rsidP="006A5B13">
      <w:pPr>
        <w:ind w:firstLineChars="200" w:firstLine="420"/>
      </w:pPr>
      <w:r>
        <w:rPr>
          <w:rFonts w:hint="eastAsia"/>
        </w:rPr>
        <w:t>让居民安心放心</w:t>
      </w:r>
    </w:p>
    <w:p w:rsidR="006A5B13" w:rsidRDefault="006A5B13" w:rsidP="006A5B13">
      <w:pPr>
        <w:ind w:firstLineChars="200" w:firstLine="420"/>
      </w:pPr>
      <w:r>
        <w:rPr>
          <w:rFonts w:hint="eastAsia"/>
        </w:rPr>
        <w:t>群众满意是“追”出来的</w:t>
      </w:r>
    </w:p>
    <w:p w:rsidR="006A5B13" w:rsidRDefault="006A5B13" w:rsidP="006A5B13">
      <w:pPr>
        <w:ind w:firstLineChars="200" w:firstLine="420"/>
      </w:pPr>
      <w:r>
        <w:rPr>
          <w:rFonts w:hint="eastAsia"/>
        </w:rPr>
        <w:t>前不久，南湖中园社区居民因自家阳台墙体开裂，向物业报修。谁知物业表示要向上级汇报，迟迟没有动静，眼看裂缝越来越大，居民便向社区求助。</w:t>
      </w:r>
    </w:p>
    <w:p w:rsidR="006A5B13" w:rsidRDefault="006A5B13" w:rsidP="006A5B13">
      <w:pPr>
        <w:ind w:firstLineChars="200" w:firstLine="420"/>
      </w:pPr>
      <w:r>
        <w:rPr>
          <w:rFonts w:hint="eastAsia"/>
        </w:rPr>
        <w:t>社区工作人员第一时间来到现场，发现居民家中阳台出现多条裂缝，且有瓷砖脱落，如果任其发展，后果不堪设想。于是，社工立即找到物业协商，强调要从速从快进行维修。在物业公司负责人一口答应下来之后，社工仍不放心，多次追问修缮方案，并拉上物业工程部人员再次现场进行查看。随后，社工继续开启“追问模式”，详细了解维修时间表和维修内容，并在施工单位进场后进行追访，通过现场巡视，检查安全防护措施落实情况。</w:t>
      </w:r>
    </w:p>
    <w:p w:rsidR="006A5B13" w:rsidRDefault="006A5B13" w:rsidP="006A5B13">
      <w:pPr>
        <w:ind w:firstLineChars="200" w:firstLine="420"/>
      </w:pPr>
      <w:r>
        <w:rPr>
          <w:rFonts w:hint="eastAsia"/>
        </w:rPr>
        <w:t>经过施工修缮，阳台完成修缮，居民对社区工作者表达了感谢。</w:t>
      </w:r>
    </w:p>
    <w:p w:rsidR="006A5B13" w:rsidRDefault="006A5B13" w:rsidP="006A5B13">
      <w:pPr>
        <w:ind w:firstLineChars="200" w:firstLine="420"/>
      </w:pPr>
      <w:r>
        <w:rPr>
          <w:rFonts w:hint="eastAsia"/>
        </w:rPr>
        <w:t>解读</w:t>
      </w:r>
    </w:p>
    <w:p w:rsidR="006A5B13" w:rsidRDefault="006A5B13" w:rsidP="006A5B13">
      <w:pPr>
        <w:ind w:firstLineChars="200" w:firstLine="420"/>
      </w:pPr>
      <w:r>
        <w:rPr>
          <w:rFonts w:hint="eastAsia"/>
        </w:rPr>
        <w:t>面对居民诉求，各社区工作人员坚持管到底。在解决居民问题的过程中，社区工作者严格把握“第一时间”和“最后一步”，拒绝浅尝辄止，全力保障居民诉求得到解决。</w:t>
      </w:r>
    </w:p>
    <w:p w:rsidR="006A5B13" w:rsidRDefault="006A5B13" w:rsidP="006A5B13">
      <w:pPr>
        <w:ind w:firstLineChars="200" w:firstLine="420"/>
      </w:pPr>
      <w:r>
        <w:rPr>
          <w:rFonts w:hint="eastAsia"/>
        </w:rPr>
        <w:t>各社区积极发挥桥梁作用，在联系物业和辖区单位同时，及时追问各节点的详细举措，并与居民沟通，让居民安心、放心。</w:t>
      </w:r>
    </w:p>
    <w:p w:rsidR="006A5B13" w:rsidRDefault="006A5B13" w:rsidP="006A5B13">
      <w:pPr>
        <w:ind w:firstLineChars="200" w:firstLine="420"/>
      </w:pPr>
      <w:r>
        <w:rPr>
          <w:rFonts w:hint="eastAsia"/>
        </w:rPr>
        <w:t>“糟心事儿”有人给办，效率还挺高。这是居民对于“接诉即办”最直观的感受。“接诉即办”已经成为望京街道各社区推进基层治理的重要举措。各社区深化“吹哨报到”机制，加强对地区资源的联动和统筹，通过有速度有温度有力度的行动，向“未诉先办”发展，真正做到群众的操心事、烦心事、揪心事，有人办、马上办、能办好。</w:t>
      </w:r>
    </w:p>
    <w:p w:rsidR="006A5B13" w:rsidRDefault="006A5B13" w:rsidP="00B86850">
      <w:pPr>
        <w:jc w:val="right"/>
      </w:pPr>
      <w:r>
        <w:rPr>
          <w:rFonts w:hint="eastAsia"/>
        </w:rPr>
        <w:t>新浪</w:t>
      </w:r>
      <w:r w:rsidRPr="00B86850">
        <w:rPr>
          <w:rFonts w:hint="eastAsia"/>
        </w:rPr>
        <w:t>网</w:t>
      </w:r>
      <w:r>
        <w:rPr>
          <w:rFonts w:hint="eastAsia"/>
        </w:rPr>
        <w:t xml:space="preserve"> 2023-5-27</w:t>
      </w:r>
    </w:p>
    <w:p w:rsidR="006A5B13" w:rsidRDefault="006A5B13" w:rsidP="003B075A">
      <w:pPr>
        <w:sectPr w:rsidR="006A5B13" w:rsidSect="003B075A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4D6455" w:rsidRDefault="004D6455"/>
    <w:sectPr w:rsidR="004D6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5B13"/>
    <w:rsid w:val="004D6455"/>
    <w:rsid w:val="006A5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6A5B13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6A5B13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Company>Microsoft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/>
  <cp:revision>1</cp:revision>
  <dcterms:created xsi:type="dcterms:W3CDTF">2023-06-16T09:07:00Z</dcterms:created>
</cp:coreProperties>
</file>