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D17DC" w:rsidRPr="005E489D" w:rsidRDefault="005D17DC" w:rsidP="005E489D">
      <w:pPr>
        <w:pStyle w:val="1"/>
      </w:pPr>
      <w:r w:rsidRPr="005E489D">
        <w:rPr>
          <w:rFonts w:hint="eastAsia"/>
        </w:rPr>
        <w:t>走进中国百强医院武汉协和，以自主创新引领智慧医疗</w:t>
      </w:r>
    </w:p>
    <w:p w:rsidR="005D17DC" w:rsidRDefault="005D17DC" w:rsidP="005D17DC">
      <w:pPr>
        <w:ind w:firstLineChars="200" w:firstLine="420"/>
        <w:jc w:val="left"/>
      </w:pPr>
      <w:r>
        <w:rPr>
          <w:rFonts w:hint="eastAsia"/>
        </w:rPr>
        <w:t>近日</w:t>
      </w:r>
      <w:r>
        <w:t>,</w:t>
      </w:r>
      <w:r>
        <w:t>由华中科技大学同济医学院附属协和医院联合中国医院协会信息专业委员会主办</w:t>
      </w:r>
      <w:r>
        <w:t>,</w:t>
      </w:r>
      <w:r>
        <w:t>深信服科技协办的《探索百强</w:t>
      </w:r>
      <w:r>
        <w:t xml:space="preserve"> </w:t>
      </w:r>
      <w:r>
        <w:t>论道智慧医院建设》</w:t>
      </w:r>
      <w:r>
        <w:t>——</w:t>
      </w:r>
      <w:r>
        <w:t>走进华中科技大学同济医学院附属协和医院暨金银湖智慧医院论坛第三期顺利召开。</w:t>
      </w:r>
    </w:p>
    <w:p w:rsidR="005D17DC" w:rsidRDefault="005D17DC" w:rsidP="005D17DC">
      <w:pPr>
        <w:ind w:firstLineChars="200" w:firstLine="420"/>
        <w:jc w:val="left"/>
      </w:pPr>
      <w:r>
        <w:rPr>
          <w:rFonts w:hint="eastAsia"/>
        </w:rPr>
        <w:t>本次活动由武汉协和医院信息与数据中心主任郜勇开场主持。武汉协和医院副院长张强、湖北省卫健委信息中心主任肖兴政出席会议并发表致辞。中国医院协会信息专业委员会主任委员王才有、解放军总医院医学大数据研究中心原主任薛万国、深信服医疗事业部总经理袁林、十堰市太和医院信息资源部主任王明举出席会议并发表主题演讲。郑州大学第一附属医院信息处处长李郁鸿、武汉大学中南医院信息中心主任肖辉、湖北省卫生信息专委会秘书长邹玲、湖北省卫生信息专委会副主委梁刚</w:t>
      </w:r>
      <w:r>
        <w:t>,</w:t>
      </w:r>
      <w:r>
        <w:t>以及以及来自湖北省内数十家三甲医院嘉宾代表一同出席了本次会议。</w:t>
      </w:r>
    </w:p>
    <w:p w:rsidR="005D17DC" w:rsidRDefault="005D17DC" w:rsidP="005D17DC">
      <w:pPr>
        <w:ind w:firstLineChars="200" w:firstLine="420"/>
        <w:jc w:val="left"/>
      </w:pPr>
      <w:r>
        <w:rPr>
          <w:rFonts w:hint="eastAsia"/>
        </w:rPr>
        <w:t>张强副院长在会议致辞中强调公立医院高质量发展核心是实现三个转变、三个提高</w:t>
      </w:r>
      <w:r>
        <w:t>,</w:t>
      </w:r>
      <w:r>
        <w:t>金银湖院区的定位是国家区域重大疫情防控救治基地</w:t>
      </w:r>
      <w:r>
        <w:t>,</w:t>
      </w:r>
      <w:r>
        <w:t>肿瘤病精准治疗研究、诊疗中心</w:t>
      </w:r>
      <w:r>
        <w:t>,</w:t>
      </w:r>
      <w:r>
        <w:t>协和医院质子医学中心</w:t>
      </w:r>
      <w:r>
        <w:t>,</w:t>
      </w:r>
      <w:r>
        <w:t>协和医院借助新院区发展的契机</w:t>
      </w:r>
      <w:r>
        <w:t>,</w:t>
      </w:r>
      <w:r>
        <w:t>打造基于新一代信息技术的智慧医院样板工程</w:t>
      </w:r>
      <w:r>
        <w:t>,</w:t>
      </w:r>
      <w:r>
        <w:t>全面推进医院</w:t>
      </w:r>
      <w:r>
        <w:t>“</w:t>
      </w:r>
      <w:r>
        <w:t>十四五</w:t>
      </w:r>
      <w:r>
        <w:t>”</w:t>
      </w:r>
      <w:r>
        <w:t>高质量发展、精益化管理</w:t>
      </w:r>
      <w:r>
        <w:t>,</w:t>
      </w:r>
      <w:r>
        <w:t>着力抓好医院信息化、数字化、智慧化建设</w:t>
      </w:r>
      <w:r>
        <w:t>,</w:t>
      </w:r>
      <w:r>
        <w:t>同时又能作为样板引领湖北省智慧医院建设发展。</w:t>
      </w:r>
    </w:p>
    <w:p w:rsidR="005D17DC" w:rsidRDefault="005D17DC" w:rsidP="005D17DC">
      <w:pPr>
        <w:ind w:firstLineChars="200" w:firstLine="420"/>
        <w:jc w:val="left"/>
      </w:pPr>
      <w:r>
        <w:rPr>
          <w:rFonts w:hint="eastAsia"/>
        </w:rPr>
        <w:t>信息化的角色</w:t>
      </w:r>
      <w:r>
        <w:t>:</w:t>
      </w:r>
      <w:r>
        <w:t>从</w:t>
      </w:r>
      <w:r>
        <w:t>“</w:t>
      </w:r>
      <w:r>
        <w:t>助力支撑</w:t>
      </w:r>
      <w:r>
        <w:t>”</w:t>
      </w:r>
      <w:r>
        <w:t>到</w:t>
      </w:r>
      <w:r>
        <w:t>“</w:t>
      </w:r>
      <w:r>
        <w:t>创新引领</w:t>
      </w:r>
      <w:r>
        <w:t>”</w:t>
      </w:r>
    </w:p>
    <w:p w:rsidR="005D17DC" w:rsidRDefault="005D17DC" w:rsidP="005D17DC">
      <w:pPr>
        <w:ind w:firstLineChars="200" w:firstLine="420"/>
        <w:jc w:val="left"/>
      </w:pPr>
      <w:r>
        <w:rPr>
          <w:rFonts w:hint="eastAsia"/>
        </w:rPr>
        <w:t>湖北省卫健委信息中心主任肖兴政强调</w:t>
      </w:r>
      <w:r>
        <w:t>:“</w:t>
      </w:r>
      <w:r>
        <w:t>十四五</w:t>
      </w:r>
      <w:r>
        <w:t>”</w:t>
      </w:r>
      <w:r>
        <w:t>时期是全民信息化建设创新引领卫生健康事业高质量发展的重要机遇期。以往的信息化建设更多是助力和支撑</w:t>
      </w:r>
      <w:r>
        <w:t>,</w:t>
      </w:r>
      <w:r>
        <w:t>临床有需求</w:t>
      </w:r>
      <w:r>
        <w:t>,</w:t>
      </w:r>
      <w:r>
        <w:t>管理有要求</w:t>
      </w:r>
      <w:r>
        <w:t>,</w:t>
      </w:r>
      <w:r>
        <w:t>患者有呼声</w:t>
      </w:r>
      <w:r>
        <w:t>,</w:t>
      </w:r>
      <w:r>
        <w:t>信息化建设被动地来响应建设。被动响应绝不能实现引领</w:t>
      </w:r>
      <w:r>
        <w:t>,</w:t>
      </w:r>
      <w:r>
        <w:t>只有创新才能真正引领</w:t>
      </w:r>
      <w:r>
        <w:t>,</w:t>
      </w:r>
      <w:r>
        <w:t>这要求医院需要用创新的数字化技术对传统医疗服务体系进行重塑、重构。</w:t>
      </w:r>
    </w:p>
    <w:p w:rsidR="005D17DC" w:rsidRDefault="005D17DC" w:rsidP="005D17DC">
      <w:pPr>
        <w:ind w:firstLineChars="200" w:firstLine="420"/>
        <w:jc w:val="left"/>
      </w:pPr>
      <w:r>
        <w:rPr>
          <w:rFonts w:hint="eastAsia"/>
        </w:rPr>
        <w:t>肖主任在现场提出了当前医疗信息化建设的几个关键创新点</w:t>
      </w:r>
      <w:r>
        <w:t>:</w:t>
      </w:r>
    </w:p>
    <w:p w:rsidR="005D17DC" w:rsidRDefault="005D17DC" w:rsidP="005D17DC">
      <w:pPr>
        <w:ind w:firstLineChars="200" w:firstLine="420"/>
        <w:jc w:val="left"/>
      </w:pPr>
      <w:r>
        <w:rPr>
          <w:rFonts w:hint="eastAsia"/>
        </w:rPr>
        <w:t>第一</w:t>
      </w:r>
      <w:r>
        <w:t>,</w:t>
      </w:r>
      <w:r>
        <w:t>医卫融合。医疗跟大卫生、大健康融合</w:t>
      </w:r>
      <w:r>
        <w:t>,</w:t>
      </w:r>
      <w:r>
        <w:t>从</w:t>
      </w:r>
      <w:r>
        <w:t>“</w:t>
      </w:r>
      <w:r>
        <w:t>治病</w:t>
      </w:r>
      <w:r>
        <w:t>”</w:t>
      </w:r>
      <w:r>
        <w:t>到</w:t>
      </w:r>
      <w:r>
        <w:t>“</w:t>
      </w:r>
      <w:r>
        <w:t>治未病</w:t>
      </w:r>
      <w:r>
        <w:t>”</w:t>
      </w:r>
      <w:r>
        <w:t>的融合。</w:t>
      </w:r>
    </w:p>
    <w:p w:rsidR="005D17DC" w:rsidRDefault="005D17DC" w:rsidP="005D17DC">
      <w:pPr>
        <w:ind w:firstLineChars="200" w:firstLine="420"/>
        <w:jc w:val="left"/>
      </w:pPr>
      <w:r>
        <w:rPr>
          <w:rFonts w:hint="eastAsia"/>
        </w:rPr>
        <w:t>第二</w:t>
      </w:r>
      <w:r>
        <w:t>,</w:t>
      </w:r>
      <w:r>
        <w:t>医管融合。医疗信息要跟医保、电子政务互通共享</w:t>
      </w:r>
      <w:r>
        <w:t>,</w:t>
      </w:r>
      <w:r>
        <w:t>要积极融入行业监管体系。</w:t>
      </w:r>
    </w:p>
    <w:p w:rsidR="005D17DC" w:rsidRDefault="005D17DC" w:rsidP="005D17DC">
      <w:pPr>
        <w:ind w:firstLineChars="200" w:firstLine="420"/>
        <w:jc w:val="left"/>
      </w:pPr>
      <w:r>
        <w:rPr>
          <w:rFonts w:hint="eastAsia"/>
        </w:rPr>
        <w:t>第三</w:t>
      </w:r>
      <w:r>
        <w:t>,</w:t>
      </w:r>
      <w:r>
        <w:t>医数融合。通过新技术把数据跟医疗融合起来</w:t>
      </w:r>
      <w:r>
        <w:t>,</w:t>
      </w:r>
      <w:r>
        <w:t>通过技术、观念的创新</w:t>
      </w:r>
      <w:r>
        <w:t>,</w:t>
      </w:r>
      <w:r>
        <w:t>把优质医疗资源下沉到底层的老百姓。</w:t>
      </w:r>
    </w:p>
    <w:p w:rsidR="005D17DC" w:rsidRDefault="005D17DC" w:rsidP="005D17DC">
      <w:pPr>
        <w:ind w:firstLineChars="200" w:firstLine="420"/>
        <w:jc w:val="left"/>
      </w:pPr>
      <w:r>
        <w:rPr>
          <w:rFonts w:hint="eastAsia"/>
        </w:rPr>
        <w:t>以顶层设计为核心</w:t>
      </w:r>
      <w:r>
        <w:t>,</w:t>
      </w:r>
      <w:r>
        <w:t>从管理</w:t>
      </w:r>
      <w:r>
        <w:t>+</w:t>
      </w:r>
      <w:r>
        <w:t>技术做好医院运营管理</w:t>
      </w:r>
    </w:p>
    <w:p w:rsidR="005D17DC" w:rsidRDefault="005D17DC" w:rsidP="005D17DC">
      <w:pPr>
        <w:ind w:firstLineChars="200" w:firstLine="420"/>
        <w:jc w:val="left"/>
      </w:pPr>
      <w:r>
        <w:t>CHIMA</w:t>
      </w:r>
      <w:r>
        <w:t>主任委员王才有发表了《医院运营管理与数字化转型》主题演讲。王主任谈到</w:t>
      </w:r>
      <w:r>
        <w:t>,</w:t>
      </w:r>
      <w:r>
        <w:t>为什么要强调运营管理</w:t>
      </w:r>
      <w:r>
        <w:t>?</w:t>
      </w:r>
      <w:r>
        <w:t>人、财、物、剂</w:t>
      </w:r>
      <w:r>
        <w:t>,</w:t>
      </w:r>
      <w:r>
        <w:t>科学管理是资源配置</w:t>
      </w:r>
      <w:r>
        <w:t>,</w:t>
      </w:r>
      <w:r>
        <w:t>运营管理是资源配置上下功夫</w:t>
      </w:r>
      <w:r>
        <w:t>,</w:t>
      </w:r>
      <w:r>
        <w:t>从管理</w:t>
      </w:r>
      <w:r>
        <w:t>+</w:t>
      </w:r>
      <w:r>
        <w:t>技术手段实现降本增效的功能</w:t>
      </w:r>
      <w:r>
        <w:t>,</w:t>
      </w:r>
      <w:r>
        <w:t>这是运营管理的目的</w:t>
      </w:r>
      <w:r>
        <w:t>,</w:t>
      </w:r>
      <w:r>
        <w:t>也是医院高质量发展的关键要求。运营管理就像是</w:t>
      </w:r>
      <w:r>
        <w:t>“</w:t>
      </w:r>
      <w:r>
        <w:t>云</w:t>
      </w:r>
      <w:r>
        <w:t>”,</w:t>
      </w:r>
      <w:r>
        <w:t>以前的云计算资源是分散着用</w:t>
      </w:r>
      <w:r>
        <w:t>,</w:t>
      </w:r>
      <w:r>
        <w:t>现在把资源集中起来进行调度分配</w:t>
      </w:r>
      <w:r>
        <w:t>,</w:t>
      </w:r>
      <w:r>
        <w:t>不求所有</w:t>
      </w:r>
      <w:r>
        <w:t>,</w:t>
      </w:r>
      <w:r>
        <w:t>但求所用。运营管理的核心要素是顶层设计</w:t>
      </w:r>
      <w:r>
        <w:t>,</w:t>
      </w:r>
      <w:r>
        <w:t>设计就是谋划</w:t>
      </w:r>
      <w:r>
        <w:t>,</w:t>
      </w:r>
      <w:r>
        <w:t>怎么样通过资源配制上的谋划</w:t>
      </w:r>
      <w:r>
        <w:t>,</w:t>
      </w:r>
      <w:r>
        <w:t>让同样的资源产生更大的价值</w:t>
      </w:r>
      <w:r>
        <w:t>,</w:t>
      </w:r>
      <w:r>
        <w:t>这就是运营管理的核心。</w:t>
      </w:r>
    </w:p>
    <w:p w:rsidR="005D17DC" w:rsidRDefault="005D17DC" w:rsidP="005D17DC">
      <w:pPr>
        <w:ind w:firstLineChars="200" w:firstLine="420"/>
        <w:jc w:val="left"/>
      </w:pPr>
      <w:r>
        <w:rPr>
          <w:rFonts w:hint="eastAsia"/>
        </w:rPr>
        <w:t>运营管理的基础是数字化手段</w:t>
      </w:r>
      <w:r>
        <w:t>,</w:t>
      </w:r>
      <w:r>
        <w:t>通过数字化手段把资源配置集中起来</w:t>
      </w:r>
      <w:r>
        <w:t>,</w:t>
      </w:r>
      <w:r>
        <w:t>再投放出去发挥更大的价值。数字化时代的特点</w:t>
      </w:r>
      <w:r>
        <w:t>,</w:t>
      </w:r>
      <w:r>
        <w:t>实体资源和数据资源、实体空间和数字空间之间射影投放出去形成了创新的发展。同样</w:t>
      </w:r>
      <w:r>
        <w:t>,</w:t>
      </w:r>
      <w:r>
        <w:t>医院安全运营管理也需要科学谋划</w:t>
      </w:r>
      <w:r>
        <w:t>,</w:t>
      </w:r>
      <w:r>
        <w:t>例如探索</w:t>
      </w:r>
      <w:r>
        <w:t>MSS</w:t>
      </w:r>
      <w:r>
        <w:t>模式</w:t>
      </w:r>
      <w:r>
        <w:t>,</w:t>
      </w:r>
      <w:r>
        <w:t>降低安全运维成本</w:t>
      </w:r>
      <w:r>
        <w:t>,</w:t>
      </w:r>
      <w:r>
        <w:t>同时保障好网络安全工作质量。</w:t>
      </w:r>
    </w:p>
    <w:p w:rsidR="005D17DC" w:rsidRDefault="005D17DC" w:rsidP="005D17DC">
      <w:pPr>
        <w:ind w:firstLineChars="200" w:firstLine="420"/>
        <w:jc w:val="left"/>
      </w:pPr>
      <w:r>
        <w:rPr>
          <w:rFonts w:hint="eastAsia"/>
        </w:rPr>
        <w:t>医院信息化规划</w:t>
      </w:r>
      <w:r>
        <w:t>:</w:t>
      </w:r>
      <w:r>
        <w:t>应坚持需求驱动和战略引领</w:t>
      </w:r>
    </w:p>
    <w:p w:rsidR="005D17DC" w:rsidRDefault="005D17DC" w:rsidP="005D17DC">
      <w:pPr>
        <w:ind w:firstLineChars="200" w:firstLine="420"/>
        <w:jc w:val="left"/>
      </w:pPr>
      <w:r>
        <w:rPr>
          <w:rFonts w:hint="eastAsia"/>
        </w:rPr>
        <w:t>解放军总医院医学大数据研究中心原主任</w:t>
      </w:r>
      <w:r>
        <w:t>,</w:t>
      </w:r>
      <w:r>
        <w:t>以《从应用与架构发展看智慧医院规划》为主题进行了精彩的分享。薛主任认为</w:t>
      </w:r>
      <w:r>
        <w:t>,</w:t>
      </w:r>
      <w:r>
        <w:t>很多医院把评级作为智慧医院发展的目标</w:t>
      </w:r>
      <w:r>
        <w:t>,</w:t>
      </w:r>
      <w:r>
        <w:t>是过于简单化的、机械化的理解。智慧医院是信息化发展的结果</w:t>
      </w:r>
      <w:r>
        <w:t>,</w:t>
      </w:r>
      <w:r>
        <w:t>标准是引导。我们做规划时核心是要坚持医院自己的发展战略。信息化建设首先是支撑医院发展战略的</w:t>
      </w:r>
      <w:r>
        <w:t>,</w:t>
      </w:r>
      <w:r>
        <w:t>不是为了信息化而信息化</w:t>
      </w:r>
      <w:r>
        <w:t>,</w:t>
      </w:r>
      <w:r>
        <w:t>要坚持需求驱动。而需求驱动和战略引领主要来自五个方面</w:t>
      </w:r>
      <w:r>
        <w:t>:</w:t>
      </w:r>
    </w:p>
    <w:p w:rsidR="005D17DC" w:rsidRDefault="005D17DC" w:rsidP="005D17DC">
      <w:pPr>
        <w:ind w:firstLineChars="200" w:firstLine="420"/>
        <w:jc w:val="left"/>
      </w:pPr>
      <w:r>
        <w:rPr>
          <w:rFonts w:hint="eastAsia"/>
        </w:rPr>
        <w:t>一是政策环境</w:t>
      </w:r>
      <w:r>
        <w:t>,</w:t>
      </w:r>
      <w:r>
        <w:t>也就是智慧医院评价和医院高质量发展相关政策的推动。二是医院战略</w:t>
      </w:r>
      <w:r>
        <w:t>,</w:t>
      </w:r>
      <w:r>
        <w:t>根据医院自身定位匹配相应的信息化建设要求。三是用户需求</w:t>
      </w:r>
      <w:r>
        <w:t>,</w:t>
      </w:r>
      <w:r>
        <w:t>一线用户的使用需求</w:t>
      </w:r>
      <w:r>
        <w:t>,</w:t>
      </w:r>
      <w:r>
        <w:t>会不断推动信息化建设往前发展。四是行业发展的趋势</w:t>
      </w:r>
      <w:r>
        <w:t>,</w:t>
      </w:r>
      <w:r>
        <w:t>信息中心不仅关注国内外医疗行业的发展趋势</w:t>
      </w:r>
      <w:r>
        <w:t>,</w:t>
      </w:r>
      <w:r>
        <w:t>包括医疗、管理、服务、大数据应用</w:t>
      </w:r>
      <w:r>
        <w:t>,</w:t>
      </w:r>
      <w:r>
        <w:t>信息化规划要符合行业的发展方向。五是创新技术的发展</w:t>
      </w:r>
      <w:r>
        <w:t>,</w:t>
      </w:r>
      <w:r>
        <w:t>当前很多业务模式都是由于技术创新带来的颠覆性的变化。</w:t>
      </w:r>
    </w:p>
    <w:p w:rsidR="005D17DC" w:rsidRDefault="005D17DC" w:rsidP="005D17DC">
      <w:pPr>
        <w:ind w:firstLineChars="200" w:firstLine="420"/>
        <w:jc w:val="left"/>
      </w:pPr>
      <w:r>
        <w:rPr>
          <w:rFonts w:hint="eastAsia"/>
        </w:rPr>
        <w:t>薛主任最后特别要强调</w:t>
      </w:r>
      <w:r>
        <w:t>,</w:t>
      </w:r>
      <w:r>
        <w:t>每个医院的信息化发展水平和发展目标是不一样的</w:t>
      </w:r>
      <w:r>
        <w:t>,</w:t>
      </w:r>
      <w:r>
        <w:t>在智慧医院的规划上</w:t>
      </w:r>
      <w:r>
        <w:t>,</w:t>
      </w:r>
      <w:r>
        <w:t>既要仰望星空</w:t>
      </w:r>
      <w:r>
        <w:t>,</w:t>
      </w:r>
      <w:r>
        <w:t>更要脚踏实地</w:t>
      </w:r>
      <w:r>
        <w:t>,</w:t>
      </w:r>
      <w:r>
        <w:t>要因地制宜</w:t>
      </w:r>
      <w:r>
        <w:t>,</w:t>
      </w:r>
      <w:r>
        <w:t>循序渐进。</w:t>
      </w:r>
    </w:p>
    <w:p w:rsidR="005D17DC" w:rsidRDefault="005D17DC" w:rsidP="005D17DC">
      <w:pPr>
        <w:ind w:firstLineChars="200" w:firstLine="420"/>
        <w:jc w:val="left"/>
      </w:pPr>
      <w:r>
        <w:rPr>
          <w:rFonts w:hint="eastAsia"/>
        </w:rPr>
        <w:t>积极尝试</w:t>
      </w:r>
      <w:r>
        <w:t>AI</w:t>
      </w:r>
      <w:r>
        <w:t>等前沿技术</w:t>
      </w:r>
      <w:r>
        <w:t>,</w:t>
      </w:r>
      <w:r>
        <w:t>加快智慧医疗创新步伐</w:t>
      </w:r>
    </w:p>
    <w:p w:rsidR="005D17DC" w:rsidRDefault="005D17DC" w:rsidP="005D17DC">
      <w:pPr>
        <w:ind w:firstLineChars="200" w:firstLine="420"/>
        <w:jc w:val="left"/>
      </w:pPr>
      <w:r>
        <w:rPr>
          <w:rFonts w:hint="eastAsia"/>
        </w:rPr>
        <w:t>十堰市太和医院信息资源部主任王明举</w:t>
      </w:r>
      <w:r>
        <w:t>,</w:t>
      </w:r>
      <w:r>
        <w:t>发表了《大语言模型在医院的应用探索》主题演讲。王主任介绍了大语言模型的发展概况</w:t>
      </w:r>
      <w:r>
        <w:t>,</w:t>
      </w:r>
      <w:r>
        <w:t>并专门强调了大模型</w:t>
      </w:r>
      <w:r>
        <w:t>“</w:t>
      </w:r>
      <w:r>
        <w:t>涌现</w:t>
      </w:r>
      <w:r>
        <w:t>”</w:t>
      </w:r>
      <w:r>
        <w:t>的上下文学习</w:t>
      </w:r>
      <w:r>
        <w:t>(ICL)</w:t>
      </w:r>
      <w:r>
        <w:t>和思维链</w:t>
      </w:r>
      <w:r>
        <w:t>(CoT)</w:t>
      </w:r>
      <w:r>
        <w:t>两种典型能力</w:t>
      </w:r>
      <w:r>
        <w:t>,</w:t>
      </w:r>
      <w:r>
        <w:t>提到大语言模型可能开启了自然语言编程时代。王主任展示了十堰市太和医院在大语言模型应用方面的探索</w:t>
      </w:r>
      <w:r>
        <w:t>,</w:t>
      </w:r>
      <w:r>
        <w:t>包括文案编辑、文献翻译、编程辅助以及院内大模型自主搭建等</w:t>
      </w:r>
      <w:r>
        <w:t>,</w:t>
      </w:r>
      <w:r>
        <w:t>充分展示了在大语言模型在医院场景的应用价值。同时</w:t>
      </w:r>
      <w:r>
        <w:t>,</w:t>
      </w:r>
      <w:r>
        <w:t>王主任特别强调</w:t>
      </w:r>
      <w:r>
        <w:t>,</w:t>
      </w:r>
      <w:r>
        <w:t>医院在应用大语言模型过程中一定要注意数据安全性和隐私保护。</w:t>
      </w:r>
    </w:p>
    <w:p w:rsidR="005D17DC" w:rsidRDefault="005D17DC" w:rsidP="005D17DC">
      <w:pPr>
        <w:ind w:firstLineChars="200" w:firstLine="420"/>
        <w:jc w:val="left"/>
      </w:pPr>
      <w:r>
        <w:rPr>
          <w:rFonts w:hint="eastAsia"/>
        </w:rPr>
        <w:t>为用户打造一流云化基础设施</w:t>
      </w:r>
      <w:r>
        <w:t>,</w:t>
      </w:r>
      <w:r>
        <w:t>不断成就智慧医疗</w:t>
      </w:r>
    </w:p>
    <w:p w:rsidR="005D17DC" w:rsidRDefault="005D17DC" w:rsidP="005D17DC">
      <w:pPr>
        <w:ind w:firstLineChars="200" w:firstLine="420"/>
        <w:jc w:val="left"/>
      </w:pPr>
      <w:r>
        <w:rPr>
          <w:rFonts w:hint="eastAsia"/>
        </w:rPr>
        <w:t>深信服医疗事业部总经理袁林</w:t>
      </w:r>
      <w:r>
        <w:t>,</w:t>
      </w:r>
      <w:r>
        <w:t>以《安全创新</w:t>
      </w:r>
      <w:r>
        <w:t>,</w:t>
      </w:r>
      <w:r>
        <w:t>云见未来</w:t>
      </w:r>
      <w:r>
        <w:t>——</w:t>
      </w:r>
      <w:r>
        <w:t>新一代医院数据中心建设》为主题</w:t>
      </w:r>
      <w:r>
        <w:t>,</w:t>
      </w:r>
      <w:r>
        <w:t>分享了如何打造云化基础设施</w:t>
      </w:r>
      <w:r>
        <w:t>,</w:t>
      </w:r>
      <w:r>
        <w:t>围绕数据中心建设、安全体系建设</w:t>
      </w:r>
      <w:r>
        <w:t>,</w:t>
      </w:r>
      <w:r>
        <w:t>提升医疗业务效率、质量和安全。</w:t>
      </w:r>
    </w:p>
    <w:p w:rsidR="005D17DC" w:rsidRDefault="005D17DC" w:rsidP="005D17DC">
      <w:pPr>
        <w:ind w:firstLineChars="200" w:firstLine="420"/>
        <w:jc w:val="left"/>
      </w:pPr>
      <w:r>
        <w:rPr>
          <w:rFonts w:hint="eastAsia"/>
        </w:rPr>
        <w:t>袁林认为</w:t>
      </w:r>
      <w:r>
        <w:t>,</w:t>
      </w:r>
      <w:r>
        <w:t>在数字化与信创趋势的推动下</w:t>
      </w:r>
      <w:r>
        <w:t>,</w:t>
      </w:r>
      <w:r>
        <w:t>对医院整体信息架构提出了很大的挑战。科技数据中心、运用数据中心、临床数据中心、大数据平台的建设让在医院信息系统变得异常复杂。未来数据中心也可能面临</w:t>
      </w:r>
      <w:r>
        <w:t>ARM</w:t>
      </w:r>
      <w:r>
        <w:t>架构、</w:t>
      </w:r>
      <w:r>
        <w:t>X86</w:t>
      </w:r>
      <w:r>
        <w:t>架构</w:t>
      </w:r>
      <w:r>
        <w:t>,Intel</w:t>
      </w:r>
      <w:r>
        <w:t>芯片和鲲鹏、昇腾芯片同时存在的情况</w:t>
      </w:r>
      <w:r>
        <w:t>,</w:t>
      </w:r>
      <w:r>
        <w:t>因此网络安全也将面临新的形势。</w:t>
      </w:r>
    </w:p>
    <w:p w:rsidR="005D17DC" w:rsidRDefault="005D17DC" w:rsidP="005D17DC">
      <w:pPr>
        <w:ind w:firstLineChars="200" w:firstLine="420"/>
        <w:jc w:val="left"/>
      </w:pPr>
      <w:r>
        <w:rPr>
          <w:rFonts w:hint="eastAsia"/>
        </w:rPr>
        <w:t>在此种情况下</w:t>
      </w:r>
      <w:r>
        <w:t>,</w:t>
      </w:r>
      <w:r>
        <w:t>深信服提出了</w:t>
      </w:r>
      <w:r>
        <w:t>“1+3+1”</w:t>
      </w:r>
      <w:r>
        <w:t>的建设体系</w:t>
      </w:r>
      <w:r>
        <w:t>:</w:t>
      </w:r>
      <w:r>
        <w:t>通过</w:t>
      </w:r>
      <w:r>
        <w:t>“1”</w:t>
      </w:r>
      <w:r>
        <w:t>个基于超融合的可持续演讲的</w:t>
      </w:r>
      <w:r>
        <w:t>IT</w:t>
      </w:r>
      <w:r>
        <w:t>基础架构</w:t>
      </w:r>
      <w:r>
        <w:t>,</w:t>
      </w:r>
      <w:r>
        <w:t>注入</w:t>
      </w:r>
      <w:r>
        <w:t>“3”</w:t>
      </w:r>
      <w:r>
        <w:t>大核心能力</w:t>
      </w:r>
      <w:r>
        <w:t>,</w:t>
      </w:r>
      <w:r>
        <w:t>包括内建安全能力、线上线下一朵云、自主创新能力</w:t>
      </w:r>
      <w:r>
        <w:t>,</w:t>
      </w:r>
      <w:r>
        <w:t>打造</w:t>
      </w:r>
      <w:r>
        <w:t>“1”</w:t>
      </w:r>
      <w:r>
        <w:t>个稳定可靠的业务承载平台。</w:t>
      </w:r>
    </w:p>
    <w:p w:rsidR="005D17DC" w:rsidRDefault="005D17DC" w:rsidP="005D17DC">
      <w:pPr>
        <w:ind w:firstLineChars="200" w:firstLine="420"/>
        <w:jc w:val="left"/>
      </w:pPr>
      <w:r>
        <w:rPr>
          <w:rFonts w:hint="eastAsia"/>
        </w:rPr>
        <w:t>医院业务好比一棵参天大树</w:t>
      </w:r>
      <w:r>
        <w:t>,</w:t>
      </w:r>
      <w:r>
        <w:t>不断生长发展</w:t>
      </w:r>
      <w:r>
        <w:t>,</w:t>
      </w:r>
      <w:r>
        <w:t>数据中心能够持续稳定地承载业务向不断发展</w:t>
      </w:r>
      <w:r>
        <w:t>,</w:t>
      </w:r>
      <w:r>
        <w:t>是至关重要的能力。深信服的新一代数据中心建设方案围绕稳定安全</w:t>
      </w:r>
      <w:r>
        <w:t>,</w:t>
      </w:r>
      <w:r>
        <w:t>进行了多项能力开发</w:t>
      </w:r>
      <w:r>
        <w:t>,</w:t>
      </w:r>
      <w:r>
        <w:t>以及通过全局方案设计</w:t>
      </w:r>
      <w:r>
        <w:t>,</w:t>
      </w:r>
      <w:r>
        <w:t>保障整体架构的先进性</w:t>
      </w:r>
      <w:r>
        <w:t>:</w:t>
      </w:r>
    </w:p>
    <w:p w:rsidR="005D17DC" w:rsidRDefault="005D17DC" w:rsidP="005D17DC">
      <w:pPr>
        <w:ind w:firstLineChars="200" w:firstLine="420"/>
        <w:jc w:val="left"/>
      </w:pPr>
      <w:r>
        <w:rPr>
          <w:rFonts w:hint="eastAsia"/>
        </w:rPr>
        <w:t>“云内建安全”能力</w:t>
      </w:r>
      <w:r>
        <w:t>:</w:t>
      </w:r>
      <w:r>
        <w:t>通过搭建云内建安全平台</w:t>
      </w:r>
      <w:r>
        <w:t>,</w:t>
      </w:r>
      <w:r>
        <w:t>实现云网端联动</w:t>
      </w:r>
      <w:r>
        <w:t>,</w:t>
      </w:r>
      <w:r>
        <w:t>有效抵御勒索病毒</w:t>
      </w:r>
      <w:r>
        <w:t>,</w:t>
      </w:r>
      <w:r>
        <w:t>虚拟机系统漏洞等安全风险。深信服引进混沌工程进行海量故障导入和压力测试</w:t>
      </w:r>
      <w:r>
        <w:t>,</w:t>
      </w:r>
      <w:r>
        <w:t>通过</w:t>
      </w:r>
      <w:r>
        <w:t>350+</w:t>
      </w:r>
      <w:r>
        <w:t>硬件故障库</w:t>
      </w:r>
      <w:r>
        <w:t>,</w:t>
      </w:r>
      <w:r>
        <w:t>能够提前发现高危风险硬件</w:t>
      </w:r>
      <w:r>
        <w:t>,</w:t>
      </w:r>
      <w:r>
        <w:t>并提前进行规避</w:t>
      </w:r>
      <w:r>
        <w:t>,</w:t>
      </w:r>
      <w:r>
        <w:t>实现业务上线即安全。</w:t>
      </w:r>
    </w:p>
    <w:p w:rsidR="005D17DC" w:rsidRDefault="005D17DC" w:rsidP="005D17DC">
      <w:pPr>
        <w:ind w:firstLineChars="200" w:firstLine="420"/>
        <w:jc w:val="left"/>
      </w:pPr>
      <w:r>
        <w:rPr>
          <w:rFonts w:hint="eastAsia"/>
        </w:rPr>
        <w:t>线上线下一朵云</w:t>
      </w:r>
      <w:r>
        <w:t>:</w:t>
      </w:r>
      <w:r>
        <w:t>通过建设本地托管云的方式</w:t>
      </w:r>
      <w:r>
        <w:t>,</w:t>
      </w:r>
      <w:r>
        <w:t>深信服为医院提供线上运维、安全防护的能力。深信服在全国建设超过有</w:t>
      </w:r>
      <w:r>
        <w:t>100</w:t>
      </w:r>
      <w:r>
        <w:t>个数据中心</w:t>
      </w:r>
      <w:r>
        <w:t>,</w:t>
      </w:r>
      <w:r>
        <w:t>覆盖所有省会城市以及</w:t>
      </w:r>
      <w:r>
        <w:t>64</w:t>
      </w:r>
      <w:r>
        <w:t>个地市</w:t>
      </w:r>
      <w:r>
        <w:t>,</w:t>
      </w:r>
      <w:r>
        <w:t>实现线上线下统一架构</w:t>
      </w:r>
      <w:r>
        <w:t>,</w:t>
      </w:r>
      <w:r>
        <w:t>同时还可以提供一站式容灾解决方案</w:t>
      </w:r>
      <w:r>
        <w:t>,</w:t>
      </w:r>
      <w:r>
        <w:t>解决整个数据中心可靠性的难题。</w:t>
      </w:r>
    </w:p>
    <w:p w:rsidR="005D17DC" w:rsidRDefault="005D17DC" w:rsidP="005D17DC">
      <w:pPr>
        <w:ind w:firstLineChars="200" w:firstLine="420"/>
        <w:jc w:val="left"/>
      </w:pPr>
      <w:r>
        <w:rPr>
          <w:rFonts w:hint="eastAsia"/>
        </w:rPr>
        <w:t>自主创新能力</w:t>
      </w:r>
      <w:r>
        <w:t>:</w:t>
      </w:r>
      <w:r>
        <w:t>从安全到超融合</w:t>
      </w:r>
      <w:r>
        <w:t>,</w:t>
      </w:r>
      <w:r>
        <w:t>从</w:t>
      </w:r>
      <w:r>
        <w:t>X86</w:t>
      </w:r>
      <w:r>
        <w:t>架构到</w:t>
      </w:r>
      <w:r>
        <w:t>ARM</w:t>
      </w:r>
      <w:r>
        <w:t>架构</w:t>
      </w:r>
      <w:r>
        <w:t>,</w:t>
      </w:r>
      <w:r>
        <w:t>深信服持续坚持纯自研的技术路线</w:t>
      </w:r>
      <w:r>
        <w:t>,</w:t>
      </w:r>
      <w:r>
        <w:t>并且做到了业界少有的</w:t>
      </w:r>
      <w:r>
        <w:t>X86</w:t>
      </w:r>
      <w:r>
        <w:t>架构与</w:t>
      </w:r>
      <w:r>
        <w:t>ARM</w:t>
      </w:r>
      <w:r>
        <w:t>架构功能完全一致。深信服持续</w:t>
      </w:r>
      <w:r>
        <w:t>AI</w:t>
      </w:r>
      <w:r>
        <w:t>方向的研发投入</w:t>
      </w:r>
      <w:r>
        <w:t>,</w:t>
      </w:r>
      <w:r>
        <w:t>打造智能识别引擎</w:t>
      </w:r>
      <w:r>
        <w:t>,</w:t>
      </w:r>
      <w:r>
        <w:t>基于小样本学习路线</w:t>
      </w:r>
      <w:r>
        <w:t>,</w:t>
      </w:r>
      <w:r>
        <w:t>自主研判云平台的硬件故障、数据库死表等</w:t>
      </w:r>
      <w:r>
        <w:t>10</w:t>
      </w:r>
      <w:r>
        <w:t>大类超</w:t>
      </w:r>
      <w:r>
        <w:t>400</w:t>
      </w:r>
      <w:r>
        <w:t>项问题</w:t>
      </w:r>
      <w:r>
        <w:t>,</w:t>
      </w:r>
      <w:r>
        <w:t>实现提前预测精准率超</w:t>
      </w:r>
      <w:r>
        <w:t>95%</w:t>
      </w:r>
      <w:r>
        <w:t>。</w:t>
      </w:r>
    </w:p>
    <w:p w:rsidR="005D17DC" w:rsidRDefault="005D17DC" w:rsidP="005D17DC">
      <w:pPr>
        <w:ind w:firstLineChars="200" w:firstLine="420"/>
        <w:jc w:val="left"/>
      </w:pPr>
      <w:r>
        <w:rPr>
          <w:rFonts w:hint="eastAsia"/>
        </w:rPr>
        <w:t>在医疗行业信创实践路径探索中</w:t>
      </w:r>
      <w:r>
        <w:t>,</w:t>
      </w:r>
      <w:r>
        <w:t>深信服不断突破向前。</w:t>
      </w:r>
      <w:r>
        <w:t>2021</w:t>
      </w:r>
      <w:r>
        <w:t>年深信服正式联合麒麟、统信等生态伙伴联合成立信创生态实验室</w:t>
      </w:r>
      <w:r>
        <w:t>,</w:t>
      </w:r>
      <w:r>
        <w:t>成为信创工委会桌面云小组组长</w:t>
      </w:r>
      <w:r>
        <w:t>;2023</w:t>
      </w:r>
      <w:r>
        <w:t>年与中国信通院云计算与大数据研究所联合成立医疗行业信创实验室。目前</w:t>
      </w:r>
      <w:r>
        <w:t>,</w:t>
      </w:r>
      <w:r>
        <w:t>深信服已在全国落地了</w:t>
      </w:r>
      <w:r>
        <w:t>1000+</w:t>
      </w:r>
      <w:r>
        <w:t>个信创安全、信创云实践案例</w:t>
      </w:r>
      <w:r>
        <w:t>,</w:t>
      </w:r>
      <w:r>
        <w:t>与</w:t>
      </w:r>
      <w:r>
        <w:t>60+</w:t>
      </w:r>
      <w:r>
        <w:t>信创生态伙伴达成战略合作共筑信创生态。</w:t>
      </w:r>
    </w:p>
    <w:p w:rsidR="005D17DC" w:rsidRDefault="005D17DC" w:rsidP="005D17DC">
      <w:pPr>
        <w:ind w:firstLineChars="200" w:firstLine="420"/>
        <w:jc w:val="left"/>
      </w:pPr>
      <w:r>
        <w:rPr>
          <w:rFonts w:hint="eastAsia"/>
        </w:rPr>
        <w:t>未来深信服也将不断创新</w:t>
      </w:r>
      <w:r>
        <w:t>,</w:t>
      </w:r>
      <w:r>
        <w:t>助力打造信创环境下简单有效的网络安全</w:t>
      </w:r>
      <w:r>
        <w:t>,</w:t>
      </w:r>
      <w:r>
        <w:t>以及高性能、优体验的云计算基础设施</w:t>
      </w:r>
      <w:r>
        <w:t>,</w:t>
      </w:r>
      <w:r>
        <w:t>为医疗用户打造中国一流</w:t>
      </w:r>
      <w:r>
        <w:t>IT,</w:t>
      </w:r>
      <w:r>
        <w:t>释放数字健康价值</w:t>
      </w:r>
      <w:r>
        <w:t>,</w:t>
      </w:r>
      <w:r>
        <w:t>同时保障智慧医疗的安全应用。</w:t>
      </w:r>
    </w:p>
    <w:p w:rsidR="005D17DC" w:rsidRDefault="005D17DC" w:rsidP="005D17DC">
      <w:pPr>
        <w:ind w:firstLineChars="200" w:firstLine="420"/>
        <w:jc w:val="right"/>
      </w:pPr>
      <w:r w:rsidRPr="00375906">
        <w:rPr>
          <w:rFonts w:hint="eastAsia"/>
        </w:rPr>
        <w:t>砍柴网</w:t>
      </w:r>
      <w:r>
        <w:rPr>
          <w:rFonts w:hint="eastAsia"/>
        </w:rPr>
        <w:t>2023-5-18</w:t>
      </w:r>
    </w:p>
    <w:p w:rsidR="005D17DC" w:rsidRDefault="005D17DC" w:rsidP="002E4CDB">
      <w:pPr>
        <w:sectPr w:rsidR="005D17DC" w:rsidSect="002E4CDB">
          <w:type w:val="continuous"/>
          <w:pgSz w:w="11906" w:h="16838"/>
          <w:pgMar w:top="1644" w:right="1236" w:bottom="1418" w:left="1814" w:header="851" w:footer="907" w:gutter="0"/>
          <w:pgNumType w:start="1"/>
          <w:cols w:space="720"/>
          <w:docGrid w:type="lines" w:linePitch="341" w:charSpace="2373"/>
        </w:sectPr>
      </w:pPr>
    </w:p>
    <w:p w:rsidR="007613ED" w:rsidRDefault="007613ED"/>
    <w:sectPr w:rsidR="007613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D17DC"/>
    <w:rsid w:val="005D17DC"/>
    <w:rsid w:val="007613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D17D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5D17DC"/>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473</Words>
  <Characters>2697</Characters>
  <Application>Microsoft Office Word</Application>
  <DocSecurity>0</DocSecurity>
  <Lines>22</Lines>
  <Paragraphs>6</Paragraphs>
  <ScaleCrop>false</ScaleCrop>
  <Company>Microsoft</Company>
  <LinksUpToDate>false</LinksUpToDate>
  <CharactersWithSpaces>3164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2023-06-06T01:05:00Z</dcterms:created>
</cp:coreProperties>
</file>