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C1A" w:rsidRDefault="00FB1C1A" w:rsidP="008C2015">
      <w:pPr>
        <w:pStyle w:val="1"/>
      </w:pPr>
      <w:r w:rsidRPr="008C2015">
        <w:rPr>
          <w:rFonts w:hint="eastAsia"/>
        </w:rPr>
        <w:t>积极探索“党建</w:t>
      </w:r>
      <w:r w:rsidRPr="008C2015">
        <w:t>+</w:t>
      </w:r>
      <w:r w:rsidRPr="008C2015">
        <w:t>”</w:t>
      </w:r>
      <w:r w:rsidRPr="008C2015">
        <w:t>模式，激发党建引领新活力</w:t>
      </w:r>
      <w:r w:rsidRPr="008C2015">
        <w:rPr>
          <w:rFonts w:hint="eastAsia"/>
        </w:rPr>
        <w:t>，推动办学水平稳步提升</w:t>
      </w:r>
    </w:p>
    <w:p w:rsidR="00FB1C1A" w:rsidRDefault="00FB1C1A" w:rsidP="00FB1C1A">
      <w:pPr>
        <w:ind w:firstLineChars="200" w:firstLine="420"/>
      </w:pPr>
      <w:r>
        <w:rPr>
          <w:rFonts w:hint="eastAsia"/>
        </w:rPr>
        <w:t>凤庆县鲁史镇永新中心学校位于凤庆县东北部澜沧江沿岸，创办于</w:t>
      </w:r>
      <w:r>
        <w:t>1911</w:t>
      </w:r>
      <w:r>
        <w:t>年，原名</w:t>
      </w:r>
      <w:r>
        <w:t>“</w:t>
      </w:r>
      <w:r>
        <w:t>兴隆小学</w:t>
      </w:r>
      <w:r>
        <w:t>”</w:t>
      </w:r>
      <w:r>
        <w:t>，已有</w:t>
      </w:r>
      <w:r>
        <w:t>112</w:t>
      </w:r>
      <w:r>
        <w:t>年的办学历史。通过历届校长的努力，学校经过三次搬迁遗址，现坐落于凤庆县鲁史镇永新村等上小组，距县城</w:t>
      </w:r>
      <w:r>
        <w:t>53</w:t>
      </w:r>
      <w:r>
        <w:t>千米、镇政府所在地</w:t>
      </w:r>
      <w:r>
        <w:t>30</w:t>
      </w:r>
      <w:r>
        <w:t>千米，是鲁史古镇培养人才的摇篮之一。学校现有</w:t>
      </w:r>
      <w:r>
        <w:t>42</w:t>
      </w:r>
      <w:r>
        <w:t>名教职工、</w:t>
      </w:r>
      <w:r>
        <w:t>32</w:t>
      </w:r>
      <w:r>
        <w:t>个教学班</w:t>
      </w:r>
      <w:r>
        <w:t>607</w:t>
      </w:r>
      <w:r>
        <w:t>名学生，辖区内服务</w:t>
      </w:r>
      <w:r>
        <w:t>7</w:t>
      </w:r>
      <w:r>
        <w:t>个行政村，服务半径</w:t>
      </w:r>
      <w:r>
        <w:t>20</w:t>
      </w:r>
      <w:r>
        <w:t>多千米。在上级党委政府的关心支持及教育主管部门的正确领导下，学校各项工作取得长足发展。</w:t>
      </w:r>
    </w:p>
    <w:p w:rsidR="00FB1C1A" w:rsidRDefault="00FB1C1A" w:rsidP="00FB1C1A">
      <w:pPr>
        <w:ind w:firstLineChars="200" w:firstLine="420"/>
      </w:pPr>
      <w:r>
        <w:t>2022</w:t>
      </w:r>
      <w:r>
        <w:t>学年，永新中心学校将党的教育方针有效融入学校管理、办学治校、教育教学和人才培养等全过程，以</w:t>
      </w:r>
      <w:r>
        <w:t>“</w:t>
      </w:r>
      <w:r>
        <w:t>让孩子每天上一个新的台阶</w:t>
      </w:r>
      <w:r>
        <w:t>”</w:t>
      </w:r>
      <w:r>
        <w:t>为办学理念；以</w:t>
      </w:r>
      <w:r>
        <w:t>“</w:t>
      </w:r>
      <w:r>
        <w:t>知识改变命运，习惯成就人生</w:t>
      </w:r>
      <w:r>
        <w:t>”</w:t>
      </w:r>
      <w:r>
        <w:t>为校训；以</w:t>
      </w:r>
      <w:r>
        <w:t>“</w:t>
      </w:r>
      <w:r>
        <w:t>感恩、诚信、文明、和谐</w:t>
      </w:r>
      <w:r>
        <w:t>”</w:t>
      </w:r>
      <w:r>
        <w:t>为校风；以</w:t>
      </w:r>
      <w:r>
        <w:t>“</w:t>
      </w:r>
      <w:r>
        <w:t>立德、爱生、敬业、务实</w:t>
      </w:r>
      <w:r>
        <w:t>”</w:t>
      </w:r>
      <w:r>
        <w:t>为教风；以</w:t>
      </w:r>
      <w:r>
        <w:t>“</w:t>
      </w:r>
      <w:r>
        <w:t>立志、勤学、明理、守纪</w:t>
      </w:r>
      <w:r>
        <w:t>”</w:t>
      </w:r>
      <w:r>
        <w:t>为学风；以立德树人、五育并举为核心，以提高教学质量为中心，以</w:t>
      </w:r>
      <w:r>
        <w:t>“</w:t>
      </w:r>
      <w:r>
        <w:t>一日常规</w:t>
      </w:r>
      <w:r>
        <w:t>”</w:t>
      </w:r>
      <w:r>
        <w:t>为抓手，全面实施精细化管理。</w:t>
      </w:r>
    </w:p>
    <w:p w:rsidR="00FB1C1A" w:rsidRDefault="00FB1C1A" w:rsidP="00FB1C1A">
      <w:pPr>
        <w:ind w:firstLineChars="200" w:firstLine="420"/>
      </w:pPr>
      <w:r>
        <w:rPr>
          <w:rFonts w:hint="eastAsia"/>
        </w:rPr>
        <w:t>积极探索“党建</w:t>
      </w:r>
      <w:r>
        <w:t>+</w:t>
      </w:r>
      <w:r>
        <w:t>教育教学</w:t>
      </w:r>
      <w:r>
        <w:t>”</w:t>
      </w:r>
      <w:r>
        <w:t>模式，稳步推进课堂教学改革。永新中心学校坚持</w:t>
      </w:r>
      <w:r>
        <w:t>“</w:t>
      </w:r>
      <w:r>
        <w:t>围绕党建抓教学、抓好教学促党建</w:t>
      </w:r>
      <w:r>
        <w:t>”</w:t>
      </w:r>
      <w:r>
        <w:t>的理念，积极探索课堂教学改革模式，精心策划，稳步推进。历经两年时间的探索前行，一路走来风雨兼程，有坎坷艰辛、有收获成长，学校开展了一系列的过关课、示范课、竞赛课等有关</w:t>
      </w:r>
      <w:r>
        <w:t>“</w:t>
      </w:r>
      <w:r>
        <w:t>课改</w:t>
      </w:r>
      <w:r>
        <w:t>”</w:t>
      </w:r>
      <w:r>
        <w:t>成果展示的教研活动，抓好课改成果运用，增强教师质量核心意识，将党建工作与教育教学深度融合，把党建引领贯穿于教育教学的全过程，大力推动党建与教育教学同频共振、同向发力，全面提升教育教学质量。</w:t>
      </w:r>
    </w:p>
    <w:p w:rsidR="00FB1C1A" w:rsidRDefault="00FB1C1A" w:rsidP="00FB1C1A">
      <w:pPr>
        <w:ind w:firstLineChars="200" w:firstLine="420"/>
      </w:pPr>
      <w:r>
        <w:rPr>
          <w:rFonts w:hint="eastAsia"/>
        </w:rPr>
        <w:t>积极探索“党建</w:t>
      </w:r>
      <w:r>
        <w:t>+</w:t>
      </w:r>
      <w:r>
        <w:t>师德师风</w:t>
      </w:r>
      <w:r>
        <w:t>”</w:t>
      </w:r>
      <w:r>
        <w:t>模式，筑牢师魂促发展。为进一步加强教师队伍建设，不断提升全校教师的职业道德水平，建设一支师德高尚、业务精湛、充满活力的高素质教师队伍。永新中心学校开展了以</w:t>
      </w:r>
      <w:r>
        <w:t>“</w:t>
      </w:r>
      <w:r>
        <w:t>爱岗敬业，遵纪守法，立德树人</w:t>
      </w:r>
      <w:r>
        <w:t>”</w:t>
      </w:r>
      <w:r>
        <w:t>为主题的师德师风建设专题学习教育调度活动。活动内容丰富、形式多样，以开展警示教育、专题学习、师德宣讲和师德承诺为主线，为抓好教师的理想信念、筑牢师德之魂、建设</w:t>
      </w:r>
      <w:r>
        <w:t>“</w:t>
      </w:r>
      <w:r>
        <w:t>清廉学校</w:t>
      </w:r>
      <w:r>
        <w:t>”</w:t>
      </w:r>
      <w:r>
        <w:t>打下坚实基础。</w:t>
      </w:r>
    </w:p>
    <w:p w:rsidR="00FB1C1A" w:rsidRDefault="00FB1C1A" w:rsidP="00FB1C1A">
      <w:pPr>
        <w:ind w:firstLineChars="200" w:firstLine="420"/>
      </w:pPr>
      <w:r>
        <w:rPr>
          <w:rFonts w:hint="eastAsia"/>
        </w:rPr>
        <w:t>积极探索“党建</w:t>
      </w:r>
      <w:r>
        <w:t>+</w:t>
      </w:r>
      <w:r>
        <w:t>绿美校园</w:t>
      </w:r>
      <w:r>
        <w:t>”</w:t>
      </w:r>
      <w:r>
        <w:t>模式，加速推动办学内涵建设。为全面贯彻党的教育方针，永新中心校强化党建引领，聚焦校园内涵建设，紧紧围绕</w:t>
      </w:r>
      <w:r>
        <w:t>“</w:t>
      </w:r>
      <w:r>
        <w:t>绿美校园</w:t>
      </w:r>
      <w:r>
        <w:t>”</w:t>
      </w:r>
      <w:r>
        <w:t>建设工作目标，不断优化育人环境，建设绿色优美、文明和谐的校园，将绿色发展、生态文明建设理念融入学校办学全过程，擦亮校园绿美底色，扮靓校园绿美颜值，加速推动办学品质。</w:t>
      </w:r>
    </w:p>
    <w:p w:rsidR="00FB1C1A" w:rsidRDefault="00FB1C1A" w:rsidP="00FB1C1A">
      <w:pPr>
        <w:ind w:firstLineChars="200" w:firstLine="420"/>
      </w:pPr>
      <w:r>
        <w:rPr>
          <w:rFonts w:hint="eastAsia"/>
        </w:rPr>
        <w:t>积极探索“党建</w:t>
      </w:r>
      <w:r>
        <w:t>+</w:t>
      </w:r>
      <w:r>
        <w:t>五育并举</w:t>
      </w:r>
      <w:r>
        <w:t>”</w:t>
      </w:r>
      <w:r>
        <w:t>模式，全面推进素质教育。为全面贯彻党的教育方针，永新中心校强化党建引领，落实</w:t>
      </w:r>
      <w:r>
        <w:t>“</w:t>
      </w:r>
      <w:r>
        <w:t>双减</w:t>
      </w:r>
      <w:r>
        <w:t>”</w:t>
      </w:r>
      <w:r>
        <w:t>提效率、</w:t>
      </w:r>
      <w:r>
        <w:t>“</w:t>
      </w:r>
      <w:r>
        <w:t>五育并举</w:t>
      </w:r>
      <w:r>
        <w:t>”</w:t>
      </w:r>
      <w:r>
        <w:t>促提升，以</w:t>
      </w:r>
      <w:r>
        <w:t>“</w:t>
      </w:r>
      <w:r>
        <w:t>三有</w:t>
      </w:r>
      <w:r>
        <w:t>”</w:t>
      </w:r>
      <w:r>
        <w:t>措施助力课后服务有序推进。学校立足校情，针对学生身体素质和阅读能力偏弱、表达能力不强、创新能力欠缺等方面的短板弱项，最大限度整合学校资源，</w:t>
      </w:r>
      <w:r>
        <w:t>“</w:t>
      </w:r>
      <w:r>
        <w:t>量身定制</w:t>
      </w:r>
      <w:r>
        <w:t>”</w:t>
      </w:r>
      <w:r>
        <w:t>符合学生实际的服务项目，以晨读抽背、校园广播、课后服务助力阅读成为常态，将</w:t>
      </w:r>
      <w:r>
        <w:t>“</w:t>
      </w:r>
      <w:r>
        <w:t>四操两活动</w:t>
      </w:r>
      <w:r>
        <w:t>”</w:t>
      </w:r>
      <w:r>
        <w:t>贯穿于每周的日常工作中，在每年的冬运会、庆</w:t>
      </w:r>
      <w:r>
        <w:t>“</w:t>
      </w:r>
      <w:r>
        <w:t>六一</w:t>
      </w:r>
      <w:r>
        <w:t>”</w:t>
      </w:r>
      <w:r>
        <w:t>等活动中，学校均为学生搭建体育竞技、才艺表演的舞台，以此来展示学校落实</w:t>
      </w:r>
      <w:r>
        <w:t>“</w:t>
      </w:r>
      <w:r>
        <w:t>五育</w:t>
      </w:r>
      <w:r>
        <w:rPr>
          <w:rFonts w:hint="eastAsia"/>
        </w:rPr>
        <w:t>并举”成果，从而全面推进素质教育。</w:t>
      </w:r>
    </w:p>
    <w:p w:rsidR="00FB1C1A" w:rsidRDefault="00FB1C1A" w:rsidP="00FB1C1A">
      <w:pPr>
        <w:ind w:firstLineChars="200" w:firstLine="420"/>
      </w:pPr>
      <w:r>
        <w:rPr>
          <w:rFonts w:hint="eastAsia"/>
        </w:rPr>
        <w:t>积极探索“党建</w:t>
      </w:r>
      <w:r>
        <w:t>+</w:t>
      </w:r>
      <w:r>
        <w:t>安全教育</w:t>
      </w:r>
      <w:r>
        <w:t>”</w:t>
      </w:r>
      <w:r>
        <w:t>模式，筑牢师生安全防线。永新中心学校始终坚持</w:t>
      </w:r>
      <w:r>
        <w:t>“</w:t>
      </w:r>
      <w:r>
        <w:t>生命至上、人民至上、师生至上</w:t>
      </w:r>
      <w:r>
        <w:t>”</w:t>
      </w:r>
      <w:r>
        <w:t>理念，利用国旗下讲话、观看安全教育警示片、黑板报、主题班会、应急演练等方式，加强</w:t>
      </w:r>
      <w:r>
        <w:t>“</w:t>
      </w:r>
      <w:r>
        <w:t>沉浸式</w:t>
      </w:r>
      <w:r>
        <w:t>”</w:t>
      </w:r>
      <w:r>
        <w:t>安全宣传教育，全方位、多渠道为守护师生平安健康织密织牢安全防护网。</w:t>
      </w:r>
    </w:p>
    <w:p w:rsidR="00FB1C1A" w:rsidRDefault="00FB1C1A" w:rsidP="00FB1C1A">
      <w:pPr>
        <w:ind w:firstLineChars="200" w:firstLine="420"/>
      </w:pPr>
      <w:r>
        <w:rPr>
          <w:rFonts w:hint="eastAsia"/>
        </w:rPr>
        <w:t>在下步工作中，永新中心校将坚持问题为导向，落实立德树人根本任务，积极探索育人措施，努力抓好课改成果运用，在新时代教育征程上，踔厉奋发、勇毅前行，为提升办学水平、办人民满意教育赓续前行、奋楫争先。</w:t>
      </w:r>
    </w:p>
    <w:p w:rsidR="00FB1C1A" w:rsidRPr="008C2015" w:rsidRDefault="00FB1C1A" w:rsidP="008C2015">
      <w:pPr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2023-5-29</w:t>
      </w:r>
    </w:p>
    <w:p w:rsidR="00FB1C1A" w:rsidRDefault="00FB1C1A" w:rsidP="00C41033">
      <w:pPr>
        <w:sectPr w:rsidR="00FB1C1A" w:rsidSect="00C410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72F22" w:rsidRDefault="00172F22"/>
    <w:sectPr w:rsidR="00172F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1C1A"/>
    <w:rsid w:val="00172F22"/>
    <w:rsid w:val="00FB1C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1C1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1C1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1311</Characters>
  <Application>Microsoft Office Word</Application>
  <DocSecurity>0</DocSecurity>
  <Lines>10</Lines>
  <Paragraphs>3</Paragraphs>
  <ScaleCrop>false</ScaleCrop>
  <Company>Microsoft</Company>
  <LinksUpToDate>false</LinksUpToDate>
  <CharactersWithSpaces>1538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2023-06-02T02:41:00Z</dcterms:created>
</cp:coreProperties>
</file>