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9DD" w:rsidRDefault="007619DD" w:rsidP="00940FB7">
      <w:pPr>
        <w:pStyle w:val="1"/>
        <w:spacing w:line="247" w:lineRule="auto"/>
        <w:rPr>
          <w:shd w:val="clear" w:color="auto" w:fill="FFFFFF"/>
        </w:rPr>
      </w:pPr>
      <w:r>
        <w:rPr>
          <w:rFonts w:hint="eastAsia"/>
          <w:shd w:val="clear" w:color="auto" w:fill="FFFFFF"/>
        </w:rPr>
        <w:t>“浙”村超有料 百名乡村网络文化传播官赋能乡村振兴</w:t>
      </w:r>
    </w:p>
    <w:p w:rsidR="007619DD" w:rsidRDefault="007619DD" w:rsidP="007619DD">
      <w:pPr>
        <w:spacing w:line="247" w:lineRule="auto"/>
        <w:ind w:firstLineChars="200" w:firstLine="420"/>
      </w:pPr>
      <w:r>
        <w:rPr>
          <w:rFonts w:hint="eastAsia"/>
        </w:rPr>
        <w:t>寻诗何必远方。碧波荡漾的浙北水乡、翠绿葱茏的浙西南山区……浙江乡村正勾勒出一幅又一幅“村美民丰”的动人画面。</w:t>
      </w:r>
    </w:p>
    <w:p w:rsidR="007619DD" w:rsidRDefault="007619DD" w:rsidP="007619DD">
      <w:pPr>
        <w:spacing w:line="247" w:lineRule="auto"/>
        <w:ind w:firstLineChars="200" w:firstLine="420"/>
      </w:pPr>
      <w:r>
        <w:t>19</w:t>
      </w:r>
      <w:r>
        <w:t>日，第十四届浙江省网络文化活动季暨</w:t>
      </w:r>
      <w:r>
        <w:t>“‘</w:t>
      </w:r>
      <w:r>
        <w:t>浙</w:t>
      </w:r>
      <w:r>
        <w:t>’</w:t>
      </w:r>
      <w:r>
        <w:t>村超有料</w:t>
      </w:r>
      <w:r>
        <w:t>”</w:t>
      </w:r>
      <w:r>
        <w:t>乡村网络文化传播活动在该省温州市鹿城区山福镇启动，由百名农播达人组成的浙江乡村网络文化传播官矩阵名单正式发布。</w:t>
      </w:r>
    </w:p>
    <w:p w:rsidR="007619DD" w:rsidRDefault="007619DD" w:rsidP="007619DD">
      <w:pPr>
        <w:spacing w:line="247" w:lineRule="auto"/>
        <w:ind w:firstLineChars="200" w:firstLine="420"/>
      </w:pPr>
      <w:r>
        <w:rPr>
          <w:rFonts w:hint="eastAsia"/>
        </w:rPr>
        <w:t>近年来，随着数字乡村建设的不断</w:t>
      </w:r>
      <w:bookmarkStart w:id="0" w:name="_GoBack"/>
      <w:bookmarkEnd w:id="0"/>
      <w:r>
        <w:rPr>
          <w:rFonts w:hint="eastAsia"/>
        </w:rPr>
        <w:t>推进，“新农人”们把手机变成“新农具”，把数字技术变成“新农资”，借助自身特长和网络流量为乡村振兴赋能，用数字化方式向世界展示、传播他们眼中的美丽乡村，成为乡村振兴道路上的一道靓丽风景线。</w:t>
      </w:r>
    </w:p>
    <w:p w:rsidR="007619DD" w:rsidRDefault="007619DD" w:rsidP="007619DD">
      <w:pPr>
        <w:spacing w:line="247" w:lineRule="auto"/>
        <w:ind w:firstLineChars="200" w:firstLine="420"/>
      </w:pPr>
      <w:r>
        <w:rPr>
          <w:rFonts w:hint="eastAsia"/>
        </w:rPr>
        <w:t>浙江乡村网络文化传播官“浩航兄弟”工作照</w:t>
      </w:r>
      <w:r>
        <w:t xml:space="preserve"> </w:t>
      </w:r>
      <w:r>
        <w:t>徐永浩</w:t>
      </w:r>
      <w:r>
        <w:t xml:space="preserve"> </w:t>
      </w:r>
      <w:r>
        <w:t>供图</w:t>
      </w:r>
    </w:p>
    <w:p w:rsidR="007619DD" w:rsidRDefault="007619DD" w:rsidP="007619DD">
      <w:pPr>
        <w:spacing w:line="247" w:lineRule="auto"/>
        <w:ind w:firstLineChars="200" w:firstLine="420"/>
      </w:pPr>
      <w:r>
        <w:rPr>
          <w:rFonts w:hint="eastAsia"/>
        </w:rPr>
        <w:t>据悉，上述浙江乡村网络文化传播官矩阵名单囊括了凭借田间曳步舞走红网络的“小英夫妇”、倡导回归自然的“石斛姑娘”、记录乡村日常生活的“</w:t>
      </w:r>
      <w:r>
        <w:t>Rose”</w:t>
      </w:r>
      <w:r>
        <w:t>、农村美食博主</w:t>
      </w:r>
      <w:r>
        <w:t>“</w:t>
      </w:r>
      <w:r>
        <w:t>浩航兄弟</w:t>
      </w:r>
      <w:r>
        <w:t>”……</w:t>
      </w:r>
      <w:r>
        <w:t>他们将正式加入由浙江省委网信办指导、浙江省网络文化协会组建的</w:t>
      </w:r>
      <w:r>
        <w:t>“</w:t>
      </w:r>
      <w:r>
        <w:t>新莓圈</w:t>
      </w:r>
      <w:r>
        <w:t>”</w:t>
      </w:r>
      <w:r>
        <w:t>浙江新媒体联盟，共同推进网络文化内容建设，为浙江数字乡村的有料故事</w:t>
      </w:r>
      <w:r>
        <w:t>“</w:t>
      </w:r>
      <w:r>
        <w:t>引关圈粉</w:t>
      </w:r>
      <w:r>
        <w:t>”</w:t>
      </w:r>
      <w:r>
        <w:t>。</w:t>
      </w:r>
    </w:p>
    <w:p w:rsidR="007619DD" w:rsidRDefault="007619DD" w:rsidP="007619DD">
      <w:pPr>
        <w:spacing w:line="247" w:lineRule="auto"/>
        <w:ind w:firstLineChars="200" w:firstLine="420"/>
      </w:pPr>
      <w:r>
        <w:rPr>
          <w:rFonts w:hint="eastAsia"/>
        </w:rPr>
        <w:t>“我的家乡有许多美食美景，农村有着丰富的资源以及创作素材可以挖掘。”“浩航兄弟”账号负责人徐永浩受访时表示，“浙江乡村网络文化传播官”这个称号不仅仅是荣誉，更是一份责任，“未来，我们计划通过更加优质的视频以及直播带货，宣传自己的家乡，带动更多的村民增收致富”。</w:t>
      </w:r>
    </w:p>
    <w:p w:rsidR="007619DD" w:rsidRDefault="007619DD" w:rsidP="007619DD">
      <w:pPr>
        <w:spacing w:line="247" w:lineRule="auto"/>
        <w:ind w:firstLineChars="200" w:firstLine="420"/>
      </w:pPr>
      <w:r>
        <w:rPr>
          <w:rFonts w:hint="eastAsia"/>
        </w:rPr>
        <w:t>活动期间，浙江省乡村网络文化传播官代表们还前往山福镇驿头驿阳村，感受数字乡村的魅力。在该村，数字乡村大厅将基层治理、治安监控、环境检测等纳入智慧治理“一张图”，打造便捷高效的乡村数字化治理平台；温州首家村级“</w:t>
      </w:r>
      <w:r>
        <w:t>5G</w:t>
      </w:r>
      <w:r>
        <w:t>云诊室</w:t>
      </w:r>
      <w:r>
        <w:t>”</w:t>
      </w:r>
      <w:r>
        <w:t>采用网络视频通话、云端问诊等技术，让村民可以连线温州市区医院的专家医生</w:t>
      </w:r>
      <w:r>
        <w:t>……</w:t>
      </w:r>
    </w:p>
    <w:p w:rsidR="007619DD" w:rsidRDefault="007619DD" w:rsidP="007619DD">
      <w:pPr>
        <w:spacing w:line="247" w:lineRule="auto"/>
        <w:ind w:firstLineChars="200" w:firstLine="420"/>
      </w:pPr>
      <w:r>
        <w:rPr>
          <w:rFonts w:hint="eastAsia"/>
        </w:rPr>
        <w:t>“</w:t>
      </w:r>
      <w:r>
        <w:t>5G</w:t>
      </w:r>
      <w:r>
        <w:t>云诊室</w:t>
      </w:r>
      <w:r>
        <w:t xml:space="preserve">” </w:t>
      </w:r>
      <w:r>
        <w:t>周健</w:t>
      </w:r>
      <w:r>
        <w:t xml:space="preserve"> </w:t>
      </w:r>
      <w:r>
        <w:t>摄</w:t>
      </w:r>
    </w:p>
    <w:p w:rsidR="007619DD" w:rsidRDefault="007619DD" w:rsidP="007619DD">
      <w:pPr>
        <w:spacing w:line="247" w:lineRule="auto"/>
        <w:ind w:firstLineChars="200" w:firstLine="420"/>
      </w:pPr>
      <w:r>
        <w:rPr>
          <w:rFonts w:hint="eastAsia"/>
        </w:rPr>
        <w:t>致力于通过温州话来讲述温州本土故事的“大蒙讲温州”账号负责人叶一戈受访时坦言，“今天的采风活动让我体验到了温州乡村的趣味，作为浙江省乡村网络文化传播官，我计划深入走进更多的温州乡村，去拍摄、去记录，吸引更多的游客来到这些地方游玩。”</w:t>
      </w:r>
    </w:p>
    <w:p w:rsidR="007619DD" w:rsidRDefault="007619DD" w:rsidP="007619DD">
      <w:pPr>
        <w:spacing w:line="247" w:lineRule="auto"/>
        <w:ind w:firstLineChars="200" w:firstLine="420"/>
      </w:pPr>
      <w:r>
        <w:rPr>
          <w:rFonts w:hint="eastAsia"/>
        </w:rPr>
        <w:t>记者了解到，“‘浙’村超有料”乡村网络文化传播活动将在浙江全省十一地市的乡村培育百个乡村网络文化传播账号、发布百个乡村网络文化有料视频、打造百个乡村网络文化热点话题、开展百个乡村网络文化助力活动、总结百个乡村网络文化传播案例。</w:t>
      </w:r>
    </w:p>
    <w:p w:rsidR="007619DD" w:rsidRDefault="007619DD" w:rsidP="007619DD">
      <w:pPr>
        <w:spacing w:line="247" w:lineRule="auto"/>
        <w:ind w:firstLineChars="200" w:firstLine="420"/>
      </w:pPr>
      <w:r>
        <w:rPr>
          <w:rFonts w:hint="eastAsia"/>
        </w:rPr>
        <w:t>浙江省委网信办副主任、浙江省网络文化协会会长许晴在启动仪式上表示，浙江各地各网站要围绕村里有料的达人、有料的文化、有料的产业、有料的治理，创作大量优质网络文化产品，赋能乡村网络文化阵地，丰富农民精神文化生活，展现浙江广大农村美丽精神风貌。</w:t>
      </w:r>
    </w:p>
    <w:p w:rsidR="007619DD" w:rsidRDefault="007619DD" w:rsidP="007619DD">
      <w:pPr>
        <w:spacing w:line="247" w:lineRule="auto"/>
        <w:ind w:firstLineChars="200" w:firstLine="420"/>
        <w:jc w:val="right"/>
      </w:pPr>
      <w:r w:rsidRPr="009A5534">
        <w:rPr>
          <w:rFonts w:hint="eastAsia"/>
        </w:rPr>
        <w:t>中国新闻网</w:t>
      </w:r>
      <w:r w:rsidRPr="009A5534">
        <w:t>2023-05-19</w:t>
      </w:r>
    </w:p>
    <w:p w:rsidR="007619DD" w:rsidRDefault="007619DD" w:rsidP="00714890">
      <w:pPr>
        <w:sectPr w:rsidR="007619DD" w:rsidSect="00714890">
          <w:type w:val="continuous"/>
          <w:pgSz w:w="11906" w:h="16838"/>
          <w:pgMar w:top="1644" w:right="1236" w:bottom="1418" w:left="1814" w:header="851" w:footer="907" w:gutter="0"/>
          <w:pgNumType w:start="1"/>
          <w:cols w:space="720"/>
          <w:docGrid w:type="lines" w:linePitch="341" w:charSpace="2373"/>
        </w:sectPr>
      </w:pPr>
    </w:p>
    <w:p w:rsidR="00D021B4" w:rsidRDefault="00D021B4"/>
    <w:sectPr w:rsidR="00D021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19DD"/>
    <w:rsid w:val="007619DD"/>
    <w:rsid w:val="00D021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619D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619D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Company>Microsoft</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2023-06-01T09:16:00Z</dcterms:created>
</cp:coreProperties>
</file>