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F1" w:rsidRDefault="000616F1" w:rsidP="00F96F21">
      <w:pPr>
        <w:pStyle w:val="1"/>
        <w:rPr>
          <w:shd w:val="clear" w:color="auto" w:fill="FFFFFF"/>
        </w:rPr>
      </w:pPr>
      <w:r>
        <w:rPr>
          <w:rFonts w:hint="eastAsia"/>
          <w:shd w:val="clear" w:color="auto" w:fill="FFFFFF"/>
        </w:rPr>
        <w:t>深圳龙华启动三年行动计划，全面提升青年教师幸福感</w:t>
      </w:r>
    </w:p>
    <w:p w:rsidR="000616F1" w:rsidRDefault="000616F1" w:rsidP="000616F1">
      <w:pPr>
        <w:ind w:firstLineChars="200" w:firstLine="420"/>
      </w:pPr>
      <w:r>
        <w:t>5</w:t>
      </w:r>
      <w:r>
        <w:t>月</w:t>
      </w:r>
      <w:r>
        <w:t>8</w:t>
      </w:r>
      <w:r>
        <w:t>日，</w:t>
      </w:r>
      <w:r>
        <w:t>“</w:t>
      </w:r>
      <w:r>
        <w:t>龙华区青年教师幸福感提升三年行动计划</w:t>
      </w:r>
      <w:r>
        <w:t>”</w:t>
      </w:r>
      <w:r>
        <w:t>启动仪式暨</w:t>
      </w:r>
      <w:r>
        <w:t>“</w:t>
      </w:r>
      <w:r>
        <w:t>五四</w:t>
      </w:r>
      <w:r>
        <w:t>”</w:t>
      </w:r>
      <w:r>
        <w:t>先进表彰活动在深圳市龙华区虔贞学校举行。当天，龙华区委组织部、区委教育工委、区委卫生工委和团区委联合起草推出《龙华区青年教师幸福感提升三年行动计划（</w:t>
      </w:r>
      <w:r>
        <w:t>2023—2025</w:t>
      </w:r>
      <w:r>
        <w:t>）》，致力于以</w:t>
      </w:r>
      <w:r>
        <w:t>“</w:t>
      </w:r>
      <w:r>
        <w:t>四大体系</w:t>
      </w:r>
      <w:r>
        <w:t>”“</w:t>
      </w:r>
      <w:r>
        <w:t>十三项行动</w:t>
      </w:r>
      <w:r>
        <w:t>”</w:t>
      </w:r>
      <w:r>
        <w:t>服务青年教师成长、生活，为龙华教育高质量发展贡献青春力量。</w:t>
      </w:r>
    </w:p>
    <w:p w:rsidR="000616F1" w:rsidRDefault="000616F1" w:rsidP="000616F1">
      <w:pPr>
        <w:ind w:firstLineChars="200" w:firstLine="420"/>
      </w:pPr>
      <w:r>
        <w:rPr>
          <w:rFonts w:hint="eastAsia"/>
        </w:rPr>
        <w:t>建立健全“四大体系”</w:t>
      </w:r>
      <w:r>
        <w:t xml:space="preserve"> </w:t>
      </w:r>
      <w:r>
        <w:t>打造幸福教育新范式</w:t>
      </w:r>
    </w:p>
    <w:p w:rsidR="000616F1" w:rsidRDefault="000616F1" w:rsidP="000616F1">
      <w:pPr>
        <w:ind w:firstLineChars="200" w:firstLine="420"/>
      </w:pPr>
      <w:r>
        <w:rPr>
          <w:rFonts w:hint="eastAsia"/>
        </w:rPr>
        <w:t>目前龙华全区中小学、幼儿园共有</w:t>
      </w:r>
      <w:r>
        <w:t>35</w:t>
      </w:r>
      <w:r>
        <w:t>岁以下的青年教师约</w:t>
      </w:r>
      <w:r>
        <w:t>1250</w:t>
      </w:r>
      <w:r>
        <w:t>人。近年来，龙华教育一直在走近青年、倾听青年，关注到青年教师的成长路上有诸多挑战，需要被看见、被关注、被引领。龙华区青年教师幸福感提升三年行动计划应运而生，旨在创造广大青年教师更加安心、静心、舒心从教的良好环境，提升青年教师职业认同感与幸福感。</w:t>
      </w:r>
    </w:p>
    <w:p w:rsidR="000616F1" w:rsidRDefault="000616F1" w:rsidP="000616F1">
      <w:pPr>
        <w:ind w:firstLineChars="200" w:firstLine="420"/>
      </w:pPr>
      <w:r>
        <w:rPr>
          <w:rFonts w:hint="eastAsia"/>
        </w:rPr>
        <w:t>据了解，龙华区青年教师幸福感提升三年行动计划遵循教师成长发展规律，计划用三年时间，以“四大体系”为阵地，用“十三项行动”扎实落实，在政治思想、业务水平、心理调适、综合素养等方面助力青年教师发展，为龙华青年谋幸福，为龙华教育创未来。</w:t>
      </w:r>
    </w:p>
    <w:p w:rsidR="000616F1" w:rsidRDefault="000616F1" w:rsidP="000616F1">
      <w:pPr>
        <w:ind w:firstLineChars="200" w:firstLine="420"/>
      </w:pPr>
      <w:r>
        <w:rPr>
          <w:rFonts w:hint="eastAsia"/>
        </w:rPr>
        <w:t>按照行动计划，龙华区将建立健全调研体系，通过定期开展基层调研、常态化开展调研谈话、畅通渠道深入调研，探索破解青年教师发展难题的机制，关注青年教师在思想、工作、生活中遇到的困难问题，第一时间对青年教师关切问题和反馈情况进行回应处置，长效化增强青年教师的幸福感、安全感。</w:t>
      </w:r>
    </w:p>
    <w:p w:rsidR="000616F1" w:rsidRDefault="000616F1" w:rsidP="000616F1">
      <w:pPr>
        <w:ind w:firstLineChars="200" w:firstLine="420"/>
      </w:pPr>
      <w:r>
        <w:rPr>
          <w:rFonts w:hint="eastAsia"/>
        </w:rPr>
        <w:t>通过构建专业培养、平台展示、综合素养提升、职业成长记录系统，打造青年教师成长体系，提升青年教师的价值感、荣誉感，稳步推进优秀青年教师培养工程；通过扎实落实青年教师减负、提供家校关系指导、搭建交友联谊平台，构建社会支持体系；通过提供心理健康支持、开展困难救助活动、搭建绿色通道护航，完善关心关爱体系，为青年教师搭建衣、食、住、行全方位绿色通道，对他们在经济上、生活上、心理上遇到的实际困难给予补助、帮扶，护航青年教师安心工作、舒心生活。</w:t>
      </w:r>
    </w:p>
    <w:p w:rsidR="000616F1" w:rsidRDefault="000616F1" w:rsidP="000616F1">
      <w:pPr>
        <w:ind w:firstLineChars="200" w:firstLine="420"/>
      </w:pPr>
      <w:r>
        <w:rPr>
          <w:rFonts w:hint="eastAsia"/>
        </w:rPr>
        <w:t>活动现场，龙华区委常委、宣传部部长黄立敏充分肯定了青年教师的成长和此次幸福感提升行动计划的出台，希望青年教师加强学习、增强本领，在奋斗中拓展事业，提高认知，丰富实践，贡献于龙华未来的发展；希望教育部门紧跟时代、适应变化，做好青年教师的服务工作，增强青年教师的满意度和幸福感；希望各学校、幼儿园加强青年教师的培养，让青年教师在教学实践中获得更多的自我成就感、价值感，为教育教学质量的提升涵养青春力量。</w:t>
      </w:r>
    </w:p>
    <w:p w:rsidR="000616F1" w:rsidRDefault="000616F1" w:rsidP="000616F1">
      <w:pPr>
        <w:ind w:firstLineChars="200" w:firstLine="420"/>
      </w:pPr>
      <w:r>
        <w:rPr>
          <w:rFonts w:hint="eastAsia"/>
        </w:rPr>
        <w:t>发挥榜样引领作用</w:t>
      </w:r>
      <w:r>
        <w:t xml:space="preserve"> </w:t>
      </w:r>
      <w:r>
        <w:t>彰显青春奋斗正能量</w:t>
      </w:r>
    </w:p>
    <w:p w:rsidR="000616F1" w:rsidRDefault="000616F1" w:rsidP="000616F1">
      <w:pPr>
        <w:ind w:firstLineChars="200" w:firstLine="420"/>
      </w:pPr>
      <w:r>
        <w:rPr>
          <w:rFonts w:hint="eastAsia"/>
        </w:rPr>
        <w:t>五月是奋斗的季节，奋斗是青春最厚重的底色。龙华教育“青力量”凝聚在党的旗帜下，坚守岗位、挺膺担当、奋勇争先，涌现出一大批先进典型。当天，龙华区对先进集体和优秀个人进行表彰。其中，柯洁、张译文、詹林思、王怡峰、廖紫微、谢婧斐、吴境仪、张会、刘梦鸽、李金东荣获首届“龙华区十佳青年教师”称号；王雪杉等人获“龙华区十佳青年教师提名奖”。</w:t>
      </w:r>
    </w:p>
    <w:p w:rsidR="000616F1" w:rsidRDefault="000616F1" w:rsidP="000616F1">
      <w:pPr>
        <w:ind w:firstLineChars="200" w:firstLine="420"/>
      </w:pPr>
      <w:r>
        <w:rPr>
          <w:rFonts w:hint="eastAsia"/>
        </w:rPr>
        <w:t>此外，龙华区实验学校教育集团校长李莹荣获</w:t>
      </w:r>
      <w:r>
        <w:t>2023</w:t>
      </w:r>
      <w:r>
        <w:t>年</w:t>
      </w:r>
      <w:r>
        <w:t>“</w:t>
      </w:r>
      <w:r>
        <w:t>深圳十大杰出青年</w:t>
      </w:r>
      <w:r>
        <w:t>”</w:t>
      </w:r>
      <w:r>
        <w:t>提名奖暨</w:t>
      </w:r>
      <w:r>
        <w:t>“</w:t>
      </w:r>
      <w:r>
        <w:t>深圳好青年</w:t>
      </w:r>
      <w:r>
        <w:t>”</w:t>
      </w:r>
      <w:r>
        <w:t>，这也是深圳市基础教育领域唯一获此殊荣的教师代表。</w:t>
      </w:r>
    </w:p>
    <w:p w:rsidR="000616F1" w:rsidRDefault="000616F1" w:rsidP="000616F1">
      <w:pPr>
        <w:ind w:firstLineChars="200" w:firstLine="420"/>
      </w:pPr>
      <w:r>
        <w:rPr>
          <w:rFonts w:hint="eastAsia"/>
        </w:rPr>
        <w:t>获奖代表李莹以脱口秀的方式发表感言，“青言青语”引起了大家的强烈共鸣，引爆了阵阵掌声和欢呼声。她表示，龙华教育在提升群众教育获得感的同时也为青年教师发展提供了充足的空间，青年教师更要努力奋斗、把握机遇，在龙华教育的广阔舞台上绽放属于自己的青春光芒。</w:t>
      </w:r>
    </w:p>
    <w:p w:rsidR="000616F1" w:rsidRDefault="000616F1" w:rsidP="000616F1">
      <w:pPr>
        <w:ind w:firstLineChars="200" w:firstLine="420"/>
        <w:jc w:val="right"/>
      </w:pPr>
      <w:r w:rsidRPr="00F96F21">
        <w:rPr>
          <w:rFonts w:hint="eastAsia"/>
        </w:rPr>
        <w:t>羊城派</w:t>
      </w:r>
      <w:r w:rsidRPr="00F96F21">
        <w:t>2023-05-08</w:t>
      </w:r>
    </w:p>
    <w:p w:rsidR="000616F1" w:rsidRDefault="000616F1" w:rsidP="00A805BD">
      <w:pPr>
        <w:rPr>
          <w:shd w:val="clear" w:color="auto" w:fill="FFFFFF"/>
        </w:rPr>
        <w:sectPr w:rsidR="000616F1" w:rsidSect="00A805BD">
          <w:type w:val="continuous"/>
          <w:pgSz w:w="11906" w:h="16838"/>
          <w:pgMar w:top="1644" w:right="1236" w:bottom="1418" w:left="1814" w:header="851" w:footer="907" w:gutter="0"/>
          <w:pgNumType w:start="1"/>
          <w:cols w:space="720"/>
          <w:docGrid w:type="lines" w:linePitch="341" w:charSpace="2373"/>
        </w:sectPr>
      </w:pPr>
    </w:p>
    <w:p w:rsidR="003068B2" w:rsidRDefault="003068B2"/>
    <w:sectPr w:rsidR="00306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16F1"/>
    <w:rsid w:val="000616F1"/>
    <w:rsid w:val="00306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16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616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Company>Microsoft</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2023-05-15T01:02:00Z</dcterms:created>
</cp:coreProperties>
</file>