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7B" w:rsidRDefault="00C2387B" w:rsidP="00383512">
      <w:pPr>
        <w:pStyle w:val="1"/>
        <w:spacing w:line="247" w:lineRule="auto"/>
        <w:rPr>
          <w:shd w:val="clear" w:color="auto" w:fill="FFFFFF"/>
        </w:rPr>
      </w:pPr>
      <w:r>
        <w:rPr>
          <w:shd w:val="clear" w:color="auto" w:fill="FFFFFF"/>
        </w:rPr>
        <w:t>贵州江口公安：用</w:t>
      </w:r>
      <w:r>
        <w:rPr>
          <w:shd w:val="clear" w:color="auto" w:fill="FFFFFF"/>
        </w:rPr>
        <w:t>“</w:t>
      </w:r>
      <w:r>
        <w:rPr>
          <w:shd w:val="clear" w:color="auto" w:fill="FFFFFF"/>
        </w:rPr>
        <w:t>智慧警务</w:t>
      </w:r>
      <w:r>
        <w:rPr>
          <w:shd w:val="clear" w:color="auto" w:fill="FFFFFF"/>
        </w:rPr>
        <w:t>”</w:t>
      </w:r>
      <w:r>
        <w:rPr>
          <w:shd w:val="clear" w:color="auto" w:fill="FFFFFF"/>
        </w:rPr>
        <w:t>点亮</w:t>
      </w:r>
      <w:r>
        <w:rPr>
          <w:shd w:val="clear" w:color="auto" w:fill="FFFFFF"/>
        </w:rPr>
        <w:t>“</w:t>
      </w:r>
      <w:r>
        <w:rPr>
          <w:shd w:val="clear" w:color="auto" w:fill="FFFFFF"/>
        </w:rPr>
        <w:t>平安指数</w:t>
      </w:r>
      <w:r>
        <w:rPr>
          <w:shd w:val="clear" w:color="auto" w:fill="FFFFFF"/>
        </w:rPr>
        <w:t>”</w:t>
      </w:r>
    </w:p>
    <w:p w:rsidR="00C2387B" w:rsidRDefault="00C2387B" w:rsidP="00C2387B">
      <w:pPr>
        <w:spacing w:line="247" w:lineRule="auto"/>
        <w:ind w:firstLineChars="200" w:firstLine="420"/>
      </w:pPr>
      <w:r>
        <w:rPr>
          <w:rFonts w:hint="eastAsia"/>
        </w:rPr>
        <w:t>近年来，江口县公安局坚持以习近平新时代中国特色社会主义思想为指导，以习近平总书记重要训词精神为引领，牢牢把握对党忠诚、服务人民、执法公正、纪律严明总要求，聚焦职责使命，全力保安全、护稳定、促发展、强服务，用“智慧警务”点亮群众“平安指数”，用“辛苦指数”不断提升群众安全感、满意度。</w:t>
      </w:r>
    </w:p>
    <w:p w:rsidR="00C2387B" w:rsidRDefault="00C2387B" w:rsidP="00C2387B">
      <w:pPr>
        <w:spacing w:line="247" w:lineRule="auto"/>
        <w:ind w:firstLineChars="200" w:firstLine="420"/>
      </w:pPr>
      <w:r>
        <w:rPr>
          <w:rFonts w:hint="eastAsia"/>
        </w:rPr>
        <w:t>“智慧体系”让服务更快捷</w:t>
      </w:r>
    </w:p>
    <w:p w:rsidR="00C2387B" w:rsidRDefault="00C2387B" w:rsidP="00C2387B">
      <w:pPr>
        <w:spacing w:line="247" w:lineRule="auto"/>
        <w:ind w:firstLineChars="200" w:firstLine="420"/>
      </w:pPr>
      <w:r>
        <w:rPr>
          <w:rFonts w:hint="eastAsia"/>
        </w:rPr>
        <w:t>搭建高效能勤务指挥体系。今年以来，江口公安按照派出所“三级一体”模式，充分整合资源，以派出所为依托，建设集指挥调度、视频监控、智能交通、反恐处突、合成作战“五位一体”的“情指行”一体化中心和视频监控调度平台。并依托“天网工程”提质扩容和城乡一体“网格化”管理，增设高清视频监控探头，达到县城、乡镇中心区域可视化全覆盖、全高清、高共享，实现了从市局指挥中心到所队的扁平化、可视化、点对点调度指挥，大幅提升了快速反应能力，为群众报警求助提供了更为快捷的服务。</w:t>
      </w:r>
    </w:p>
    <w:p w:rsidR="00C2387B" w:rsidRDefault="00C2387B" w:rsidP="00C2387B">
      <w:pPr>
        <w:spacing w:line="247" w:lineRule="auto"/>
        <w:ind w:firstLineChars="200" w:firstLine="420"/>
      </w:pPr>
      <w:r>
        <w:rPr>
          <w:rFonts w:hint="eastAsia"/>
        </w:rPr>
        <w:t>“警察同志，你们真是神速啊，这么快就帮我把包找到了，真是太感谢了</w:t>
      </w:r>
      <w:r>
        <w:t>!”4</w:t>
      </w:r>
      <w:r>
        <w:t>月</w:t>
      </w:r>
      <w:r>
        <w:t>29</w:t>
      </w:r>
      <w:r>
        <w:t>日，游客黎女士在梵净山景区不慎将自己的背包丢失，当即报警求助。根据黎女士提供的时间点，民警立即报告</w:t>
      </w:r>
      <w:r>
        <w:t>“</w:t>
      </w:r>
      <w:r>
        <w:t>情指行</w:t>
      </w:r>
      <w:r>
        <w:t>”</w:t>
      </w:r>
      <w:r>
        <w:t>一体化中心，仅用</w:t>
      </w:r>
      <w:r>
        <w:t>1</w:t>
      </w:r>
      <w:r>
        <w:t>小时，便通过视频监控调度平台找回了丢失的背包，拿到包的黎女士对民警真心实意为民办事为其快速找回失物表示衷心感谢。据了解，</w:t>
      </w:r>
      <w:r>
        <w:t>4</w:t>
      </w:r>
      <w:r>
        <w:t>月</w:t>
      </w:r>
      <w:r>
        <w:t>29</w:t>
      </w:r>
      <w:r>
        <w:t>日至今，黑湾河派出所共接丢失类警情</w:t>
      </w:r>
      <w:r>
        <w:t>5</w:t>
      </w:r>
      <w:r>
        <w:t>起，挽损率达</w:t>
      </w:r>
      <w:r>
        <w:t>100%</w:t>
      </w:r>
      <w:r>
        <w:t>，受到游客及群众的高度赞扬。</w:t>
      </w:r>
    </w:p>
    <w:p w:rsidR="00C2387B" w:rsidRDefault="00C2387B" w:rsidP="00C2387B">
      <w:pPr>
        <w:spacing w:line="247" w:lineRule="auto"/>
        <w:ind w:firstLineChars="200" w:firstLine="420"/>
      </w:pPr>
      <w:r>
        <w:rPr>
          <w:rFonts w:hint="eastAsia"/>
        </w:rPr>
        <w:t>“联动执法”让辖区更安全</w:t>
      </w:r>
    </w:p>
    <w:p w:rsidR="00C2387B" w:rsidRDefault="00C2387B" w:rsidP="00C2387B">
      <w:pPr>
        <w:spacing w:line="247" w:lineRule="auto"/>
        <w:ind w:firstLineChars="200" w:firstLine="420"/>
      </w:pPr>
      <w:r>
        <w:rPr>
          <w:rFonts w:hint="eastAsia"/>
        </w:rPr>
        <w:t>创新模式开展执法联动。江口公安各派出所结合辖区实际，充分发挥群防群治联动力量，健全企业保安与派出所夜间巡逻队信息沟通机制，确保突发事件能被及时发现、处理、解决。特别针对县城及各乡镇重点路段、重点区域以及治安复杂区域开展不定时全覆盖巡逻。同时，森林公安联合市场监督管理局等单位深入景区内酒店、民宿、餐饮行业等场所定期开展巡查走访，排查安全生产隐患，及时回应群众代办咨询，开展矛盾纠纷隐患排查及调解工作。通过察民情、听民声、知民意、解民忧，不断推动基层社会治理更接地气、更聚民心、更有活力，让群众安全感得到进一步提升。</w:t>
      </w:r>
    </w:p>
    <w:p w:rsidR="00C2387B" w:rsidRDefault="00C2387B" w:rsidP="00C2387B">
      <w:pPr>
        <w:spacing w:line="247" w:lineRule="auto"/>
        <w:ind w:firstLineChars="200" w:firstLine="420"/>
      </w:pPr>
      <w:r>
        <w:rPr>
          <w:rFonts w:hint="eastAsia"/>
        </w:rPr>
        <w:t>“现在时常都看到有警察在街上巡逻，让我们都感到倍加安心</w:t>
      </w:r>
      <w:r>
        <w:t>!”4</w:t>
      </w:r>
      <w:r>
        <w:t>月</w:t>
      </w:r>
      <w:r>
        <w:t>30</w:t>
      </w:r>
      <w:r>
        <w:t>日，正在寻找夜市摊点的外地游客纷纷为正在开展夜间巡逻的民警点赞、认可。五一节前后，县局各部门与县相关职能部门开展联合执法</w:t>
      </w:r>
      <w:r>
        <w:t>20</w:t>
      </w:r>
      <w:r>
        <w:t>余次，为五一期间全县社会治安大局持续稳定打下坚实基础。</w:t>
      </w:r>
    </w:p>
    <w:p w:rsidR="00C2387B" w:rsidRDefault="00C2387B" w:rsidP="00C2387B">
      <w:pPr>
        <w:spacing w:line="247" w:lineRule="auto"/>
        <w:ind w:firstLineChars="200" w:firstLine="420"/>
      </w:pPr>
      <w:r>
        <w:rPr>
          <w:rFonts w:hint="eastAsia"/>
        </w:rPr>
        <w:t>“共享机制”让群众更满意</w:t>
      </w:r>
    </w:p>
    <w:p w:rsidR="00C2387B" w:rsidRDefault="00C2387B" w:rsidP="00C2387B">
      <w:pPr>
        <w:spacing w:line="247" w:lineRule="auto"/>
        <w:ind w:firstLineChars="200" w:firstLine="420"/>
      </w:pPr>
      <w:r>
        <w:rPr>
          <w:rFonts w:hint="eastAsia"/>
        </w:rPr>
        <w:t>多举措深入推进警务机制。江口公安不断深入推进警务机制改革，加大基础建设力度，完善社会化信息资源接入，探索运用“三警合一”和“</w:t>
      </w:r>
      <w:r>
        <w:t>1</w:t>
      </w:r>
      <w:r>
        <w:t>、</w:t>
      </w:r>
      <w:r>
        <w:t>3</w:t>
      </w:r>
      <w:r>
        <w:t>、</w:t>
      </w:r>
      <w:r>
        <w:t>5</w:t>
      </w:r>
      <w:r>
        <w:t>分钟</w:t>
      </w:r>
      <w:r>
        <w:t>”</w:t>
      </w:r>
      <w:r>
        <w:t>快反机制，建立公安武警街面联合武装巡逻、高峰期公安武警前移主要景区景点执勤守护机制，加强市场环境整治、视频巡逻、武装巡逻相结合的社会面防控网体系，切实防控工作针对性和实效性，让群众满意度得到大幅提升。</w:t>
      </w:r>
    </w:p>
    <w:p w:rsidR="00C2387B" w:rsidRDefault="00C2387B" w:rsidP="00C2387B">
      <w:pPr>
        <w:spacing w:line="247" w:lineRule="auto"/>
        <w:ind w:firstLineChars="200" w:firstLine="420"/>
      </w:pPr>
      <w:r>
        <w:rPr>
          <w:rFonts w:hint="eastAsia"/>
        </w:rPr>
        <w:t>“巡逻</w:t>
      </w:r>
      <w:r>
        <w:t>1</w:t>
      </w:r>
      <w:r>
        <w:t>组、巡逻</w:t>
      </w:r>
      <w:r>
        <w:t>1</w:t>
      </w:r>
      <w:r>
        <w:t>组，外环路夜市摊点有小孩走失，请立即前往处警。</w:t>
      </w:r>
      <w:r>
        <w:t>”“</w:t>
      </w:r>
      <w:r>
        <w:t>巡逻</w:t>
      </w:r>
      <w:r>
        <w:t>1</w:t>
      </w:r>
      <w:r>
        <w:t>组收到，</w:t>
      </w:r>
      <w:r>
        <w:t>5</w:t>
      </w:r>
      <w:r>
        <w:t>分钟赶到现场。</w:t>
      </w:r>
      <w:r>
        <w:t>”</w:t>
      </w:r>
      <w:r>
        <w:t>在县局</w:t>
      </w:r>
      <w:r>
        <w:t>“</w:t>
      </w:r>
      <w:r>
        <w:t>情指行</w:t>
      </w:r>
      <w:r>
        <w:t>”</w:t>
      </w:r>
      <w:r>
        <w:t>一体化指挥中心，值班人员正在通过定位锁定离报警位置最近的巡逻组赶赴处理警情，警务机制多举措的深入推进，使得处警效率大幅提升。仅</w:t>
      </w:r>
      <w:r>
        <w:t>4</w:t>
      </w:r>
      <w:r>
        <w:t>月</w:t>
      </w:r>
      <w:r>
        <w:t>29</w:t>
      </w:r>
      <w:r>
        <w:t>日至今，全县接到走失类警情</w:t>
      </w:r>
      <w:r>
        <w:t>10</w:t>
      </w:r>
      <w:r>
        <w:t>余起，寻回率达</w:t>
      </w:r>
      <w:r>
        <w:t>100%</w:t>
      </w:r>
      <w:r>
        <w:t>，群众满意度</w:t>
      </w:r>
      <w:r>
        <w:t>100%</w:t>
      </w:r>
      <w:r>
        <w:t>。</w:t>
      </w:r>
    </w:p>
    <w:p w:rsidR="00C2387B" w:rsidRDefault="00C2387B" w:rsidP="00C2387B">
      <w:pPr>
        <w:spacing w:line="247" w:lineRule="auto"/>
        <w:ind w:firstLineChars="200" w:firstLine="420"/>
        <w:jc w:val="right"/>
      </w:pPr>
      <w:r w:rsidRPr="00C21750">
        <w:rPr>
          <w:rFonts w:hint="eastAsia"/>
        </w:rPr>
        <w:t>中国交通在线</w:t>
      </w:r>
      <w:r w:rsidRPr="00C21750">
        <w:t>2023-05-03</w:t>
      </w:r>
    </w:p>
    <w:p w:rsidR="00C2387B" w:rsidRDefault="00C2387B" w:rsidP="002F2F7E">
      <w:pPr>
        <w:sectPr w:rsidR="00C2387B" w:rsidSect="002F2F7E">
          <w:type w:val="continuous"/>
          <w:pgSz w:w="11906" w:h="16838"/>
          <w:pgMar w:top="1644" w:right="1236" w:bottom="1418" w:left="1814" w:header="851" w:footer="907" w:gutter="0"/>
          <w:pgNumType w:start="1"/>
          <w:cols w:space="720"/>
          <w:docGrid w:type="lines" w:linePitch="341" w:charSpace="2373"/>
        </w:sectPr>
      </w:pPr>
    </w:p>
    <w:p w:rsidR="00E11F65" w:rsidRDefault="00E11F65"/>
    <w:sectPr w:rsidR="00E11F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87B"/>
    <w:rsid w:val="00C2387B"/>
    <w:rsid w:val="00E11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38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238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2023-05-10T02:09:00Z</dcterms:created>
</cp:coreProperties>
</file>