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9F" w:rsidRDefault="00DB4F9F" w:rsidP="0032235B">
      <w:pPr>
        <w:pStyle w:val="1"/>
        <w:spacing w:line="245" w:lineRule="auto"/>
      </w:pPr>
      <w:r>
        <w:t>【工作落实年】冰城公安集中为新辅警</w:t>
      </w:r>
      <w:r>
        <w:t>“</w:t>
      </w:r>
      <w:r>
        <w:t>充电蓄能</w:t>
      </w:r>
      <w:r>
        <w:t>”</w:t>
      </w:r>
    </w:p>
    <w:p w:rsidR="00DB4F9F" w:rsidRDefault="00DB4F9F" w:rsidP="00DB4F9F">
      <w:pPr>
        <w:spacing w:line="245" w:lineRule="auto"/>
        <w:ind w:firstLineChars="200" w:firstLine="420"/>
      </w:pPr>
      <w:r>
        <w:rPr>
          <w:rFonts w:hint="eastAsia"/>
        </w:rPr>
        <w:t>为深入学习贯彻党的二十大精神，扎实开展学习贯彻习近平新时代中国特色社会主义思想主题教育，以“学”凝心铸魂筑牢根本，以“练”锤炼品格强化忠诚，哈尔滨市公安局组织教育训练支队，按照培训工作的专项部署，自</w:t>
      </w:r>
      <w:r>
        <w:t>4</w:t>
      </w:r>
      <w:r>
        <w:t>月</w:t>
      </w:r>
      <w:r>
        <w:t>17</w:t>
      </w:r>
      <w:r>
        <w:t>日起，对新招聘辅警开展了为期</w:t>
      </w:r>
      <w:r>
        <w:t>30</w:t>
      </w:r>
      <w:r>
        <w:t>天的集中封闭训练。此次培训，科学设置训练课程、合理安排训练时间、创新采用训练方法、调整考试考核方式，积极调动兼职教官力量，确保了培训工作取得实效。</w:t>
      </w:r>
    </w:p>
    <w:p w:rsidR="00DB4F9F" w:rsidRDefault="00DB4F9F" w:rsidP="00DB4F9F">
      <w:pPr>
        <w:spacing w:line="245" w:lineRule="auto"/>
        <w:ind w:firstLineChars="200" w:firstLine="420"/>
      </w:pPr>
      <w:r>
        <w:rPr>
          <w:rFonts w:hint="eastAsia"/>
        </w:rPr>
        <w:t>课程设置新</w:t>
      </w:r>
    </w:p>
    <w:p w:rsidR="00DB4F9F" w:rsidRDefault="00DB4F9F" w:rsidP="00DB4F9F">
      <w:pPr>
        <w:spacing w:line="245" w:lineRule="auto"/>
        <w:ind w:firstLineChars="200" w:firstLine="420"/>
      </w:pPr>
      <w:r>
        <w:rPr>
          <w:rFonts w:hint="eastAsia"/>
        </w:rPr>
        <w:t>教育训练支队首次采取模块化教学，以凝心铸魂、强化作风养成为主线，强力推进队列礼仪训练和基础体能训练，以</w:t>
      </w:r>
      <w:r>
        <w:t>10</w:t>
      </w:r>
      <w:r>
        <w:t>个训练模块开展政治理论、忠诚警魂、作风养成、体能技能、警示教育、保密教育、法律法规、群众工作、公安舆情、心理调节培训，主要涵盖学习党的二十大精神、全市公安工作会议精神、新时代哈尔滨公安精神、爱国主义教育、光荣传统教育、艰苦奋斗教育、无私奉献教育、案例警示教育、职业尊严教育等内容。</w:t>
      </w:r>
    </w:p>
    <w:p w:rsidR="00DB4F9F" w:rsidRDefault="00DB4F9F" w:rsidP="00DB4F9F">
      <w:pPr>
        <w:spacing w:line="245" w:lineRule="auto"/>
        <w:ind w:firstLineChars="200" w:firstLine="420"/>
      </w:pPr>
      <w:r>
        <w:rPr>
          <w:rFonts w:hint="eastAsia"/>
        </w:rPr>
        <w:t>教官队伍新</w:t>
      </w:r>
    </w:p>
    <w:p w:rsidR="00DB4F9F" w:rsidRDefault="00DB4F9F" w:rsidP="00DB4F9F">
      <w:pPr>
        <w:spacing w:line="245" w:lineRule="auto"/>
        <w:ind w:firstLineChars="200" w:firstLine="420"/>
      </w:pPr>
      <w:r>
        <w:rPr>
          <w:rFonts w:hint="eastAsia"/>
        </w:rPr>
        <w:t>一是兼职教官组成新。此次培训的</w:t>
      </w:r>
      <w:r>
        <w:t>10</w:t>
      </w:r>
      <w:r>
        <w:t>个训练模块均由教育训练支队从全局各相关部门、警种抽调的兼职教官授课，他们业务精通，选择案例鲜活，培训效果良好。二是训练任务新。巡（特）警支队抽调</w:t>
      </w:r>
      <w:r>
        <w:t>30</w:t>
      </w:r>
      <w:r>
        <w:t>名军事素质强、组织能力强的业务骨干，组成兼职教官团队，负责队列礼仪、警务技能、基础体能训练，同时负责参训学员的日常管理，既承担授课任务又承担管理工作。三是兼职教官标准新。教官在开展培训前，专门接受一周的军事化训练，提升专业素质和管理能力。理论课兼职教官在授课前均参加试讲，规范授课语言、完善授课课件、提高授课水平。</w:t>
      </w:r>
    </w:p>
    <w:p w:rsidR="00DB4F9F" w:rsidRDefault="00DB4F9F" w:rsidP="00DB4F9F">
      <w:pPr>
        <w:spacing w:line="245" w:lineRule="auto"/>
        <w:ind w:firstLineChars="200" w:firstLine="420"/>
      </w:pPr>
      <w:r>
        <w:rPr>
          <w:rFonts w:hint="eastAsia"/>
        </w:rPr>
        <w:t>训练方式新</w:t>
      </w:r>
    </w:p>
    <w:p w:rsidR="00DB4F9F" w:rsidRDefault="00DB4F9F" w:rsidP="00DB4F9F">
      <w:pPr>
        <w:spacing w:line="245" w:lineRule="auto"/>
        <w:ind w:firstLineChars="200" w:firstLine="420"/>
      </w:pPr>
      <w:r>
        <w:rPr>
          <w:rFonts w:hint="eastAsia"/>
        </w:rPr>
        <w:t>一是全程沉浸式教学。参训学员每天要参加不少于</w:t>
      </w:r>
      <w:r>
        <w:t>8</w:t>
      </w:r>
      <w:r>
        <w:t>小时的队列礼仪、基本技能和基础体能训练，教官与学员同吃同住同训练，学员与教官共同融入到训练活动中。二是强化演示教学。教官对学员需要掌握的所有队列、礼仪、技能动作，分解演示、逐一辅导，确保每名学员掌握到位。三是强化讲评式教学。每天训练结束，教官按照班的建制，对所有学员当日的训练表现逐一讲评，肯定优点、指出不足、鼓舞士气。四是开展研讨式教学。教育训练支队制定阶段性训练计划表，每个理论课程学习后，全体学员利用研讨室、大教室等场地，即刻开展研讨，谈心得说感受，撰写心得体</w:t>
      </w:r>
      <w:r>
        <w:rPr>
          <w:rFonts w:hint="eastAsia"/>
        </w:rPr>
        <w:t>会。五是开展案例教学、互动教学。理论课程教官在教学中贯穿大量丰富鲜活的案例，并与学员互动交流，极大地提高了学员的学习兴趣，增强了培训效果。六是组织拉动演练。结合本次培训的特点，不定时开展紧急集合，参与实战演练，以提升学员应对突发事件的能力。</w:t>
      </w:r>
    </w:p>
    <w:p w:rsidR="00DB4F9F" w:rsidRDefault="00DB4F9F" w:rsidP="00DB4F9F">
      <w:pPr>
        <w:spacing w:line="245" w:lineRule="auto"/>
        <w:ind w:firstLineChars="200" w:firstLine="420"/>
      </w:pPr>
      <w:r>
        <w:rPr>
          <w:rFonts w:hint="eastAsia"/>
        </w:rPr>
        <w:t>管理模式新</w:t>
      </w:r>
    </w:p>
    <w:p w:rsidR="00DB4F9F" w:rsidRDefault="00DB4F9F" w:rsidP="00DB4F9F">
      <w:pPr>
        <w:spacing w:line="245" w:lineRule="auto"/>
        <w:ind w:firstLineChars="200" w:firstLine="420"/>
      </w:pPr>
      <w:r>
        <w:rPr>
          <w:rFonts w:hint="eastAsia"/>
        </w:rPr>
        <w:t>一是组建临时党支部。为增强辅警培训班的组织力、战斗力，经市局党委批准成立了临时党支部，召开学习贯彻习近平新时代中国特色社会主义思想主题教育动员部署会，整体化推进主题教育工作的贯彻落实，有力地促进了培训工作顺利开展。二是严格军事化管理。以落实一日生活制度为切入点，在纪律管理方面，为学员发放学员手册，制定“十不准，十必须”行为规范，抓好学员入警后的第一堂政治课，严明纪律规矩、强化责任意识、明确日常养成，使学员们认清岗位职责。三是丰富警营文化生活。带队教官深入挖掘学员特长，并充分发挥运用，成立歌曲教学小组，由懂音乐的学员负责，进行歌曲学唱，充分彰显新时代公安辅警的职业荣誉感和归属感。</w:t>
      </w:r>
    </w:p>
    <w:p w:rsidR="00DB4F9F" w:rsidRDefault="00DB4F9F" w:rsidP="00DB4F9F">
      <w:pPr>
        <w:spacing w:line="245" w:lineRule="auto"/>
        <w:ind w:firstLineChars="200" w:firstLine="420"/>
      </w:pPr>
      <w:r>
        <w:rPr>
          <w:rFonts w:hint="eastAsia"/>
        </w:rPr>
        <w:t>考核方式新</w:t>
      </w:r>
    </w:p>
    <w:p w:rsidR="00DB4F9F" w:rsidRDefault="00DB4F9F" w:rsidP="00DB4F9F">
      <w:pPr>
        <w:spacing w:line="245" w:lineRule="auto"/>
        <w:ind w:firstLineChars="200" w:firstLine="420"/>
      </w:pPr>
      <w:r>
        <w:rPr>
          <w:rFonts w:hint="eastAsia"/>
        </w:rPr>
        <w:t>将以往培训结束时考核一次的方法改为全程式考核。一是基础体能测试，分别在训前、训中、结业三次开展，全程记录学员体能训练成绩。二是队列礼仪、警务技能训练，按照训练内容的设置，每天都有考核讲评。三是将理论考试、体技能考试、操行考核综合评分，按照比例计入学员结业总成绩。同时，实行操行考核不合格一票否决制，将考核方式和内容更为全面化、合理化。</w:t>
      </w:r>
    </w:p>
    <w:p w:rsidR="00DB4F9F" w:rsidRDefault="00DB4F9F" w:rsidP="00DB4F9F">
      <w:pPr>
        <w:spacing w:line="245" w:lineRule="auto"/>
        <w:ind w:firstLineChars="200" w:firstLine="420"/>
        <w:jc w:val="right"/>
      </w:pPr>
      <w:r>
        <w:rPr>
          <w:rFonts w:hint="eastAsia"/>
        </w:rPr>
        <w:t>腾讯网</w:t>
      </w:r>
      <w:r>
        <w:rPr>
          <w:rFonts w:hint="eastAsia"/>
        </w:rPr>
        <w:t>2023-05-12</w:t>
      </w:r>
    </w:p>
    <w:p w:rsidR="00DB4F9F" w:rsidRDefault="00DB4F9F" w:rsidP="005E6F79">
      <w:pPr>
        <w:sectPr w:rsidR="00DB4F9F" w:rsidSect="005E6F79">
          <w:type w:val="continuous"/>
          <w:pgSz w:w="11906" w:h="16838"/>
          <w:pgMar w:top="1644" w:right="1236" w:bottom="1418" w:left="1814" w:header="851" w:footer="907" w:gutter="0"/>
          <w:pgNumType w:start="1"/>
          <w:cols w:space="720"/>
          <w:docGrid w:type="lines" w:linePitch="341" w:charSpace="2373"/>
        </w:sectPr>
      </w:pPr>
    </w:p>
    <w:p w:rsidR="00A21F06" w:rsidRDefault="00A21F06"/>
    <w:sectPr w:rsidR="00A21F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F9F"/>
    <w:rsid w:val="00A21F06"/>
    <w:rsid w:val="00DB4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4F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B4F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2023-05-18T01:57:00Z</dcterms:created>
</cp:coreProperties>
</file>