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F84" w:rsidRDefault="00483F84" w:rsidP="00832FF8">
      <w:pPr>
        <w:pStyle w:val="1"/>
      </w:pPr>
      <w:r>
        <w:rPr>
          <w:rFonts w:hint="eastAsia"/>
        </w:rPr>
        <w:t>四川省博物馆事业发展报告出炉博物馆 百姓身边的“文化客厅”</w:t>
      </w:r>
    </w:p>
    <w:p w:rsidR="00483F84" w:rsidRDefault="00483F84" w:rsidP="00832FF8">
      <w:pPr>
        <w:ind w:firstLine="420"/>
      </w:pPr>
      <w:r>
        <w:rPr>
          <w:rFonts w:hint="eastAsia"/>
        </w:rPr>
        <w:t>3480</w:t>
      </w:r>
      <w:r>
        <w:rPr>
          <w:rFonts w:hint="eastAsia"/>
        </w:rPr>
        <w:t>万人次观众走进博物馆</w:t>
      </w:r>
    </w:p>
    <w:p w:rsidR="00483F84" w:rsidRDefault="00483F84" w:rsidP="00832FF8">
      <w:pPr>
        <w:ind w:firstLine="420"/>
      </w:pPr>
      <w:r>
        <w:rPr>
          <w:rFonts w:hint="eastAsia"/>
        </w:rPr>
        <w:t>博物馆数量增至</w:t>
      </w:r>
      <w:r>
        <w:rPr>
          <w:rFonts w:hint="eastAsia"/>
        </w:rPr>
        <w:t>413</w:t>
      </w:r>
      <w:r>
        <w:rPr>
          <w:rFonts w:hint="eastAsia"/>
        </w:rPr>
        <w:t>家</w:t>
      </w:r>
    </w:p>
    <w:p w:rsidR="00483F84" w:rsidRDefault="00483F84" w:rsidP="00832FF8">
      <w:pPr>
        <w:ind w:firstLine="420"/>
      </w:pPr>
      <w:r>
        <w:rPr>
          <w:rFonts w:hint="eastAsia"/>
        </w:rPr>
        <w:t>博物馆文创收入达</w:t>
      </w:r>
      <w:r>
        <w:rPr>
          <w:rFonts w:hint="eastAsia"/>
        </w:rPr>
        <w:t>9400</w:t>
      </w:r>
      <w:r>
        <w:rPr>
          <w:rFonts w:hint="eastAsia"/>
        </w:rPr>
        <w:t>余万元</w:t>
      </w:r>
    </w:p>
    <w:p w:rsidR="00483F84" w:rsidRDefault="00483F84" w:rsidP="00832FF8">
      <w:pPr>
        <w:ind w:firstLine="420"/>
      </w:pPr>
      <w:r>
        <w:rPr>
          <w:rFonts w:hint="eastAsia"/>
        </w:rPr>
        <w:t>博物馆，探寻历史和人类文明的窗口。过去一年，四川有多少人涌入博物馆？哪些展览受到观众追捧？全川博物馆建设在全国处于什么水平？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17</w:t>
      </w:r>
      <w:r>
        <w:rPr>
          <w:rFonts w:hint="eastAsia"/>
        </w:rPr>
        <w:t>日，四川省文物局、四川省博物馆学会发布</w:t>
      </w:r>
      <w:r>
        <w:rPr>
          <w:rFonts w:hint="eastAsia"/>
        </w:rPr>
        <w:t>2022</w:t>
      </w:r>
      <w:r>
        <w:rPr>
          <w:rFonts w:hint="eastAsia"/>
        </w:rPr>
        <w:t>年度四川省博物馆事业发展报告，展示出四川博物馆事业生机勃勃的发展局面。</w:t>
      </w:r>
    </w:p>
    <w:p w:rsidR="00483F84" w:rsidRDefault="00483F84" w:rsidP="00832FF8">
      <w:pPr>
        <w:ind w:firstLine="420"/>
      </w:pPr>
      <w:r>
        <w:rPr>
          <w:rFonts w:hint="eastAsia"/>
        </w:rPr>
        <w:t>报告显示，</w:t>
      </w:r>
      <w:r>
        <w:rPr>
          <w:rFonts w:hint="eastAsia"/>
        </w:rPr>
        <w:t>2022</w:t>
      </w:r>
      <w:r>
        <w:rPr>
          <w:rFonts w:hint="eastAsia"/>
        </w:rPr>
        <w:t>年，虽然受到疫情影响，全省博物馆观众总数依然达到了</w:t>
      </w:r>
      <w:r>
        <w:rPr>
          <w:rFonts w:hint="eastAsia"/>
        </w:rPr>
        <w:t>3480</w:t>
      </w:r>
      <w:r>
        <w:rPr>
          <w:rFonts w:hint="eastAsia"/>
        </w:rPr>
        <w:t>万人次，实现门票收入</w:t>
      </w:r>
      <w:r>
        <w:rPr>
          <w:rFonts w:hint="eastAsia"/>
        </w:rPr>
        <w:t>1.57</w:t>
      </w:r>
      <w:r>
        <w:rPr>
          <w:rFonts w:hint="eastAsia"/>
        </w:rPr>
        <w:t>亿元，文创总收入达</w:t>
      </w:r>
      <w:r>
        <w:rPr>
          <w:rFonts w:hint="eastAsia"/>
        </w:rPr>
        <w:t>9400</w:t>
      </w:r>
      <w:r>
        <w:rPr>
          <w:rFonts w:hint="eastAsia"/>
        </w:rPr>
        <w:t>余万元。全省博物馆数量从</w:t>
      </w:r>
      <w:r>
        <w:rPr>
          <w:rFonts w:hint="eastAsia"/>
        </w:rPr>
        <w:t>2021</w:t>
      </w:r>
      <w:r>
        <w:rPr>
          <w:rFonts w:hint="eastAsia"/>
        </w:rPr>
        <w:t>年的</w:t>
      </w:r>
      <w:r>
        <w:rPr>
          <w:rFonts w:hint="eastAsia"/>
        </w:rPr>
        <w:t>386</w:t>
      </w:r>
      <w:r>
        <w:rPr>
          <w:rFonts w:hint="eastAsia"/>
        </w:rPr>
        <w:t>家增长至</w:t>
      </w:r>
      <w:r>
        <w:rPr>
          <w:rFonts w:hint="eastAsia"/>
        </w:rPr>
        <w:t>413</w:t>
      </w:r>
      <w:r>
        <w:rPr>
          <w:rFonts w:hint="eastAsia"/>
        </w:rPr>
        <w:t>家，全省一级博物馆共</w:t>
      </w:r>
      <w:r>
        <w:rPr>
          <w:rFonts w:hint="eastAsia"/>
        </w:rPr>
        <w:t>12</w:t>
      </w:r>
      <w:r>
        <w:rPr>
          <w:rFonts w:hint="eastAsia"/>
        </w:rPr>
        <w:t>家，数量居全国前列，我省包括三星堆博物馆在内的多家博物馆，成为全国观众的旅游目的地。面对“博物馆热”，全省各大博物馆积极探索科技助力，推出互动体验、数字展览等举措，创新公共文化服务方式，为文博爱好者提供了博物馆全新的“打开方式”，让博物馆成为滋养人民群众精神的“文化客厅”。</w:t>
      </w:r>
    </w:p>
    <w:p w:rsidR="00483F84" w:rsidRDefault="00483F84" w:rsidP="00832FF8">
      <w:pPr>
        <w:ind w:firstLine="420"/>
      </w:pPr>
      <w:r>
        <w:rPr>
          <w:rFonts w:hint="eastAsia"/>
        </w:rPr>
        <w:t>1</w:t>
      </w:r>
    </w:p>
    <w:p w:rsidR="00483F84" w:rsidRDefault="00483F84" w:rsidP="00832FF8">
      <w:pPr>
        <w:ind w:firstLine="420"/>
      </w:pPr>
      <w:r>
        <w:rPr>
          <w:rFonts w:hint="eastAsia"/>
        </w:rPr>
        <w:t>博物馆数量达</w:t>
      </w:r>
      <w:r>
        <w:rPr>
          <w:rFonts w:hint="eastAsia"/>
        </w:rPr>
        <w:t>413</w:t>
      </w:r>
      <w:r>
        <w:rPr>
          <w:rFonts w:hint="eastAsia"/>
        </w:rPr>
        <w:t>家</w:t>
      </w:r>
    </w:p>
    <w:p w:rsidR="00483F84" w:rsidRDefault="00483F84" w:rsidP="00832FF8">
      <w:pPr>
        <w:ind w:firstLine="420"/>
      </w:pPr>
      <w:r>
        <w:rPr>
          <w:rFonts w:hint="eastAsia"/>
        </w:rPr>
        <w:t>一级博物馆居全国第五</w:t>
      </w:r>
    </w:p>
    <w:p w:rsidR="00483F84" w:rsidRDefault="00483F84" w:rsidP="00832FF8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年，是四川博物馆建设稳步推进的一年。数据显示，全省博物馆备案数量从</w:t>
      </w:r>
      <w:r>
        <w:rPr>
          <w:rFonts w:hint="eastAsia"/>
        </w:rPr>
        <w:t>2021</w:t>
      </w:r>
      <w:r>
        <w:rPr>
          <w:rFonts w:hint="eastAsia"/>
        </w:rPr>
        <w:t>年的</w:t>
      </w:r>
      <w:r>
        <w:rPr>
          <w:rFonts w:hint="eastAsia"/>
        </w:rPr>
        <w:t>386</w:t>
      </w:r>
      <w:r>
        <w:rPr>
          <w:rFonts w:hint="eastAsia"/>
        </w:rPr>
        <w:t>家增长至</w:t>
      </w:r>
      <w:r>
        <w:rPr>
          <w:rFonts w:hint="eastAsia"/>
        </w:rPr>
        <w:t>413</w:t>
      </w:r>
      <w:r>
        <w:rPr>
          <w:rFonts w:hint="eastAsia"/>
        </w:rPr>
        <w:t>家，博物馆总数位居全国前列。其中，新建成的成都自然博物馆一经开放，便以丰富的展陈成为“网红打卡地”；宜宾市博物院新馆正式开放，配套推出“花开并蒂——巴蜀青铜文明特展”，上新大量巴蜀青铜精品，吸引了川渝两地众多观众的关注。国家一级博物馆已达</w:t>
      </w:r>
      <w:r>
        <w:rPr>
          <w:rFonts w:hint="eastAsia"/>
        </w:rPr>
        <w:t>12</w:t>
      </w:r>
      <w:r>
        <w:rPr>
          <w:rFonts w:hint="eastAsia"/>
        </w:rPr>
        <w:t>家，数量居全国第五；国家二级博物馆</w:t>
      </w:r>
      <w:r>
        <w:rPr>
          <w:rFonts w:hint="eastAsia"/>
        </w:rPr>
        <w:t>19</w:t>
      </w:r>
      <w:r>
        <w:rPr>
          <w:rFonts w:hint="eastAsia"/>
        </w:rPr>
        <w:t>家，国家三级博物馆</w:t>
      </w:r>
      <w:r>
        <w:rPr>
          <w:rFonts w:hint="eastAsia"/>
        </w:rPr>
        <w:t>25</w:t>
      </w:r>
      <w:r>
        <w:rPr>
          <w:rFonts w:hint="eastAsia"/>
        </w:rPr>
        <w:t>家。此外，四川还拥有成都·中国皮影博物馆、攀枝花中国三线建设博物馆、中国彩灯博物馆等</w:t>
      </w:r>
      <w:r>
        <w:rPr>
          <w:rFonts w:hint="eastAsia"/>
        </w:rPr>
        <w:t>3</w:t>
      </w:r>
      <w:r>
        <w:rPr>
          <w:rFonts w:hint="eastAsia"/>
        </w:rPr>
        <w:t>家“国字号”博物馆。</w:t>
      </w:r>
    </w:p>
    <w:p w:rsidR="00483F84" w:rsidRDefault="00483F84" w:rsidP="00832FF8">
      <w:pPr>
        <w:ind w:firstLine="420"/>
      </w:pPr>
      <w:r>
        <w:rPr>
          <w:rFonts w:hint="eastAsia"/>
        </w:rPr>
        <w:t>全省</w:t>
      </w:r>
      <w:r>
        <w:rPr>
          <w:rFonts w:hint="eastAsia"/>
        </w:rPr>
        <w:t>21</w:t>
      </w:r>
      <w:r>
        <w:rPr>
          <w:rFonts w:hint="eastAsia"/>
        </w:rPr>
        <w:t>个市（州）中，博物馆总数排名前五的分别为成都（</w:t>
      </w:r>
      <w:r>
        <w:rPr>
          <w:rFonts w:hint="eastAsia"/>
        </w:rPr>
        <w:t>132</w:t>
      </w:r>
      <w:r>
        <w:rPr>
          <w:rFonts w:hint="eastAsia"/>
        </w:rPr>
        <w:t>家）、阿坝（</w:t>
      </w:r>
      <w:r>
        <w:rPr>
          <w:rFonts w:hint="eastAsia"/>
        </w:rPr>
        <w:t>27</w:t>
      </w:r>
      <w:r>
        <w:rPr>
          <w:rFonts w:hint="eastAsia"/>
        </w:rPr>
        <w:t>家）、泸州（</w:t>
      </w:r>
      <w:r>
        <w:rPr>
          <w:rFonts w:hint="eastAsia"/>
        </w:rPr>
        <w:t>21</w:t>
      </w:r>
      <w:r>
        <w:rPr>
          <w:rFonts w:hint="eastAsia"/>
        </w:rPr>
        <w:t>家）、巴中（</w:t>
      </w:r>
      <w:r>
        <w:rPr>
          <w:rFonts w:hint="eastAsia"/>
        </w:rPr>
        <w:t>19</w:t>
      </w:r>
      <w:r>
        <w:rPr>
          <w:rFonts w:hint="eastAsia"/>
        </w:rPr>
        <w:t>家）和宜宾（</w:t>
      </w:r>
      <w:r>
        <w:rPr>
          <w:rFonts w:hint="eastAsia"/>
        </w:rPr>
        <w:t>19</w:t>
      </w:r>
      <w:r>
        <w:rPr>
          <w:rFonts w:hint="eastAsia"/>
        </w:rPr>
        <w:t>家）。</w:t>
      </w:r>
      <w:r>
        <w:rPr>
          <w:rFonts w:hint="eastAsia"/>
        </w:rPr>
        <w:t>2022</w:t>
      </w:r>
      <w:r>
        <w:rPr>
          <w:rFonts w:hint="eastAsia"/>
        </w:rPr>
        <w:t>年，全省各大博物馆的新馆建设和基本陈列升级改造持续进行，四川博物院新馆选址工作初步完成，三星堆博物馆新馆主体工程已经封顶，四川大学博物馆新馆、南充市博物院等已完成土建工程并启动陈列布展，江口沉银博物馆正在紧张建设……这些博物馆中，包括三星堆博物馆新馆在内的多座博物馆受到外界持续关注。</w:t>
      </w:r>
    </w:p>
    <w:p w:rsidR="00483F84" w:rsidRDefault="00483F84" w:rsidP="00832FF8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年，受疫情影响，全省博物馆观众人数较上一年度有大幅减少，但观众总数依然达到了</w:t>
      </w:r>
      <w:r>
        <w:rPr>
          <w:rFonts w:hint="eastAsia"/>
        </w:rPr>
        <w:t>3480</w:t>
      </w:r>
      <w:r>
        <w:rPr>
          <w:rFonts w:hint="eastAsia"/>
        </w:rPr>
        <w:t>万人次。全年观众人次在</w:t>
      </w:r>
      <w:r>
        <w:rPr>
          <w:rFonts w:hint="eastAsia"/>
        </w:rPr>
        <w:t>100</w:t>
      </w:r>
      <w:r>
        <w:rPr>
          <w:rFonts w:hint="eastAsia"/>
        </w:rPr>
        <w:t>万以上的博物馆有</w:t>
      </w:r>
      <w:r>
        <w:rPr>
          <w:rFonts w:hint="eastAsia"/>
        </w:rPr>
        <w:t>5</w:t>
      </w:r>
      <w:r>
        <w:rPr>
          <w:rFonts w:hint="eastAsia"/>
        </w:rPr>
        <w:t>家，分别是陈毅纪念馆（</w:t>
      </w:r>
      <w:r>
        <w:rPr>
          <w:rFonts w:hint="eastAsia"/>
        </w:rPr>
        <w:t>192.6</w:t>
      </w:r>
      <w:r>
        <w:rPr>
          <w:rFonts w:hint="eastAsia"/>
        </w:rPr>
        <w:t>万人次）、邓小平故居陈列馆（</w:t>
      </w:r>
      <w:r>
        <w:rPr>
          <w:rFonts w:hint="eastAsia"/>
        </w:rPr>
        <w:t>146.8</w:t>
      </w:r>
      <w:r>
        <w:rPr>
          <w:rFonts w:hint="eastAsia"/>
        </w:rPr>
        <w:t>万人次）、成都博物馆（</w:t>
      </w:r>
      <w:r>
        <w:rPr>
          <w:rFonts w:hint="eastAsia"/>
        </w:rPr>
        <w:t>140.5</w:t>
      </w:r>
      <w:r>
        <w:rPr>
          <w:rFonts w:hint="eastAsia"/>
        </w:rPr>
        <w:t>万人次）、川陕革命根据地红军烈士纪念馆（</w:t>
      </w:r>
      <w:r>
        <w:rPr>
          <w:rFonts w:hint="eastAsia"/>
        </w:rPr>
        <w:t>124.1</w:t>
      </w:r>
      <w:r>
        <w:rPr>
          <w:rFonts w:hint="eastAsia"/>
        </w:rPr>
        <w:t>万人次）、红四方面军总指挥部旧址纪念馆（</w:t>
      </w:r>
      <w:r>
        <w:rPr>
          <w:rFonts w:hint="eastAsia"/>
        </w:rPr>
        <w:t>116.7</w:t>
      </w:r>
      <w:r>
        <w:rPr>
          <w:rFonts w:hint="eastAsia"/>
        </w:rPr>
        <w:t>万人次）。</w:t>
      </w:r>
    </w:p>
    <w:p w:rsidR="00483F84" w:rsidRDefault="00483F84" w:rsidP="00832FF8">
      <w:pPr>
        <w:ind w:firstLine="420"/>
      </w:pPr>
      <w:r>
        <w:rPr>
          <w:rFonts w:hint="eastAsia"/>
        </w:rPr>
        <w:t>值得一提的是，全省</w:t>
      </w:r>
      <w:r>
        <w:rPr>
          <w:rFonts w:hint="eastAsia"/>
        </w:rPr>
        <w:t>413</w:t>
      </w:r>
      <w:r>
        <w:rPr>
          <w:rFonts w:hint="eastAsia"/>
        </w:rPr>
        <w:t>家博物馆中，免费开放的有</w:t>
      </w:r>
      <w:r>
        <w:rPr>
          <w:rFonts w:hint="eastAsia"/>
        </w:rPr>
        <w:t>90%</w:t>
      </w:r>
      <w:r>
        <w:rPr>
          <w:rFonts w:hint="eastAsia"/>
        </w:rPr>
        <w:t>，文化惠民贡献突出。</w:t>
      </w:r>
    </w:p>
    <w:p w:rsidR="00483F84" w:rsidRDefault="00483F84" w:rsidP="00832FF8">
      <w:pPr>
        <w:ind w:firstLine="420"/>
      </w:pPr>
      <w:r>
        <w:rPr>
          <w:rFonts w:hint="eastAsia"/>
        </w:rPr>
        <w:t>2</w:t>
      </w:r>
    </w:p>
    <w:p w:rsidR="00483F84" w:rsidRDefault="00483F84" w:rsidP="00832FF8">
      <w:pPr>
        <w:ind w:firstLine="420"/>
      </w:pPr>
      <w:r>
        <w:rPr>
          <w:rFonts w:hint="eastAsia"/>
        </w:rPr>
        <w:t>精品大展不断</w:t>
      </w:r>
    </w:p>
    <w:p w:rsidR="00483F84" w:rsidRDefault="00483F84" w:rsidP="00832FF8">
      <w:pPr>
        <w:ind w:firstLine="420"/>
      </w:pPr>
      <w:r>
        <w:rPr>
          <w:rFonts w:hint="eastAsia"/>
        </w:rPr>
        <w:t>多家博物馆热度排名靠前</w:t>
      </w:r>
    </w:p>
    <w:p w:rsidR="00483F84" w:rsidRDefault="00483F84" w:rsidP="00832FF8">
      <w:pPr>
        <w:ind w:firstLine="420"/>
      </w:pPr>
      <w:r>
        <w:rPr>
          <w:rFonts w:hint="eastAsia"/>
        </w:rPr>
        <w:t>让博物馆里的文物“活”起来，强化展览是主要手段。</w:t>
      </w:r>
      <w:r>
        <w:rPr>
          <w:rFonts w:hint="eastAsia"/>
        </w:rPr>
        <w:t>2022</w:t>
      </w:r>
      <w:r>
        <w:rPr>
          <w:rFonts w:hint="eastAsia"/>
        </w:rPr>
        <w:t>年，全省博物馆基本陈列展览共计</w:t>
      </w:r>
      <w:r>
        <w:rPr>
          <w:rFonts w:hint="eastAsia"/>
        </w:rPr>
        <w:t>629</w:t>
      </w:r>
      <w:r>
        <w:rPr>
          <w:rFonts w:hint="eastAsia"/>
        </w:rPr>
        <w:t>个、临展</w:t>
      </w:r>
      <w:r>
        <w:rPr>
          <w:rFonts w:hint="eastAsia"/>
        </w:rPr>
        <w:t>466</w:t>
      </w:r>
      <w:r>
        <w:rPr>
          <w:rFonts w:hint="eastAsia"/>
        </w:rPr>
        <w:t>个、数字展览</w:t>
      </w:r>
      <w:r>
        <w:rPr>
          <w:rFonts w:hint="eastAsia"/>
        </w:rPr>
        <w:t>205</w:t>
      </w:r>
      <w:r>
        <w:rPr>
          <w:rFonts w:hint="eastAsia"/>
        </w:rPr>
        <w:t>个，实现门票收入</w:t>
      </w:r>
      <w:r>
        <w:rPr>
          <w:rFonts w:hint="eastAsia"/>
        </w:rPr>
        <w:t>1.57</w:t>
      </w:r>
      <w:r>
        <w:rPr>
          <w:rFonts w:hint="eastAsia"/>
        </w:rPr>
        <w:t>亿元。一边做强本馆展览，一边还对外输出，</w:t>
      </w:r>
      <w:r>
        <w:rPr>
          <w:rFonts w:hint="eastAsia"/>
        </w:rPr>
        <w:t>2022</w:t>
      </w:r>
      <w:r>
        <w:rPr>
          <w:rFonts w:hint="eastAsia"/>
        </w:rPr>
        <w:t>年全省博物馆输出展览</w:t>
      </w:r>
      <w:r>
        <w:rPr>
          <w:rFonts w:hint="eastAsia"/>
        </w:rPr>
        <w:t>210</w:t>
      </w:r>
      <w:r>
        <w:rPr>
          <w:rFonts w:hint="eastAsia"/>
        </w:rPr>
        <w:t>个，境外展览</w:t>
      </w:r>
      <w:r>
        <w:rPr>
          <w:rFonts w:hint="eastAsia"/>
        </w:rPr>
        <w:t>1</w:t>
      </w:r>
      <w:r>
        <w:rPr>
          <w:rFonts w:hint="eastAsia"/>
        </w:rPr>
        <w:t>个，展品借出达</w:t>
      </w:r>
      <w:r>
        <w:rPr>
          <w:rFonts w:hint="eastAsia"/>
        </w:rPr>
        <w:t>232</w:t>
      </w:r>
      <w:r>
        <w:rPr>
          <w:rFonts w:hint="eastAsia"/>
        </w:rPr>
        <w:t>次。</w:t>
      </w:r>
    </w:p>
    <w:p w:rsidR="00483F84" w:rsidRDefault="00483F84" w:rsidP="00832FF8">
      <w:pPr>
        <w:ind w:firstLine="420"/>
      </w:pPr>
      <w:r>
        <w:rPr>
          <w:rFonts w:hint="eastAsia"/>
        </w:rPr>
        <w:t>爱逛博物馆的观众，会对四川博物院推出的“山高水阔</w:t>
      </w:r>
      <w:r>
        <w:rPr>
          <w:rFonts w:hint="eastAsia"/>
        </w:rPr>
        <w:t xml:space="preserve"> </w:t>
      </w:r>
      <w:r>
        <w:rPr>
          <w:rFonts w:hint="eastAsia"/>
        </w:rPr>
        <w:t>长流天际—长江流域青铜文明特展”印象深刻。这次展览，集结了</w:t>
      </w:r>
      <w:r>
        <w:rPr>
          <w:rFonts w:hint="eastAsia"/>
        </w:rPr>
        <w:t>10</w:t>
      </w:r>
      <w:r>
        <w:rPr>
          <w:rFonts w:hint="eastAsia"/>
        </w:rPr>
        <w:t>个省</w:t>
      </w:r>
      <w:r>
        <w:rPr>
          <w:rFonts w:hint="eastAsia"/>
        </w:rPr>
        <w:t>48</w:t>
      </w:r>
      <w:r>
        <w:rPr>
          <w:rFonts w:hint="eastAsia"/>
        </w:rPr>
        <w:t>家文博单位的</w:t>
      </w:r>
      <w:r>
        <w:rPr>
          <w:rFonts w:hint="eastAsia"/>
        </w:rPr>
        <w:t>518</w:t>
      </w:r>
      <w:r>
        <w:rPr>
          <w:rFonts w:hint="eastAsia"/>
        </w:rPr>
        <w:t>件珍贵文物，深刻阐释了长江流域同样是中华文明发祥地之一的深刻主题。这样的优秀展览还有很多，在第十九届全国博物馆十大陈列展览精品推介活动中，</w:t>
      </w:r>
      <w:r>
        <w:rPr>
          <w:rFonts w:hint="eastAsia"/>
        </w:rPr>
        <w:t>39</w:t>
      </w:r>
      <w:r>
        <w:rPr>
          <w:rFonts w:hint="eastAsia"/>
        </w:rPr>
        <w:t>个获奖展览里，四川有</w:t>
      </w:r>
      <w:r>
        <w:rPr>
          <w:rFonts w:hint="eastAsia"/>
        </w:rPr>
        <w:t>4</w:t>
      </w:r>
      <w:r>
        <w:rPr>
          <w:rFonts w:hint="eastAsia"/>
        </w:rPr>
        <w:t>个，为全国获奖展览最多的省份之一，创下历史之最。</w:t>
      </w:r>
    </w:p>
    <w:p w:rsidR="00483F84" w:rsidRDefault="00483F84" w:rsidP="00832FF8">
      <w:pPr>
        <w:ind w:firstLine="420"/>
      </w:pPr>
      <w:r>
        <w:rPr>
          <w:rFonts w:hint="eastAsia"/>
        </w:rPr>
        <w:t>“山高水阔</w:t>
      </w:r>
      <w:r>
        <w:rPr>
          <w:rFonts w:hint="eastAsia"/>
        </w:rPr>
        <w:t xml:space="preserve"> </w:t>
      </w:r>
      <w:r>
        <w:rPr>
          <w:rFonts w:hint="eastAsia"/>
        </w:rPr>
        <w:t>长流天际—长江流域青铜文明特展”获“</w:t>
      </w:r>
      <w:r>
        <w:rPr>
          <w:rFonts w:hint="eastAsia"/>
        </w:rPr>
        <w:t>2021</w:t>
      </w:r>
      <w:r>
        <w:rPr>
          <w:rFonts w:hint="eastAsia"/>
        </w:rPr>
        <w:t>年度全国博物馆十大陈列展览精品奖”；成都博物馆“发现中医之美—中国传统医药文物特展”、成都武侯祠博物馆“明良千古—刘备与诸葛亮君臣合展”获“</w:t>
      </w:r>
      <w:r>
        <w:rPr>
          <w:rFonts w:hint="eastAsia"/>
        </w:rPr>
        <w:t>2021</w:t>
      </w:r>
      <w:r>
        <w:rPr>
          <w:rFonts w:hint="eastAsia"/>
        </w:rPr>
        <w:t>年度全国博物馆十大陈列展览精品推介优胜奖”；成都金沙遗址博物馆“七宝玲珑—来自喜马拉雅的艺术珍品”获“</w:t>
      </w:r>
      <w:r>
        <w:rPr>
          <w:rFonts w:hint="eastAsia"/>
        </w:rPr>
        <w:t>2021</w:t>
      </w:r>
      <w:r>
        <w:rPr>
          <w:rFonts w:hint="eastAsia"/>
        </w:rPr>
        <w:t>年度全国博物馆十大陈列展览精品推介国际及港澳台合作入围奖”。</w:t>
      </w:r>
    </w:p>
    <w:p w:rsidR="00483F84" w:rsidRDefault="00483F84" w:rsidP="00832FF8">
      <w:pPr>
        <w:ind w:firstLine="420"/>
      </w:pPr>
      <w:r>
        <w:rPr>
          <w:rFonts w:hint="eastAsia"/>
        </w:rPr>
        <w:t>更多的博物馆用优秀展览讲好文物背后的故事，让文物成为传承和弘扬中华优秀传统文化的载体。四川博物院“初心永恒—中国工农红军在四川标语特展”、三星堆博物馆“三星堆文物保护与修复陈列”、成都博物馆“云想衣裳—丝绸之路服饰文化特展”、成都武侯祠博物馆“明良千古—刘备与诸葛亮君臣合展”、朱德同志故居纪念馆“矢志初心</w:t>
      </w:r>
      <w:r>
        <w:rPr>
          <w:rFonts w:hint="eastAsia"/>
        </w:rPr>
        <w:t xml:space="preserve"> </w:t>
      </w:r>
      <w:r>
        <w:rPr>
          <w:rFonts w:hint="eastAsia"/>
        </w:rPr>
        <w:t>终身为党服务—朱德是共产党人中的杰出代表”，以及川陕苏区纪念馆“红旗漫卷大巴山”</w:t>
      </w:r>
      <w:r>
        <w:rPr>
          <w:rFonts w:hint="eastAsia"/>
        </w:rPr>
        <w:t>6</w:t>
      </w:r>
      <w:r>
        <w:rPr>
          <w:rFonts w:hint="eastAsia"/>
        </w:rPr>
        <w:t>个展览入选国家文物局</w:t>
      </w:r>
      <w:r>
        <w:rPr>
          <w:rFonts w:hint="eastAsia"/>
        </w:rPr>
        <w:t>2022</w:t>
      </w:r>
      <w:r>
        <w:rPr>
          <w:rFonts w:hint="eastAsia"/>
        </w:rPr>
        <w:t>年度“弘扬中华优秀传统文化、培育社会主义核心价值观”主题展览推介名单。</w:t>
      </w:r>
    </w:p>
    <w:p w:rsidR="00483F84" w:rsidRDefault="00483F84" w:rsidP="00832FF8">
      <w:pPr>
        <w:ind w:firstLine="420"/>
      </w:pPr>
      <w:r>
        <w:rPr>
          <w:rFonts w:hint="eastAsia"/>
        </w:rPr>
        <w:t>与此同时，各大博物馆根据自身情况，不断进行基本陈列提升，为公众提供“时看时新”的展览。四川博物院“古代四川—先秦时期”、三星堆博物馆综合馆陈列“三星伴月—灿烂的古蜀文明”和青铜馆陈列“人神共舞—神秘的青铜王国”等，都因为展陈提升吸引了一大波观众。</w:t>
      </w:r>
    </w:p>
    <w:p w:rsidR="00483F84" w:rsidRDefault="00483F84" w:rsidP="00832FF8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年，新一波临展再度引发观展热潮。四川博物院“高山仰止</w:t>
      </w:r>
      <w:r>
        <w:rPr>
          <w:rFonts w:hint="eastAsia"/>
        </w:rPr>
        <w:t xml:space="preserve"> </w:t>
      </w:r>
      <w:r>
        <w:rPr>
          <w:rFonts w:hint="eastAsia"/>
        </w:rPr>
        <w:t>回望东坡—苏轼主题文物特展”、成都博物馆“空明流光—宋瓷·五大名窑特展”以及诸多市州的多个展览均精彩纷呈，为观众提供了丰厚的文化滋养。</w:t>
      </w:r>
    </w:p>
    <w:p w:rsidR="00483F84" w:rsidRDefault="00483F84" w:rsidP="00832FF8">
      <w:pPr>
        <w:ind w:firstLine="420"/>
      </w:pPr>
      <w:r>
        <w:rPr>
          <w:rFonts w:hint="eastAsia"/>
        </w:rPr>
        <w:t>厚积薄发。兔年春节，通过大数据监测排出的全国一级博物馆热度榜前十名中，包括成都武侯祠博物馆在内的</w:t>
      </w:r>
      <w:r>
        <w:rPr>
          <w:rFonts w:hint="eastAsia"/>
        </w:rPr>
        <w:t>5</w:t>
      </w:r>
      <w:r>
        <w:rPr>
          <w:rFonts w:hint="eastAsia"/>
        </w:rPr>
        <w:t>家博物馆来自四川。</w:t>
      </w:r>
    </w:p>
    <w:p w:rsidR="00483F84" w:rsidRDefault="00483F84" w:rsidP="00832FF8">
      <w:pPr>
        <w:ind w:firstLine="420"/>
      </w:pPr>
      <w:r>
        <w:rPr>
          <w:rFonts w:hint="eastAsia"/>
        </w:rPr>
        <w:t>3</w:t>
      </w:r>
    </w:p>
    <w:p w:rsidR="00483F84" w:rsidRDefault="00483F84" w:rsidP="00832FF8">
      <w:pPr>
        <w:ind w:firstLine="420"/>
      </w:pPr>
      <w:r>
        <w:rPr>
          <w:rFonts w:hint="eastAsia"/>
        </w:rPr>
        <w:t>研学文创受追捧</w:t>
      </w:r>
    </w:p>
    <w:p w:rsidR="00483F84" w:rsidRDefault="00483F84" w:rsidP="00832FF8">
      <w:pPr>
        <w:ind w:firstLine="420"/>
      </w:pPr>
      <w:r>
        <w:rPr>
          <w:rFonts w:hint="eastAsia"/>
        </w:rPr>
        <w:t>博物馆融入大众生活</w:t>
      </w:r>
    </w:p>
    <w:p w:rsidR="00483F84" w:rsidRDefault="00483F84" w:rsidP="00832FF8">
      <w:pPr>
        <w:ind w:firstLine="420"/>
      </w:pPr>
      <w:r>
        <w:rPr>
          <w:rFonts w:hint="eastAsia"/>
        </w:rPr>
        <w:t>一座博物馆就是一所大学校。在推出精美展览之外，越来越多的博物馆发挥着社会教育职能，围绕历史文化、艺术美育、自然科学等推出各类社教活动，博物馆进校园、进社区等活动日趋常态化。据统计，</w:t>
      </w:r>
      <w:r>
        <w:rPr>
          <w:rFonts w:hint="eastAsia"/>
        </w:rPr>
        <w:t>2022</w:t>
      </w:r>
      <w:r>
        <w:rPr>
          <w:rFonts w:hint="eastAsia"/>
        </w:rPr>
        <w:t>年我省开展的博物馆社教活动达</w:t>
      </w:r>
      <w:r>
        <w:rPr>
          <w:rFonts w:hint="eastAsia"/>
        </w:rPr>
        <w:t>6039</w:t>
      </w:r>
      <w:r>
        <w:rPr>
          <w:rFonts w:hint="eastAsia"/>
        </w:rPr>
        <w:t>场，原创教育项目达</w:t>
      </w:r>
      <w:r>
        <w:rPr>
          <w:rFonts w:hint="eastAsia"/>
        </w:rPr>
        <w:t>963</w:t>
      </w:r>
      <w:r>
        <w:rPr>
          <w:rFonts w:hint="eastAsia"/>
        </w:rPr>
        <w:t>项，与</w:t>
      </w:r>
      <w:r>
        <w:rPr>
          <w:rFonts w:hint="eastAsia"/>
        </w:rPr>
        <w:t>1277</w:t>
      </w:r>
      <w:r>
        <w:rPr>
          <w:rFonts w:hint="eastAsia"/>
        </w:rPr>
        <w:t>所学校建立了馆校合作关系，相关收入总计超过</w:t>
      </w:r>
      <w:r>
        <w:rPr>
          <w:rFonts w:hint="eastAsia"/>
        </w:rPr>
        <w:t>4</w:t>
      </w:r>
      <w:r>
        <w:rPr>
          <w:rFonts w:hint="eastAsia"/>
        </w:rPr>
        <w:t>亿元。</w:t>
      </w:r>
    </w:p>
    <w:p w:rsidR="00483F84" w:rsidRDefault="00483F84" w:rsidP="00832FF8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年，成都博物馆在社教方面推出了“成博带你看古今”“成博带你知美学”“成博带你探自然”三大板块的原创主题活动，全年推出各项专题活动达</w:t>
      </w:r>
      <w:r>
        <w:rPr>
          <w:rFonts w:hint="eastAsia"/>
        </w:rPr>
        <w:t>560</w:t>
      </w:r>
      <w:r>
        <w:rPr>
          <w:rFonts w:hint="eastAsia"/>
        </w:rPr>
        <w:t>余场，共计</w:t>
      </w:r>
      <w:r>
        <w:rPr>
          <w:rFonts w:hint="eastAsia"/>
        </w:rPr>
        <w:t>3.6</w:t>
      </w:r>
      <w:r>
        <w:rPr>
          <w:rFonts w:hint="eastAsia"/>
        </w:rPr>
        <w:t>万余人参与其中；自贡恐龙博物馆组织开展各类科普活动</w:t>
      </w:r>
      <w:r>
        <w:rPr>
          <w:rFonts w:hint="eastAsia"/>
        </w:rPr>
        <w:t>306</w:t>
      </w:r>
      <w:r>
        <w:rPr>
          <w:rFonts w:hint="eastAsia"/>
        </w:rPr>
        <w:t>场次，直接受众</w:t>
      </w:r>
      <w:r>
        <w:rPr>
          <w:rFonts w:hint="eastAsia"/>
        </w:rPr>
        <w:t>6</w:t>
      </w:r>
      <w:r>
        <w:rPr>
          <w:rFonts w:hint="eastAsia"/>
        </w:rPr>
        <w:t>万余人次。</w:t>
      </w:r>
    </w:p>
    <w:p w:rsidR="00483F84" w:rsidRDefault="00483F84" w:rsidP="00832FF8">
      <w:pPr>
        <w:ind w:firstLine="420"/>
      </w:pPr>
      <w:r>
        <w:rPr>
          <w:rFonts w:hint="eastAsia"/>
        </w:rPr>
        <w:t>在开展社教活动的同时，馆校合作让孩子们在学校就能感受到博物馆的文化浸润。三苏祠博物馆与西南大学中国书法研究所签订馆校合作协议，推出了《苏轼书法全集》（</w:t>
      </w:r>
      <w:r>
        <w:rPr>
          <w:rFonts w:hint="eastAsia"/>
        </w:rPr>
        <w:t>45</w:t>
      </w:r>
      <w:r>
        <w:rPr>
          <w:rFonts w:hint="eastAsia"/>
        </w:rPr>
        <w:t>册本）重大文化成果，囊括了苏轼书法墨迹和历代刊刻拓本，是迄今为止同类出版物中收录全、材料新、印制精美的苏轼书法全集之一；成都金沙遗址博物馆持续为成都市特殊教育学校、金沙小学等</w:t>
      </w:r>
      <w:r>
        <w:rPr>
          <w:rFonts w:hint="eastAsia"/>
        </w:rPr>
        <w:t>4</w:t>
      </w:r>
      <w:r>
        <w:rPr>
          <w:rFonts w:hint="eastAsia"/>
        </w:rPr>
        <w:t>所学校提供针对性的馆校合作教育项目；天全县红军纪念馆坚持“纪念馆</w:t>
      </w:r>
      <w:r>
        <w:rPr>
          <w:rFonts w:hint="eastAsia"/>
        </w:rPr>
        <w:t>+</w:t>
      </w:r>
      <w:r>
        <w:rPr>
          <w:rFonts w:hint="eastAsia"/>
        </w:rPr>
        <w:t>学校”模式，在孩子们心中播下爱国的种子。</w:t>
      </w:r>
    </w:p>
    <w:p w:rsidR="00483F84" w:rsidRDefault="00483F84" w:rsidP="00832FF8">
      <w:pPr>
        <w:ind w:firstLine="420"/>
      </w:pPr>
      <w:r>
        <w:rPr>
          <w:rFonts w:hint="eastAsia"/>
        </w:rPr>
        <w:t>博物馆文创，着力打造可以带回家的博物馆。</w:t>
      </w:r>
      <w:r>
        <w:rPr>
          <w:rFonts w:hint="eastAsia"/>
        </w:rPr>
        <w:t>2022</w:t>
      </w:r>
      <w:r>
        <w:rPr>
          <w:rFonts w:hint="eastAsia"/>
        </w:rPr>
        <w:t>年，全省博物馆文创持续发力，总收入达</w:t>
      </w:r>
      <w:r>
        <w:rPr>
          <w:rFonts w:hint="eastAsia"/>
        </w:rPr>
        <w:t>9400</w:t>
      </w:r>
      <w:r>
        <w:rPr>
          <w:rFonts w:hint="eastAsia"/>
        </w:rPr>
        <w:t>余万元。其中，成都武侯祠博物馆的年度文创总收入为</w:t>
      </w:r>
      <w:r>
        <w:rPr>
          <w:rFonts w:hint="eastAsia"/>
        </w:rPr>
        <w:t>3300</w:t>
      </w:r>
      <w:r>
        <w:rPr>
          <w:rFonts w:hint="eastAsia"/>
        </w:rPr>
        <w:t>余万元，蝉联第一名；建川博物馆脱颖而出，以</w:t>
      </w:r>
      <w:r>
        <w:rPr>
          <w:rFonts w:hint="eastAsia"/>
        </w:rPr>
        <w:t>2200</w:t>
      </w:r>
      <w:r>
        <w:rPr>
          <w:rFonts w:hint="eastAsia"/>
        </w:rPr>
        <w:t>多万元的文创收入位列第二。文创新品大量涌现，一些市州博物馆表现亮眼。据统计，</w:t>
      </w:r>
      <w:r>
        <w:rPr>
          <w:rFonts w:hint="eastAsia"/>
        </w:rPr>
        <w:t>2022</w:t>
      </w:r>
      <w:r>
        <w:rPr>
          <w:rFonts w:hint="eastAsia"/>
        </w:rPr>
        <w:t>年全省新开发文创产品数量为</w:t>
      </w:r>
      <w:r>
        <w:rPr>
          <w:rFonts w:hint="eastAsia"/>
        </w:rPr>
        <w:t>4508</w:t>
      </w:r>
      <w:r>
        <w:rPr>
          <w:rFonts w:hint="eastAsia"/>
        </w:rPr>
        <w:t>款，遂宁市博物馆（四川宋瓷博物馆）新开发文创产品</w:t>
      </w:r>
      <w:r>
        <w:rPr>
          <w:rFonts w:hint="eastAsia"/>
        </w:rPr>
        <w:t>360</w:t>
      </w:r>
      <w:r>
        <w:rPr>
          <w:rFonts w:hint="eastAsia"/>
        </w:rPr>
        <w:t>款，数量排名第一，青神竹编博物馆文创新品数量也进入前五名。</w:t>
      </w:r>
    </w:p>
    <w:p w:rsidR="00483F84" w:rsidRDefault="00483F84" w:rsidP="00832FF8">
      <w:pPr>
        <w:ind w:firstLine="420"/>
      </w:pPr>
      <w:r>
        <w:rPr>
          <w:rFonts w:hint="eastAsia"/>
        </w:rPr>
        <w:t>四川省文物局相关负责人介绍，当下四川博物馆不断改革创新，推动博物馆事业高质量发展，不断融入大众生活，受到更多关注。数据显示，</w:t>
      </w:r>
      <w:r>
        <w:rPr>
          <w:rFonts w:hint="eastAsia"/>
        </w:rPr>
        <w:t>2022</w:t>
      </w:r>
      <w:r>
        <w:rPr>
          <w:rFonts w:hint="eastAsia"/>
        </w:rPr>
        <w:t>年，全省博物馆微博粉丝超过</w:t>
      </w:r>
      <w:r>
        <w:rPr>
          <w:rFonts w:hint="eastAsia"/>
        </w:rPr>
        <w:t>916</w:t>
      </w:r>
      <w:r>
        <w:rPr>
          <w:rFonts w:hint="eastAsia"/>
        </w:rPr>
        <w:t>万人，微信粉丝超过</w:t>
      </w:r>
      <w:r>
        <w:rPr>
          <w:rFonts w:hint="eastAsia"/>
        </w:rPr>
        <w:t>817</w:t>
      </w:r>
      <w:r>
        <w:rPr>
          <w:rFonts w:hint="eastAsia"/>
        </w:rPr>
        <w:t>万人；其中，三星堆博物馆的微博粉丝超过</w:t>
      </w:r>
      <w:r>
        <w:rPr>
          <w:rFonts w:hint="eastAsia"/>
        </w:rPr>
        <w:t>415</w:t>
      </w:r>
      <w:r>
        <w:rPr>
          <w:rFonts w:hint="eastAsia"/>
        </w:rPr>
        <w:t>万人，成都博物馆微信粉丝超过</w:t>
      </w:r>
      <w:r>
        <w:rPr>
          <w:rFonts w:hint="eastAsia"/>
        </w:rPr>
        <w:t>167</w:t>
      </w:r>
      <w:r>
        <w:rPr>
          <w:rFonts w:hint="eastAsia"/>
        </w:rPr>
        <w:t>万人，分列第一。</w:t>
      </w:r>
    </w:p>
    <w:p w:rsidR="00483F84" w:rsidRPr="00832FF8" w:rsidRDefault="00483F84" w:rsidP="00832FF8">
      <w:pPr>
        <w:jc w:val="right"/>
      </w:pPr>
      <w:r>
        <w:rPr>
          <w:rFonts w:hint="eastAsia"/>
        </w:rPr>
        <w:t>四川日报</w:t>
      </w:r>
      <w:r>
        <w:rPr>
          <w:rFonts w:hint="eastAsia"/>
        </w:rPr>
        <w:t>2023-05-18</w:t>
      </w:r>
    </w:p>
    <w:p w:rsidR="00483F84" w:rsidRDefault="00483F84" w:rsidP="00121C50">
      <w:pPr>
        <w:sectPr w:rsidR="00483F84" w:rsidSect="00121C5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B1E65" w:rsidRDefault="001B1E65"/>
    <w:sectPr w:rsidR="001B1E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83F84"/>
    <w:rsid w:val="001B1E65"/>
    <w:rsid w:val="00483F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83F8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83F8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2624</Characters>
  <Application>Microsoft Office Word</Application>
  <DocSecurity>0</DocSecurity>
  <Lines>21</Lines>
  <Paragraphs>6</Paragraphs>
  <ScaleCrop>false</ScaleCrop>
  <Company>Microsoft</Company>
  <LinksUpToDate>false</LinksUpToDate>
  <CharactersWithSpaces>3078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2023-05-19T03:38:00Z</dcterms:created>
</cp:coreProperties>
</file>