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B56670">
      <w:pPr>
        <w:pStyle w:val="1"/>
      </w:pPr>
      <w:r w:rsidRPr="00361C92">
        <w:rPr>
          <w:rFonts w:hint="eastAsia"/>
        </w:rPr>
        <w:t>邯郸实施“欢乐城乡”百千万文化惠民工程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为基层留下不走的文艺工作队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以“送演出</w:t>
      </w:r>
      <w:r>
        <w:t>+</w:t>
      </w:r>
      <w:r>
        <w:t>种文化</w:t>
      </w:r>
      <w:r>
        <w:t>”</w:t>
      </w:r>
      <w:r>
        <w:t>形式，组织百场</w:t>
      </w:r>
      <w:r>
        <w:t>“</w:t>
      </w:r>
      <w:r>
        <w:t>家门口看大戏</w:t>
      </w:r>
      <w:r>
        <w:t>”</w:t>
      </w:r>
      <w:r>
        <w:t>大型文艺汇演、千场</w:t>
      </w:r>
      <w:r>
        <w:t>“</w:t>
      </w:r>
      <w:r>
        <w:t>送欢乐进万家</w:t>
      </w:r>
      <w:r>
        <w:t>”</w:t>
      </w:r>
      <w:r>
        <w:t>文艺志愿服务、万场</w:t>
      </w:r>
      <w:r>
        <w:t>“</w:t>
      </w:r>
      <w:r>
        <w:t>群众演群众看</w:t>
      </w:r>
      <w:r>
        <w:t>”</w:t>
      </w:r>
      <w:r>
        <w:t>群众文化活动。截至目前，累计开展专业文艺汇演</w:t>
      </w:r>
      <w:r>
        <w:t>45</w:t>
      </w:r>
      <w:r>
        <w:t>场、文艺志愿服务</w:t>
      </w:r>
      <w:r>
        <w:t>300</w:t>
      </w:r>
      <w:r>
        <w:t>余场，组织群众文化活动</w:t>
      </w:r>
      <w:r>
        <w:t>3900</w:t>
      </w:r>
      <w:r>
        <w:t>余场，惠及群众</w:t>
      </w:r>
      <w:r>
        <w:t>260</w:t>
      </w:r>
      <w:r>
        <w:t>余万人次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日前，邯郸市“欢乐城乡”百千万文化惠民演出在武安市白沙村举办。</w:t>
      </w:r>
      <w:r>
        <w:t xml:space="preserve"> </w:t>
      </w:r>
      <w:r>
        <w:t>河北日报通讯员刘学维摄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唱腔优美的豫剧《朝阳沟》选段、令人称奇的魔术表演……</w:t>
      </w:r>
      <w:r>
        <w:t>5</w:t>
      </w:r>
      <w:r>
        <w:t>月</w:t>
      </w:r>
      <w:r>
        <w:t>6</w:t>
      </w:r>
      <w:r>
        <w:t>日上午，邯郸市</w:t>
      </w:r>
      <w:r>
        <w:t>“</w:t>
      </w:r>
      <w:r>
        <w:t>欢乐城乡</w:t>
      </w:r>
      <w:r>
        <w:t>”</w:t>
      </w:r>
      <w:r>
        <w:t>百千万文化惠民演出走进中国农大曲周实验站，为实验站师生送上一份丰富的文化大餐。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“欢乐城乡”是邯郸打造的一个公共文化服务品牌。近年来，该市坚持重心下移、力量下沉、扩大总量、提升质量，持续开展文化惠民活动，逐步探索出一条“政府主导、群众主体、社会支持、市场运作”的城乡公共文化服务路径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为持续提升这一品牌，丰富群众文化生活，今年</w:t>
      </w:r>
      <w:r>
        <w:t>3</w:t>
      </w:r>
      <w:r>
        <w:t>月，该市启动</w:t>
      </w:r>
      <w:r>
        <w:t>“</w:t>
      </w:r>
      <w:r>
        <w:t>欢乐城乡</w:t>
      </w:r>
      <w:r>
        <w:t>”</w:t>
      </w:r>
      <w:r>
        <w:t>百千万文化惠民工程，以</w:t>
      </w:r>
      <w:r>
        <w:t>“</w:t>
      </w:r>
      <w:r>
        <w:t>送演出</w:t>
      </w:r>
      <w:r>
        <w:t>+</w:t>
      </w:r>
      <w:r>
        <w:t>种文化</w:t>
      </w:r>
      <w:r>
        <w:t>”</w:t>
      </w:r>
      <w:r>
        <w:t>形式，组织百场</w:t>
      </w:r>
      <w:r>
        <w:t>“</w:t>
      </w:r>
      <w:r>
        <w:t>家门口看大戏</w:t>
      </w:r>
      <w:r>
        <w:t>”</w:t>
      </w:r>
      <w:r>
        <w:t>大型文艺汇演、千场</w:t>
      </w:r>
      <w:r>
        <w:t>“</w:t>
      </w:r>
      <w:r>
        <w:t>送欢乐进万家</w:t>
      </w:r>
      <w:r>
        <w:t>”</w:t>
      </w:r>
      <w:r>
        <w:t>文艺志愿服务、万场</w:t>
      </w:r>
      <w:r>
        <w:t>“</w:t>
      </w:r>
      <w:r>
        <w:t>群众演群众看</w:t>
      </w:r>
      <w:r>
        <w:t>”</w:t>
      </w:r>
      <w:r>
        <w:t>群众文化活动，打造覆盖全市、惠及全民的城乡百姓文化大舞台。截至目前，累计开展专业文艺汇演</w:t>
      </w:r>
      <w:r>
        <w:t>45</w:t>
      </w:r>
      <w:r>
        <w:t>场、文艺志愿服务</w:t>
      </w:r>
      <w:r>
        <w:t>300</w:t>
      </w:r>
      <w:r>
        <w:t>余场，组织群众文化活动</w:t>
      </w:r>
      <w:r>
        <w:t>3900</w:t>
      </w:r>
      <w:r>
        <w:t>余场，惠及群众</w:t>
      </w:r>
      <w:r>
        <w:t>260</w:t>
      </w:r>
      <w:r>
        <w:t>余万人次。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近日，邯郸市优秀群众队伍展演首场演出在复兴区拉开帷幕。演出结束后，复兴区文艺指导员（右）对村民进行指导。</w:t>
      </w:r>
      <w:r>
        <w:t xml:space="preserve"> </w:t>
      </w:r>
      <w:r>
        <w:t>河北日报通讯员聂长青摄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突出地方特色，百场文艺汇演精彩纷呈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情景剧《邯郸学步》，将与邯郸相关的代表性成语典故精心编排，通过演员诙谐幽默的表演，配以节奏欢快的音乐，将人物和成语故事生动呈现在观众面前；原创京剧《三千年的城》，展现了邯郸深厚的历史文化底蕴和近年来发生的喜人巨变……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地方文化是文艺创作的重要源泉，近年来，邯郸市委宣传部依托“欢乐城乡”文化惠民工程、“十月花香”品牌文艺活动等平台，组织广大文艺工作者和爱好者创作了大量原创节目，让地方文化成为群众汇演中的鲜明特色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该市组织市群艺馆、艺术团、东风豫剧团、平调落子剧团等专业院团，融合戏曲、歌曲、舞蹈、相声等艺术形式，到</w:t>
      </w:r>
      <w:r>
        <w:t>20</w:t>
      </w:r>
      <w:r>
        <w:t>个县（市、区）开展大型文艺演出，</w:t>
      </w:r>
      <w:r>
        <w:t>“</w:t>
      </w:r>
      <w:r>
        <w:t>周周有好戏</w:t>
      </w:r>
      <w:r>
        <w:t>”</w:t>
      </w:r>
      <w:r>
        <w:t>活动让观众在家门口就能欣赏到高水平演出。各县（市、区）组织专业院团和文艺骨干，把本土戏作为重头戏，突出平调落子等地方剧种和皮影戏等特色非遗项目，与传统节日、村晚展演相结合开展文艺演出。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近日，邯郸市文艺志愿者王盼华（右）在指导成安县群众练习发音。</w:t>
      </w:r>
      <w:r>
        <w:t xml:space="preserve"> </w:t>
      </w:r>
      <w:r>
        <w:t>河北日报通讯员左小同摄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搭建服务平台，为基层留下不走的文艺工作队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近日，邯郸市“欢乐城乡”百千万文化惠民演出在成安县新时代文明实践中心举行。在节目表演间隙，文艺志愿者通过传艺带徒、“一帮一”教学等方式开展文艺帮扶，对基层文艺爱好者进行现场辅导。“专业院团的老师手把手指导，让我对戏曲表演的身段、眼法有了更准确的把握。”成安县戏曲爱好者张华说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今年以来，依托“欢乐城乡”百千万文化惠民演出，邯郸市以群众需求为导向，整合各方资源，壮大文艺志愿服务队伍，建立志愿服务项目清单，构建群众“点单”、部门“派单”、志愿者“送单”、群众“评单”的全链条志愿服务模式，让文艺志愿服务更接地气，更贴近群众需求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同时，主动对接省“心连心”艺术团等专业团队，以巡回演出为契机，对全市基层文艺团队开展文艺辅导。整合全市专业院团、艺术家协会、文化馆等机构的专业文化队伍，选拔</w:t>
      </w:r>
      <w:r>
        <w:t>117</w:t>
      </w:r>
      <w:r>
        <w:t>名文艺志愿服务指导员走进乡村、社区、学校等地，精心组织文艺志愿服务。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“‘欢乐城乡’百千万文化惠民工程推动广大文艺工作者深入基层，不仅让群众在家门口欣赏到高水平演出，还带动提升了基层文艺队伍的水平。”邯郸市委宣传部文艺处处长张艳霞介绍，围绕农村移风易俗、乡村振兴等主题，创编了情景剧《财礼彩礼》《家有爹娘》等</w:t>
      </w:r>
      <w:r>
        <w:t>900</w:t>
      </w:r>
      <w:r>
        <w:t>余部贴近群众生活的文艺节目，同时依托活动平台，开展传艺带徒</w:t>
      </w:r>
      <w:r>
        <w:t>250</w:t>
      </w:r>
      <w:r>
        <w:t>余场，打通了文艺志愿服务的</w:t>
      </w:r>
      <w:r>
        <w:t>“</w:t>
      </w:r>
      <w:r>
        <w:t>最后一公里</w:t>
      </w:r>
      <w:r>
        <w:t>”</w:t>
      </w:r>
      <w:r>
        <w:t>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线上线下融合，让群众在文化活动中“唱主角”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“虽然没有赶到现场，但云端看戏同样过瘾。”</w:t>
      </w:r>
      <w:r>
        <w:t>5</w:t>
      </w:r>
      <w:r>
        <w:t>月</w:t>
      </w:r>
      <w:r>
        <w:t>13</w:t>
      </w:r>
      <w:r>
        <w:t>日，邯郸市</w:t>
      </w:r>
      <w:r>
        <w:t>“</w:t>
      </w:r>
      <w:r>
        <w:t>欢乐城乡</w:t>
      </w:r>
      <w:r>
        <w:t>”</w:t>
      </w:r>
      <w:r>
        <w:t>百千万文化惠民演出走进肥乡区赵都水镇，当地戏曲爱好者吴女士通过网上直播，在家观看了邯郸东风剧团戏曲演员的精彩表演。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坚持线上线下融合，邯郸市采取“线下演出</w:t>
      </w:r>
      <w:r>
        <w:t>+</w:t>
      </w:r>
      <w:r>
        <w:t>线上直播</w:t>
      </w:r>
      <w:r>
        <w:t>+</w:t>
      </w:r>
      <w:r>
        <w:t>短视频展示</w:t>
      </w:r>
      <w:r>
        <w:t>”</w:t>
      </w:r>
      <w:r>
        <w:t>的方式，在新邯郸、掌上邯郸</w:t>
      </w:r>
      <w:r>
        <w:t>App</w:t>
      </w:r>
      <w:r>
        <w:t>开设</w:t>
      </w:r>
      <w:r>
        <w:t>“</w:t>
      </w:r>
      <w:r>
        <w:t>欢乐城乡</w:t>
      </w:r>
      <w:r>
        <w:t>”</w:t>
      </w:r>
      <w:r>
        <w:t>文化惠民演出专题专栏，在郸条视频号开设合集，方便群众随时随地观看文艺演出。同时，通过新媒体平台开展文学艺术云培训、文艺作品云展播等线上活动，满足基层群众文化需求。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坚持“群众文化群众办，办好文化为群众”理念，邯郸坚持政府搭台、群众唱戏，让群众自编自导自演，在基层文化活动中“唱主角”。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统一规范群众文化队伍。围绕解决有资源无人挖、有阵地无人管、有需求无供给等问题，按照文艺队伍人数多、文艺活动覆盖广、全民参与率高等标准，对全市</w:t>
      </w:r>
      <w:r>
        <w:t>1000</w:t>
      </w:r>
      <w:r>
        <w:t>余支群众文化队伍统一登记、统一培训、统一管理、统一标识、统一展示。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组织群众队伍开展主题展演活动。结合重大节日、重大主题活动，集合各方优势资源，利用市内主题公园、大剧院广场、特色小镇、旅游景区、红色展馆等场地，以春回邯郸、劳动最美、唱支山歌给党听、农民丰收节、歌唱祖国等为主题，选拔优秀群众文化队伍开展线下展演和线上直播。</w:t>
      </w:r>
    </w:p>
    <w:p w:rsidR="00F5298A" w:rsidRDefault="00F5298A" w:rsidP="00F5298A">
      <w:pPr>
        <w:ind w:firstLineChars="200" w:firstLine="420"/>
      </w:pPr>
      <w:r>
        <w:rPr>
          <w:rFonts w:hint="eastAsia"/>
        </w:rPr>
        <w:t>举办多种类群众文化活动。市博物馆、市群艺馆、市图书馆、邯郸大剧院、市工人剧院分别组织系列非遗传统技艺展、剪纸艺术展、线上读书会和“天天看大戏”经典戏剧惠民演出，各地组织开展送戏下乡及扭秧歌、踩高跷、舞龙舞狮等多彩民俗活动，以群众喜闻乐见的方式传承中华优秀传统文化，引导群众在音乐、舞蹈、戏曲、民俗中感悟真善美。今年，全市将组织非遗传统技艺展、太极拳展示等各类群众文化活动</w:t>
      </w:r>
      <w:r>
        <w:t>1</w:t>
      </w:r>
      <w:r>
        <w:t>万场以上。</w:t>
      </w:r>
    </w:p>
    <w:p w:rsidR="00F5298A" w:rsidRPr="00361C92" w:rsidRDefault="00F5298A" w:rsidP="00361C92">
      <w:pPr>
        <w:jc w:val="right"/>
      </w:pPr>
      <w:r w:rsidRPr="00361C92">
        <w:rPr>
          <w:rFonts w:hint="eastAsia"/>
        </w:rPr>
        <w:t>河北日报</w:t>
      </w:r>
      <w:r>
        <w:rPr>
          <w:rFonts w:hint="eastAsia"/>
        </w:rPr>
        <w:t>2023-5-22</w:t>
      </w:r>
    </w:p>
    <w:p w:rsidR="00F5298A" w:rsidRDefault="00F5298A" w:rsidP="00B56670">
      <w:pPr>
        <w:sectPr w:rsidR="00F5298A" w:rsidSect="00B566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40262" w:rsidRDefault="00140262"/>
    <w:sectPr w:rsidR="0014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98A"/>
    <w:rsid w:val="00140262"/>
    <w:rsid w:val="00F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5298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5298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2023-05-25T03:32:00Z</dcterms:created>
</cp:coreProperties>
</file>