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2" w:rsidRDefault="003E0232" w:rsidP="006F75C3">
      <w:pPr>
        <w:pStyle w:val="1"/>
        <w:spacing w:line="245" w:lineRule="auto"/>
      </w:pPr>
      <w:r>
        <w:t>北塔区委网信办：党建</w:t>
      </w:r>
      <w:r>
        <w:t>“</w:t>
      </w:r>
      <w:r>
        <w:t>红</w:t>
      </w:r>
      <w:r>
        <w:t>”</w:t>
      </w:r>
      <w:r>
        <w:t>引领互联网</w:t>
      </w:r>
      <w:r>
        <w:t>“</w:t>
      </w:r>
      <w:r>
        <w:t>蓝</w:t>
      </w:r>
      <w:r>
        <w:t>”</w:t>
      </w:r>
      <w:r>
        <w:t xml:space="preserve"> 推动互联网行业高质量发展</w:t>
      </w:r>
    </w:p>
    <w:p w:rsidR="003E0232" w:rsidRDefault="003E0232" w:rsidP="003E0232">
      <w:pPr>
        <w:spacing w:line="245" w:lineRule="auto"/>
        <w:ind w:firstLineChars="200" w:firstLine="420"/>
      </w:pPr>
      <w:r>
        <w:rPr>
          <w:rFonts w:hint="eastAsia"/>
        </w:rPr>
        <w:t>自</w:t>
      </w:r>
      <w:r>
        <w:t>2022</w:t>
      </w:r>
      <w:r>
        <w:t>年</w:t>
      </w:r>
      <w:r>
        <w:t>8</w:t>
      </w:r>
      <w:r>
        <w:t>月成立北塔区互联网行业党委以来，北塔区委网信办坚持以</w:t>
      </w:r>
      <w:r>
        <w:t>“</w:t>
      </w:r>
      <w:r>
        <w:t>党建红</w:t>
      </w:r>
      <w:r>
        <w:t>”</w:t>
      </w:r>
      <w:r>
        <w:t>引领</w:t>
      </w:r>
      <w:r>
        <w:t>“</w:t>
      </w:r>
      <w:r>
        <w:t>互联网蓝</w:t>
      </w:r>
      <w:r>
        <w:t>”</w:t>
      </w:r>
      <w:r>
        <w:t>，积极推进网络综合治理体系建设，抓实互联网行业领域多元主体协同共治，把党的政治优势、组织优势转化成企业成长和行业治理的发展优势，引导全区互联网企业和网络社会组织凝心聚力、担当尽责，促进全区互联网企业党建与业务工作高质量发展。</w:t>
      </w:r>
    </w:p>
    <w:p w:rsidR="003E0232" w:rsidRDefault="003E0232" w:rsidP="003E0232">
      <w:pPr>
        <w:spacing w:line="245" w:lineRule="auto"/>
        <w:ind w:firstLineChars="200" w:firstLine="420"/>
      </w:pPr>
      <w:r>
        <w:rPr>
          <w:rFonts w:hint="eastAsia"/>
        </w:rPr>
        <w:t>搭建“连心桥”，凝心聚力共谋发展</w:t>
      </w:r>
    </w:p>
    <w:p w:rsidR="003E0232" w:rsidRDefault="003E0232" w:rsidP="003E0232">
      <w:pPr>
        <w:spacing w:line="245" w:lineRule="auto"/>
        <w:ind w:firstLineChars="200" w:firstLine="420"/>
      </w:pPr>
      <w:r>
        <w:rPr>
          <w:rFonts w:hint="eastAsia"/>
        </w:rPr>
        <w:t>互联网发展到哪里，党的工作就要覆盖到哪里。互联网行业党委引领互联网企业党建工作强政治明方向，助推互联网企业增强“四个意识”、坚定“四个自信”、做到“两个维护”，确保互联网企业始终沿着正确方向发展，为党建引领互联网企业高质量发展提质加速。一是加快推进新就业群体组织建设。以党工共建的形式在绿启出行网约车公司、马朵朵文化传媒公司、青橙互娱文化传媒有限责任公司、十里桃林电子商务有限公司等建立党支部，实现党组织</w:t>
      </w:r>
      <w:r>
        <w:t>100%</w:t>
      </w:r>
      <w:r>
        <w:t>全覆盖，提升党建工作影响力和凝聚力。二是扎实推动互联网企业将党建引领写进公司章程。充分发挥党的领导作</w:t>
      </w:r>
      <w:r>
        <w:rPr>
          <w:rFonts w:hint="eastAsia"/>
        </w:rPr>
        <w:t>用，由企业党支部共同讨论决定公司的重要人士任免、重要工作分工、重大事项抉择等内容。三是全力协助互联网企业拓展业务。互联网行业党委通过党建座谈会、现场走访等多种工作机制和抓手，深入了解互联网企业需求，加强对广厦文创园、网易邵阳运营中心、湖南枫华信息科技有限公司等企业的指导服务，推动各互联网企业优势互补，加强合作，共谋发展。海康威视在互联网行业党委的指导推动下，在多个小区安装智慧充电插座</w:t>
      </w:r>
      <w:r>
        <w:t>300</w:t>
      </w:r>
      <w:r>
        <w:t>余个，既拓展了公司业务，又方便了群众生活。</w:t>
      </w:r>
    </w:p>
    <w:p w:rsidR="003E0232" w:rsidRDefault="003E0232" w:rsidP="003E0232">
      <w:pPr>
        <w:spacing w:line="245" w:lineRule="auto"/>
        <w:ind w:firstLineChars="200" w:firstLine="420"/>
      </w:pPr>
      <w:r>
        <w:rPr>
          <w:rFonts w:hint="eastAsia"/>
        </w:rPr>
        <w:t>弘扬“主旋律”，共建清朗网络空间</w:t>
      </w:r>
    </w:p>
    <w:p w:rsidR="003E0232" w:rsidRDefault="003E0232" w:rsidP="003E0232">
      <w:pPr>
        <w:spacing w:line="245" w:lineRule="auto"/>
        <w:ind w:firstLineChars="200" w:firstLine="420"/>
      </w:pPr>
      <w:r>
        <w:rPr>
          <w:rFonts w:hint="eastAsia"/>
        </w:rPr>
        <w:t>为深刻领会党的二十大报告的内涵精髓、时代意义和重大要求，北塔区互联网行业党委多措并举，深入推进党的二十大精神学习宣传贯彻。一是组织开展党的二十大专题培训班。紧密结合互联网工作实际，共开展培训班</w:t>
      </w:r>
      <w:r>
        <w:t>2</w:t>
      </w:r>
      <w:r>
        <w:t>期，培训互联网行业员工</w:t>
      </w:r>
      <w:r>
        <w:t>60</w:t>
      </w:r>
      <w:r>
        <w:t>人次。以实际行动推动党的二十大精神在北塔互联网企业落地生根、开花结果。二是全面开展乱象整治。以</w:t>
      </w:r>
      <w:r>
        <w:t>“</w:t>
      </w:r>
      <w:r>
        <w:t>清朗</w:t>
      </w:r>
      <w:r>
        <w:t>·</w:t>
      </w:r>
      <w:r>
        <w:t>从严整治</w:t>
      </w:r>
      <w:r>
        <w:t>‘</w:t>
      </w:r>
      <w:r>
        <w:t>自媒体</w:t>
      </w:r>
      <w:r>
        <w:t>’</w:t>
      </w:r>
      <w:r>
        <w:t>乱象</w:t>
      </w:r>
      <w:r>
        <w:t>”</w:t>
      </w:r>
      <w:r>
        <w:t>专项行动工作为契机，在北塔主流媒体发布《北塔区关于开展</w:t>
      </w:r>
      <w:r>
        <w:t>“</w:t>
      </w:r>
      <w:r>
        <w:t>清朗</w:t>
      </w:r>
      <w:r>
        <w:t>·</w:t>
      </w:r>
      <w:r>
        <w:t>从严整治</w:t>
      </w:r>
      <w:r>
        <w:t>‘</w:t>
      </w:r>
      <w:r>
        <w:t>自媒体</w:t>
      </w:r>
      <w:r>
        <w:t>’</w:t>
      </w:r>
      <w:r>
        <w:t>乱象</w:t>
      </w:r>
      <w:r>
        <w:t>”</w:t>
      </w:r>
      <w:r>
        <w:t>专项行动的通告》，</w:t>
      </w:r>
      <w:r>
        <w:t>10</w:t>
      </w:r>
      <w:r>
        <w:t>余家互联网企业自觉主动进行宣传引导，在线浏览量达</w:t>
      </w:r>
      <w:r>
        <w:t>1.2</w:t>
      </w:r>
      <w:r>
        <w:t>万余</w:t>
      </w:r>
      <w:r>
        <w:rPr>
          <w:rFonts w:hint="eastAsia"/>
        </w:rPr>
        <w:t>次，政企全力筑牢网络阵地，积极构建清朗网络空间。三是积极传播网络正能量。拍摄关爱理解新就业劳动者系列公益宣传片，进一步扩大党在互联网企业、新就业群体中的影响力和领导力，引领广大群众支持、理解、尊重新就业群体人士。</w:t>
      </w:r>
    </w:p>
    <w:p w:rsidR="003E0232" w:rsidRDefault="003E0232" w:rsidP="003E0232">
      <w:pPr>
        <w:spacing w:line="245" w:lineRule="auto"/>
        <w:ind w:firstLineChars="200" w:firstLine="420"/>
      </w:pPr>
      <w:r>
        <w:rPr>
          <w:rFonts w:hint="eastAsia"/>
        </w:rPr>
        <w:t>画好“同心圆”，打造特色党建品牌</w:t>
      </w:r>
    </w:p>
    <w:p w:rsidR="003E0232" w:rsidRDefault="003E0232" w:rsidP="003E0232">
      <w:pPr>
        <w:spacing w:line="245" w:lineRule="auto"/>
        <w:ind w:firstLineChars="200" w:firstLine="420"/>
      </w:pPr>
      <w:r>
        <w:rPr>
          <w:rFonts w:hint="eastAsia"/>
        </w:rPr>
        <w:t>区委两新工委、区互联网行业党委、区总工会、各街道两新综合党委注重合力抓、抓合力，在北塔区各互联业企业党支部联合开展“一月一课一片一实践”活动，共同打造“精美北塔”互联网党建品牌。一是不断加强职业保障。发扬互助保障精神，关心关爱广大职工身心健康，为网约车司机、快递员、网络主播等新就业形态劳动者赠送医疗互助爱心保障</w:t>
      </w:r>
      <w:r>
        <w:t>100</w:t>
      </w:r>
      <w:r>
        <w:t>余份。二是用心传递温暖关怀。切实做好困难职工帮扶民生实事，为</w:t>
      </w:r>
      <w:r>
        <w:t>10</w:t>
      </w:r>
      <w:r>
        <w:t>名新就业形态困难职工每人发放慰问金</w:t>
      </w:r>
      <w:r>
        <w:t>1000</w:t>
      </w:r>
      <w:r>
        <w:t>元。三是充分发挥党员先锋模范作用。绿启出行网约车公司党支部成立了党员先锋车队，通过党员带</w:t>
      </w:r>
      <w:r>
        <w:rPr>
          <w:rFonts w:hint="eastAsia"/>
        </w:rPr>
        <w:t>头向乘客提供整洁平稳准时的优质出行服务，带动全公司服务水平不断提升。</w:t>
      </w:r>
      <w:r>
        <w:t>E</w:t>
      </w:r>
      <w:r>
        <w:t>代驾公司党支部将党员司机谢凯</w:t>
      </w:r>
      <w:r>
        <w:t>“</w:t>
      </w:r>
      <w:r>
        <w:t>冲锋在前扑山火，受伤昏迷志更坚</w:t>
      </w:r>
      <w:r>
        <w:t>”</w:t>
      </w:r>
      <w:r>
        <w:t>的事迹制作成微党课，在北塔区广为传播。</w:t>
      </w:r>
    </w:p>
    <w:p w:rsidR="003E0232" w:rsidRDefault="003E0232" w:rsidP="003E0232">
      <w:pPr>
        <w:spacing w:line="245" w:lineRule="auto"/>
        <w:ind w:firstLineChars="200" w:firstLine="420"/>
        <w:jc w:val="right"/>
      </w:pPr>
      <w:r w:rsidRPr="00165946">
        <w:rPr>
          <w:rFonts w:hint="eastAsia"/>
        </w:rPr>
        <w:t>红网</w:t>
      </w:r>
      <w:r w:rsidRPr="00165946">
        <w:t>2023-04-20</w:t>
      </w:r>
    </w:p>
    <w:p w:rsidR="003E0232" w:rsidRDefault="003E0232" w:rsidP="00730034">
      <w:pPr>
        <w:sectPr w:rsidR="003E0232" w:rsidSect="007300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E55E9" w:rsidRDefault="004E55E9"/>
    <w:sectPr w:rsidR="004E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232"/>
    <w:rsid w:val="003E0232"/>
    <w:rsid w:val="004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02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E02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2023-05-22T01:22:00Z</dcterms:created>
</cp:coreProperties>
</file>