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EA2" w:rsidRDefault="00085EA2" w:rsidP="00CB37A8">
      <w:pPr>
        <w:pStyle w:val="1"/>
      </w:pPr>
      <w:r>
        <w:rPr>
          <w:rFonts w:hint="eastAsia"/>
        </w:rPr>
        <w:t>江川</w:t>
      </w:r>
      <w:r>
        <w:t>区</w:t>
      </w:r>
      <w:r>
        <w:rPr>
          <w:rFonts w:hint="eastAsia"/>
        </w:rPr>
        <w:t>民政</w:t>
      </w:r>
      <w:r w:rsidRPr="00CB37A8">
        <w:rPr>
          <w:rFonts w:hint="eastAsia"/>
        </w:rPr>
        <w:t>“三举措”打造过硬志愿服务队伍</w:t>
      </w:r>
    </w:p>
    <w:p w:rsidR="00085EA2" w:rsidRDefault="00085EA2" w:rsidP="00085EA2">
      <w:pPr>
        <w:ind w:firstLineChars="200" w:firstLine="420"/>
      </w:pPr>
      <w:r>
        <w:t>2023</w:t>
      </w:r>
      <w:r>
        <w:t>年以来，江川区民政局在志愿服务队的组建、管理和作用发挥等方面下功夫，通过</w:t>
      </w:r>
      <w:r>
        <w:t>“</w:t>
      </w:r>
      <w:r>
        <w:t>三项举措</w:t>
      </w:r>
      <w:r>
        <w:t>”</w:t>
      </w:r>
      <w:r>
        <w:rPr>
          <w:rFonts w:hint="eastAsia"/>
        </w:rPr>
        <w:t>。</w:t>
      </w:r>
    </w:p>
    <w:p w:rsidR="00085EA2" w:rsidRDefault="00085EA2" w:rsidP="00085EA2">
      <w:pPr>
        <w:ind w:firstLineChars="200" w:firstLine="420"/>
      </w:pPr>
      <w:r>
        <w:t>着力打造过硬志愿服务队伍，全区志愿者在推动经济社会发展、助力乡村振兴、促进社会和谐稳定、抗旱救灾等工作中冲在前、作表率。</w:t>
      </w:r>
    </w:p>
    <w:p w:rsidR="00085EA2" w:rsidRDefault="00085EA2" w:rsidP="00CB37A8">
      <w:pPr>
        <w:ind w:firstLine="420"/>
      </w:pPr>
      <w:r>
        <w:rPr>
          <w:rFonts w:hint="eastAsia"/>
        </w:rPr>
        <w:t>分类施策，精准组建志愿服务队伍。</w:t>
      </w:r>
    </w:p>
    <w:p w:rsidR="00085EA2" w:rsidRDefault="00085EA2" w:rsidP="00CB37A8">
      <w:pPr>
        <w:ind w:firstLine="420"/>
      </w:pPr>
      <w:r>
        <w:rPr>
          <w:rFonts w:hint="eastAsia"/>
        </w:rPr>
        <w:t>结合江川区委“一网十联四创建”工作安排部署，发动各村（社区）组建党员先锋志愿服务队、平安创建志愿服务队、美丽家园志愿服务队、文明建设志愿服务队，以志愿服务队辐射带动广大群众主动参与到“四创建”工作中。采取“自愿</w:t>
      </w:r>
      <w:r>
        <w:t>+</w:t>
      </w:r>
      <w:r>
        <w:t>专业</w:t>
      </w:r>
      <w:r>
        <w:t>+</w:t>
      </w:r>
      <w:r>
        <w:t>创新</w:t>
      </w:r>
      <w:r>
        <w:t>”</w:t>
      </w:r>
      <w:r>
        <w:t>的方式</w:t>
      </w:r>
      <w:r>
        <w:rPr>
          <w:rFonts w:hint="eastAsia"/>
        </w:rPr>
        <w:t>。</w:t>
      </w:r>
    </w:p>
    <w:p w:rsidR="00085EA2" w:rsidRDefault="00085EA2" w:rsidP="00CB37A8">
      <w:pPr>
        <w:ind w:firstLine="420"/>
      </w:pPr>
      <w:r>
        <w:t>鼓励各村（社区）结合群众需求和实际发展需要组建志愿服务队。如，侯家沟村组建巾帼志愿服务队，走进残疾人家庭、独居老年人家庭等开展家政服务。六十亩村组建临时妈妈志愿服务队，常态化开展临时照护留守儿童服务。</w:t>
      </w:r>
    </w:p>
    <w:p w:rsidR="00085EA2" w:rsidRDefault="00085EA2" w:rsidP="00CB37A8">
      <w:pPr>
        <w:ind w:firstLine="420"/>
      </w:pPr>
      <w:r>
        <w:t>下营社区组建睦邻志愿服务队，在专业社会组织的</w:t>
      </w:r>
      <w:r>
        <w:rPr>
          <w:rFonts w:hint="eastAsia"/>
        </w:rPr>
        <w:t>指导下开展促进邻里关系服务。</w:t>
      </w:r>
    </w:p>
    <w:p w:rsidR="00085EA2" w:rsidRDefault="00085EA2" w:rsidP="00CB37A8">
      <w:r>
        <w:rPr>
          <w:rFonts w:hint="eastAsia"/>
        </w:rPr>
        <w:t>培训提升，持续激发志愿服务活力。</w:t>
      </w:r>
    </w:p>
    <w:p w:rsidR="00085EA2" w:rsidRDefault="00085EA2" w:rsidP="00085EA2">
      <w:pPr>
        <w:ind w:firstLineChars="200" w:firstLine="420"/>
      </w:pPr>
      <w:r>
        <w:rPr>
          <w:rFonts w:hint="eastAsia"/>
        </w:rPr>
        <w:t>依托专业社会组织力量，分类分级对志愿服务队伍开展专业化培训。</w:t>
      </w:r>
    </w:p>
    <w:p w:rsidR="00085EA2" w:rsidRDefault="00085EA2" w:rsidP="00085EA2">
      <w:pPr>
        <w:ind w:firstLineChars="200" w:firstLine="420"/>
      </w:pPr>
      <w:r>
        <w:t>2023</w:t>
      </w:r>
      <w:r>
        <w:t>年以来，恩派公益、心聚力、乐益公益等社会组织先后下沉到村（社区）开展专题培训。聚焦志愿者服务相关法律法规、志愿服务的内容、志愿服务规范等相关知识，通过讲解、现场互动等方式让志愿者了解更多关于志愿者服务过程中应注意的一些细节问题</w:t>
      </w:r>
      <w:r>
        <w:t xml:space="preserve">, </w:t>
      </w:r>
      <w:r>
        <w:t>真正体会到做志愿者身上的责任、义务。</w:t>
      </w:r>
    </w:p>
    <w:p w:rsidR="00085EA2" w:rsidRDefault="00085EA2" w:rsidP="00085EA2">
      <w:pPr>
        <w:ind w:firstLineChars="200" w:firstLine="420"/>
      </w:pPr>
      <w:r>
        <w:t>同时，江川区民政局还结合中心工作，专门开设志愿服务促城乡社区治理、促乡村振兴、促文明城市创建等课程，让志愿者们更好传承雷锋精神，以更饱满的热情服务</w:t>
      </w:r>
      <w:r>
        <w:rPr>
          <w:rFonts w:hint="eastAsia"/>
        </w:rPr>
        <w:t>广大群众。</w:t>
      </w:r>
    </w:p>
    <w:p w:rsidR="00085EA2" w:rsidRDefault="00085EA2" w:rsidP="00085EA2">
      <w:pPr>
        <w:ind w:firstLineChars="200" w:firstLine="420"/>
      </w:pPr>
      <w:r>
        <w:rPr>
          <w:rFonts w:hint="eastAsia"/>
        </w:rPr>
        <w:t>管理有序，切实发挥志愿服务作用。</w:t>
      </w:r>
    </w:p>
    <w:p w:rsidR="00085EA2" w:rsidRDefault="00085EA2" w:rsidP="00085EA2">
      <w:pPr>
        <w:ind w:firstLineChars="200" w:firstLine="420"/>
      </w:pPr>
      <w:r>
        <w:rPr>
          <w:rFonts w:hint="eastAsia"/>
        </w:rPr>
        <w:t>完善志愿服务组织登记管理制度，降低志愿服务组织登记准入门槛，积极引导符合登记条件的志愿服务组织依法登记，目前全区登记志愿者近</w:t>
      </w:r>
      <w:r>
        <w:t>1.5</w:t>
      </w:r>
      <w:r>
        <w:t>万人。成立江川区志愿服务协会，专门服务志愿服务者</w:t>
      </w:r>
      <w:r>
        <w:rPr>
          <w:rFonts w:hint="eastAsia"/>
        </w:rPr>
        <w:t>。</w:t>
      </w:r>
    </w:p>
    <w:p w:rsidR="00085EA2" w:rsidRDefault="00085EA2" w:rsidP="00085EA2">
      <w:pPr>
        <w:ind w:firstLineChars="200" w:firstLine="420"/>
      </w:pPr>
      <w:r>
        <w:t>及时回应志愿服务者诉求，定期开展志愿服务表彰大会，切实增强广大志愿者的荣誉感、责任感和归属感，着力营造</w:t>
      </w:r>
      <w:r>
        <w:t>“</w:t>
      </w:r>
      <w:r>
        <w:t>人人争做志愿者、人人参加志愿服务活动</w:t>
      </w:r>
      <w:r>
        <w:t>”</w:t>
      </w:r>
      <w:r>
        <w:t>的社会氛围。今年，区民政局还鼓励志愿服务队参与社区金点子项目</w:t>
      </w:r>
      <w:r>
        <w:rPr>
          <w:rFonts w:hint="eastAsia"/>
        </w:rPr>
        <w:t>。</w:t>
      </w:r>
    </w:p>
    <w:p w:rsidR="00085EA2" w:rsidRDefault="00085EA2" w:rsidP="00085EA2">
      <w:pPr>
        <w:ind w:firstLineChars="200" w:firstLine="420"/>
      </w:pPr>
      <w:r>
        <w:t>通过给予资金和专业技术支持，帮助志愿服务队更好发挥作用。</w:t>
      </w:r>
    </w:p>
    <w:p w:rsidR="00085EA2" w:rsidRDefault="00085EA2" w:rsidP="00085EA2">
      <w:pPr>
        <w:ind w:firstLineChars="200" w:firstLine="420"/>
      </w:pPr>
      <w:r>
        <w:t>浪广社区志愿服务队助力</w:t>
      </w:r>
      <w:r>
        <w:t>“</w:t>
      </w:r>
      <w:r>
        <w:t>四点半课堂</w:t>
      </w:r>
      <w:r>
        <w:t>”</w:t>
      </w:r>
      <w:r>
        <w:t>、安</w:t>
      </w:r>
      <w:r>
        <w:rPr>
          <w:rFonts w:hint="eastAsia"/>
        </w:rPr>
        <w:t>化社区彝族文艺队助力乡村振兴等金点子项目获得立项和资金支持。</w:t>
      </w:r>
    </w:p>
    <w:p w:rsidR="00085EA2" w:rsidRDefault="00085EA2" w:rsidP="00CB37A8">
      <w:pPr>
        <w:jc w:val="right"/>
      </w:pPr>
      <w:r>
        <w:rPr>
          <w:rFonts w:hint="eastAsia"/>
        </w:rPr>
        <w:t>江川区民政局</w:t>
      </w:r>
      <w:r w:rsidRPr="00CB37A8">
        <w:t>2023-05-05</w:t>
      </w:r>
    </w:p>
    <w:p w:rsidR="00085EA2" w:rsidRDefault="00085EA2" w:rsidP="00881573">
      <w:pPr>
        <w:sectPr w:rsidR="00085EA2" w:rsidSect="00881573">
          <w:type w:val="continuous"/>
          <w:pgSz w:w="11906" w:h="16838" w:code="9"/>
          <w:pgMar w:top="1644" w:right="1236" w:bottom="1418" w:left="1814" w:header="851" w:footer="907" w:gutter="0"/>
          <w:pgNumType w:start="1"/>
          <w:cols w:space="425"/>
          <w:docGrid w:type="lines" w:linePitch="341" w:charSpace="2373"/>
        </w:sectPr>
      </w:pPr>
    </w:p>
    <w:p w:rsidR="00811BBF" w:rsidRDefault="00811BBF"/>
    <w:sectPr w:rsidR="00811BB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5EA2"/>
    <w:rsid w:val="00085EA2"/>
    <w:rsid w:val="00811B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85EA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85EA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832</Characters>
  <Application>Microsoft Office Word</Application>
  <DocSecurity>0</DocSecurity>
  <Lines>6</Lines>
  <Paragraphs>1</Paragraphs>
  <ScaleCrop>false</ScaleCrop>
  <Company>Microsoft</Company>
  <LinksUpToDate>false</LinksUpToDate>
  <CharactersWithSpaces>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2023-05-12T06:56:00Z</dcterms:created>
</cp:coreProperties>
</file>