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A74" w:rsidRDefault="00995A74" w:rsidP="00096894">
      <w:pPr>
        <w:pStyle w:val="1"/>
        <w:rPr>
          <w:shd w:val="clear" w:color="auto" w:fill="FFFFFF"/>
        </w:rPr>
      </w:pPr>
      <w:r>
        <w:rPr>
          <w:rFonts w:hint="eastAsia"/>
          <w:shd w:val="clear" w:color="auto" w:fill="FFFFFF"/>
        </w:rPr>
        <w:t>深化改革进行时｜黔东南雷山：多措并举推进“两新”领域团组织焕发新活力</w:t>
      </w:r>
    </w:p>
    <w:p w:rsidR="00995A74" w:rsidRDefault="00995A74" w:rsidP="00995A74">
      <w:pPr>
        <w:ind w:firstLineChars="200" w:firstLine="420"/>
      </w:pPr>
      <w:r>
        <w:rPr>
          <w:rFonts w:hint="eastAsia"/>
        </w:rPr>
        <w:t>青年在哪里，团组织就建在哪里。“两新”领域青年流动性较大，加以对团建工作认识不足等原因，导致“两新”领域团组织建设一直是共青团工作的难点。</w:t>
      </w:r>
    </w:p>
    <w:p w:rsidR="00995A74" w:rsidRDefault="00995A74" w:rsidP="00995A74">
      <w:pPr>
        <w:ind w:firstLineChars="200" w:firstLine="420"/>
      </w:pPr>
      <w:r>
        <w:rPr>
          <w:rFonts w:hint="eastAsia"/>
        </w:rPr>
        <w:t>在推进县域共青团基层组织改革工作中，共青团雷山县委坚持以点带面、全面覆盖工作思路，通过摸清底数、党建引领等方式，进一步把“两新”领域青年团聚起来，推动“两新”领域基层团组织建设取得新成效。</w:t>
      </w:r>
    </w:p>
    <w:p w:rsidR="00995A74" w:rsidRDefault="00995A74" w:rsidP="00995A74">
      <w:pPr>
        <w:ind w:firstLineChars="200" w:firstLine="420"/>
      </w:pPr>
      <w:r>
        <w:rPr>
          <w:rFonts w:hint="eastAsia"/>
        </w:rPr>
        <w:t>中国共产主义青年团雷山县道路运输行业支部委员会成立。（图</w:t>
      </w:r>
      <w:r>
        <w:t>/</w:t>
      </w:r>
      <w:r>
        <w:t>团雷山县委）</w:t>
      </w:r>
    </w:p>
    <w:p w:rsidR="00995A74" w:rsidRDefault="00995A74" w:rsidP="00995A74">
      <w:pPr>
        <w:ind w:firstLineChars="200" w:firstLine="420"/>
      </w:pPr>
      <w:r>
        <w:rPr>
          <w:rFonts w:hint="eastAsia"/>
        </w:rPr>
        <w:t>摸清底数才能科学谋划团建工作。团雷山县委与县委组织部、县民政局、县工信局等相关部门对接，对全县“两新”领域青年团员进行精准摸底排查，结合“两新”企业分布情况及行业青年特点，梳理工作中的重点难点问题，科学制定工作目标任务，拿出解决问题的办法措施。</w:t>
      </w:r>
    </w:p>
    <w:p w:rsidR="00995A74" w:rsidRDefault="00995A74" w:rsidP="00995A74">
      <w:pPr>
        <w:ind w:firstLineChars="200" w:firstLine="420"/>
      </w:pPr>
      <w:r>
        <w:rPr>
          <w:rFonts w:hint="eastAsia"/>
        </w:rPr>
        <w:t>按照“先建立、后完善”以及“由易到难、分类指导、逐个推进”实现“符合条件应建尽建”“暂不符合条件联络指导、完善再建”实现全覆盖的工作思路，狠抓各项工作任务落实。目前，全县已指导建立“两新”领域团组织</w:t>
      </w:r>
      <w:r>
        <w:t>128</w:t>
      </w:r>
      <w:r>
        <w:t>个，已完成第一阶段</w:t>
      </w:r>
      <w:r>
        <w:t>“</w:t>
      </w:r>
      <w:r>
        <w:t>两新</w:t>
      </w:r>
      <w:r>
        <w:t>”</w:t>
      </w:r>
      <w:r>
        <w:t>领域团组织</w:t>
      </w:r>
      <w:r>
        <w:t>“</w:t>
      </w:r>
      <w:r>
        <w:t>符合条件应建尽建</w:t>
      </w:r>
      <w:r>
        <w:t>”</w:t>
      </w:r>
      <w:r>
        <w:t>的目标任务。</w:t>
      </w:r>
    </w:p>
    <w:p w:rsidR="00995A74" w:rsidRDefault="00995A74" w:rsidP="00995A74">
      <w:pPr>
        <w:ind w:firstLineChars="200" w:firstLine="420"/>
      </w:pPr>
      <w:r>
        <w:rPr>
          <w:rFonts w:hint="eastAsia"/>
        </w:rPr>
        <w:t>此外，团雷山县委结合“两新”领域党组织建设，以“党建带团建”为抓手，积极争取各级各部门党组织支持，鼓励党组织年轻委员兼任团组织书记，加大对</w:t>
      </w:r>
      <w:r>
        <w:t>8</w:t>
      </w:r>
      <w:r>
        <w:t>乡镇</w:t>
      </w:r>
      <w:r>
        <w:t>1</w:t>
      </w:r>
      <w:r>
        <w:t>街道团（工）委的培训指导力度，并选派团建指导员通过</w:t>
      </w:r>
      <w:r>
        <w:t>“</w:t>
      </w:r>
      <w:r>
        <w:t>定向联系、常态走访、定期督导</w:t>
      </w:r>
      <w:r>
        <w:t>”</w:t>
      </w:r>
      <w:r>
        <w:t>的方式常态化、规范化抓好基层团组织建设，加强了对共青团领导的具体方式和有效载体。目前，已开展</w:t>
      </w:r>
      <w:r>
        <w:t>“</w:t>
      </w:r>
      <w:r>
        <w:t>两新</w:t>
      </w:r>
      <w:r>
        <w:t>”</w:t>
      </w:r>
      <w:r>
        <w:t>领域团建工作培训</w:t>
      </w:r>
      <w:r>
        <w:t>6</w:t>
      </w:r>
      <w:r>
        <w:t>次，下发指导文件</w:t>
      </w:r>
      <w:r>
        <w:t>5</w:t>
      </w:r>
      <w:r>
        <w:t>份，实地调研督导</w:t>
      </w:r>
      <w:r>
        <w:t>19</w:t>
      </w:r>
      <w:r>
        <w:t>次。</w:t>
      </w:r>
    </w:p>
    <w:p w:rsidR="00995A74" w:rsidRDefault="00995A74" w:rsidP="00995A74">
      <w:pPr>
        <w:ind w:firstLineChars="200" w:firstLine="420"/>
      </w:pPr>
      <w:r>
        <w:rPr>
          <w:rFonts w:hint="eastAsia"/>
        </w:rPr>
        <w:t>雷山县组织县农青协以及“两新”领域青年赴外地开展考察交流活动。（图</w:t>
      </w:r>
      <w:r>
        <w:t>/</w:t>
      </w:r>
      <w:r>
        <w:t>团雷山县委）</w:t>
      </w:r>
    </w:p>
    <w:p w:rsidR="00995A74" w:rsidRDefault="00995A74" w:rsidP="00995A74">
      <w:pPr>
        <w:ind w:firstLineChars="200" w:firstLine="420"/>
      </w:pPr>
      <w:r>
        <w:rPr>
          <w:rFonts w:hint="eastAsia"/>
        </w:rPr>
        <w:t>在具体工作中，团雷山县委坚持“每月一调度、每季一走访、每年一总结”，定期指导调度“两新”领域团组织建设工作，深入“两新”领域对“三会两制一课”“青年文明号”“推优入党”“团员发展”等工作进行培训指导，进一步规范基层团组织建设，切实提升共青团的引领力、组织力、服务力和贡献度。目前，指导建立非公领域团支部</w:t>
      </w:r>
      <w:r>
        <w:t>111</w:t>
      </w:r>
      <w:r>
        <w:t>个，覆盖团员</w:t>
      </w:r>
      <w:r>
        <w:t>412</w:t>
      </w:r>
      <w:r>
        <w:t>人；建立社会组织团支部</w:t>
      </w:r>
      <w:r>
        <w:t>14</w:t>
      </w:r>
      <w:r>
        <w:t>个，覆盖团员</w:t>
      </w:r>
      <w:r>
        <w:t>85</w:t>
      </w:r>
      <w:r>
        <w:t>人；建立道路交通运输行业、物流快递、美团外卖新兴领域团支部</w:t>
      </w:r>
      <w:r>
        <w:t>3</w:t>
      </w:r>
      <w:r>
        <w:t>个，覆盖团员</w:t>
      </w:r>
      <w:r>
        <w:t>31</w:t>
      </w:r>
      <w:r>
        <w:t>人；指导发展社会领域团员</w:t>
      </w:r>
      <w:r>
        <w:t>17</w:t>
      </w:r>
      <w:r>
        <w:t>人。</w:t>
      </w:r>
    </w:p>
    <w:p w:rsidR="00995A74" w:rsidRDefault="00995A74" w:rsidP="00995A74">
      <w:pPr>
        <w:ind w:firstLineChars="200" w:firstLine="420"/>
      </w:pPr>
      <w:r>
        <w:rPr>
          <w:rFonts w:hint="eastAsia"/>
        </w:rPr>
        <w:t>推进共青团基层组织改革，最终目的是要把青年更好团聚起来，更好为经济社会发展贡献力量。团雷山县委通过“两红两优”评选、青年马克思主义者培养工程、读书分享会等活动，引导行业青年听党话、跟党走。同时，依托共青团组织化动员优势，组织“两新”领域青年企业家、西部计划志愿者、青年致富带头人等开展就业创业培训、观摩学习活动、交流座谈、就业推荐会等，提升了青年就业创业能力，激发了青年在助推雷山经济社会高质量发展中干事创业热情。</w:t>
      </w:r>
    </w:p>
    <w:p w:rsidR="00995A74" w:rsidRDefault="00995A74" w:rsidP="00995A74">
      <w:pPr>
        <w:ind w:firstLineChars="200" w:firstLine="420"/>
      </w:pPr>
      <w:r>
        <w:rPr>
          <w:rFonts w:hint="eastAsia"/>
        </w:rPr>
        <w:t>团雷山县委书记潘思琦表示，下一步，将继续巩固拓展“两新”领域团组织建设成果，积极指导建设“两新”领域青年文明号、青年安全示范岗等“青”字号品牌，加强与“两新”领域青年的联系服务，以党建带团建为抓手，引导行业青年听党话、跟党走，助推雷山经济社会高质量发展。</w:t>
      </w:r>
    </w:p>
    <w:p w:rsidR="00995A74" w:rsidRDefault="00995A74" w:rsidP="00995A74">
      <w:pPr>
        <w:ind w:firstLineChars="200" w:firstLine="420"/>
      </w:pPr>
      <w:r>
        <w:rPr>
          <w:rFonts w:hint="eastAsia"/>
        </w:rPr>
        <w:t>新闻多一点</w:t>
      </w:r>
    </w:p>
    <w:p w:rsidR="00995A74" w:rsidRDefault="00995A74" w:rsidP="00995A74">
      <w:pPr>
        <w:ind w:firstLineChars="200" w:firstLine="420"/>
      </w:pPr>
      <w:r>
        <w:rPr>
          <w:rFonts w:hint="eastAsia"/>
        </w:rPr>
        <w:lastRenderedPageBreak/>
        <w:t>两新组织是新经济组织和新社会组织的简称，新经济组织是指私营企业、外商投资企业、港澳台商投资企业、股份合作企业、民营科技企业、个体工商户、混合所有制经济组织等各类非国有集体独资的经济组织。新社会组织是社会团体和民办非企业单位的统称。“两新”领域青年是新时代极具活力的群体。</w:t>
      </w:r>
    </w:p>
    <w:p w:rsidR="00995A74" w:rsidRDefault="00995A74" w:rsidP="00995A74">
      <w:pPr>
        <w:ind w:firstLineChars="200" w:firstLine="420"/>
        <w:jc w:val="right"/>
      </w:pPr>
      <w:r w:rsidRPr="00096894">
        <w:rPr>
          <w:rFonts w:hint="eastAsia"/>
        </w:rPr>
        <w:t>天眼新闻</w:t>
      </w:r>
      <w:r w:rsidRPr="00096894">
        <w:t>2023-02-06</w:t>
      </w:r>
    </w:p>
    <w:p w:rsidR="00995A74" w:rsidRDefault="00995A74" w:rsidP="006213C3">
      <w:pPr>
        <w:sectPr w:rsidR="00995A74" w:rsidSect="006213C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B0C3A" w:rsidRDefault="002B0C3A"/>
    <w:sectPr w:rsidR="002B0C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995A74"/>
    <w:rsid w:val="002B0C3A"/>
    <w:rsid w:val="00995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95A7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95A7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1248</Characters>
  <Application>Microsoft Office Word</Application>
  <DocSecurity>0</DocSecurity>
  <Lines>10</Lines>
  <Paragraphs>2</Paragraphs>
  <ScaleCrop>false</ScaleCrop>
  <Company>Microsoft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2023-02-14T06:21:00Z</dcterms:created>
</cp:coreProperties>
</file>