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45" w:rsidRDefault="00333F45" w:rsidP="00EC629B">
      <w:pPr>
        <w:pStyle w:val="1"/>
      </w:pPr>
      <w:r>
        <w:rPr>
          <w:rFonts w:hint="eastAsia"/>
        </w:rPr>
        <w:t>建通街道盛邦二社区-培育红色社区社会组织</w:t>
      </w:r>
      <w:r>
        <w:t xml:space="preserve"> 为居民提供多元服务</w:t>
      </w:r>
    </w:p>
    <w:p w:rsidR="00333F45" w:rsidRDefault="00333F45" w:rsidP="00333F45">
      <w:pPr>
        <w:ind w:firstLineChars="200" w:firstLine="420"/>
      </w:pPr>
      <w:r>
        <w:rPr>
          <w:rFonts w:hint="eastAsia"/>
        </w:rPr>
        <w:t>裕华区建通街道盛邦花园第二社区（以下简称盛邦二社区）位于金利街与建业街交叉口附近，管辖</w:t>
      </w:r>
      <w:r>
        <w:t>4</w:t>
      </w:r>
      <w:r>
        <w:t>个居民小区，</w:t>
      </w:r>
      <w:r>
        <w:t>4079</w:t>
      </w:r>
      <w:r>
        <w:t>户、</w:t>
      </w:r>
      <w:r>
        <w:t>7000</w:t>
      </w:r>
      <w:r>
        <w:t>余人。</w:t>
      </w:r>
    </w:p>
    <w:p w:rsidR="00333F45" w:rsidRDefault="00333F45" w:rsidP="00333F45">
      <w:pPr>
        <w:ind w:firstLineChars="200" w:firstLine="420"/>
      </w:pPr>
      <w:r>
        <w:t>社区党总支坚持</w:t>
      </w:r>
      <w:r>
        <w:t>“</w:t>
      </w:r>
      <w:r>
        <w:t>引领</w:t>
      </w:r>
      <w:r>
        <w:t>+</w:t>
      </w:r>
      <w:r>
        <w:t>融合</w:t>
      </w:r>
      <w:r>
        <w:t>”</w:t>
      </w:r>
      <w:r>
        <w:t>的工作理念，以</w:t>
      </w:r>
      <w:r>
        <w:t>“</w:t>
      </w:r>
      <w:r>
        <w:t>红色共享家</w:t>
      </w:r>
      <w:r>
        <w:t>”</w:t>
      </w:r>
      <w:r>
        <w:t>为主题作为社区党群活动阵地，建有</w:t>
      </w:r>
      <w:r>
        <w:t>“</w:t>
      </w:r>
      <w:r>
        <w:t>开放会客厅</w:t>
      </w:r>
      <w:r>
        <w:t>”</w:t>
      </w:r>
      <w:r>
        <w:t>式服务站，通过乐享夕阳舞蹈队、弘韵合唱团、润苗国学社等各具特色的红色社区社会组织，为居民提供多元化服务。</w:t>
      </w:r>
    </w:p>
    <w:p w:rsidR="00333F45" w:rsidRDefault="00333F45" w:rsidP="00333F45">
      <w:pPr>
        <w:ind w:firstLineChars="200" w:firstLine="420"/>
      </w:pPr>
      <w:r>
        <w:t>同时凝聚党员群众力量，成立</w:t>
      </w:r>
      <w:r>
        <w:t>“578”</w:t>
      </w:r>
      <w:r>
        <w:t>红色先锋志愿者服务队，聚焦社区治理、帮困解忧，让社区成为党员学习的红色家、居民群众的贴心家、志愿服务的奉献家、老年人的幸福家、少年儿童的梦想家、</w:t>
      </w:r>
      <w:r>
        <w:rPr>
          <w:rFonts w:hint="eastAsia"/>
        </w:rPr>
        <w:t>青年人的活力家、快递小哥的歇脚家。</w:t>
      </w:r>
    </w:p>
    <w:p w:rsidR="00333F45" w:rsidRDefault="00333F45" w:rsidP="00333F45">
      <w:pPr>
        <w:ind w:firstLineChars="200" w:firstLine="420"/>
      </w:pPr>
      <w:r>
        <w:rPr>
          <w:rFonts w:hint="eastAsia"/>
        </w:rPr>
        <w:t>社区先后被评为全国示范性老龄友好社区、河北省民主法治示范社区、石家庄市城市基层党建示范社区、石家庄市十佳健康风采社区、裕华区志愿服务示范社区等。</w:t>
      </w:r>
    </w:p>
    <w:p w:rsidR="00333F45" w:rsidRDefault="00333F45" w:rsidP="00EC629B">
      <w:r>
        <w:rPr>
          <w:rFonts w:hint="eastAsia"/>
        </w:rPr>
        <w:t xml:space="preserve">　　七个“小家”组成居民的“红色共享家”</w:t>
      </w:r>
    </w:p>
    <w:p w:rsidR="00333F45" w:rsidRDefault="00333F45" w:rsidP="00EC629B">
      <w:r>
        <w:rPr>
          <w:rFonts w:hint="eastAsia"/>
        </w:rPr>
        <w:t xml:space="preserve">　　</w:t>
      </w:r>
      <w:r>
        <w:t>5</w:t>
      </w:r>
      <w:r>
        <w:t>月</w:t>
      </w:r>
      <w:r>
        <w:t>8</w:t>
      </w:r>
      <w:r>
        <w:t>日，</w:t>
      </w:r>
      <w:r>
        <w:t>22</w:t>
      </w:r>
      <w:r>
        <w:t>岁的快递小哥李子朋发现手机快没电了，骑上电动车赶到位于建业街一处临街二层底商，这里是被快递小哥称为</w:t>
      </w:r>
      <w:r>
        <w:t>“</w:t>
      </w:r>
      <w:r>
        <w:t>歇脚家</w:t>
      </w:r>
      <w:r>
        <w:t>”</w:t>
      </w:r>
      <w:r>
        <w:t>的地方，也是盛邦二社区居委会所在地。</w:t>
      </w:r>
    </w:p>
    <w:p w:rsidR="00333F45" w:rsidRDefault="00333F45" w:rsidP="00EC629B">
      <w:r>
        <w:rPr>
          <w:rFonts w:hint="eastAsia"/>
        </w:rPr>
        <w:t xml:space="preserve">　　“杨杨，充电宝我借走了，用完还您。”李子朋快步走进门，轻车熟路地在一楼“红色驿站”找到了一个充电宝，熟络地跟社区工作人员打了声招呼。</w:t>
      </w:r>
    </w:p>
    <w:p w:rsidR="00333F45" w:rsidRDefault="00333F45" w:rsidP="00EC629B">
      <w:r>
        <w:rPr>
          <w:rFonts w:hint="eastAsia"/>
        </w:rPr>
        <w:t xml:space="preserve">　　“没问题，和你的同事们都说一声，渴了、累了就来我们这儿歇歇脚，喝点水。”高杨笑着点头应允。</w:t>
      </w:r>
    </w:p>
    <w:p w:rsidR="00333F45" w:rsidRDefault="00333F45" w:rsidP="00EC629B">
      <w:r>
        <w:rPr>
          <w:rFonts w:hint="eastAsia"/>
        </w:rPr>
        <w:t xml:space="preserve">　　记者看到，“红色驿站”占地约</w:t>
      </w:r>
      <w:r>
        <w:t>10</w:t>
      </w:r>
      <w:r>
        <w:t>平方米，沙发、饮水机、微波炉、小药箱、雨伞等一应俱全，墙上</w:t>
      </w:r>
      <w:r>
        <w:t>“</w:t>
      </w:r>
      <w:r>
        <w:t>渴了，能喝水；累了，能放松</w:t>
      </w:r>
      <w:r>
        <w:t>”</w:t>
      </w:r>
      <w:r>
        <w:t>等温馨话语格外醒目。</w:t>
      </w:r>
    </w:p>
    <w:p w:rsidR="00333F45" w:rsidRDefault="00333F45" w:rsidP="00EC629B">
      <w:r>
        <w:rPr>
          <w:rFonts w:hint="eastAsia"/>
        </w:rPr>
        <w:t xml:space="preserve">　　“这是我们‘红色共享家’中的一个‘小家’，主要为快递小哥、外卖小哥等新业态群体量身打造，让他们可以在这里喝水歇脚、充电续航、查阅资料。同时，我们还会把惠企政策、人才政策、社区活动，依靠他们的力量传播出去，通过这种形式把这些新就业群体融入到城市治理网格之中，凝聚基层治理合力。”自</w:t>
      </w:r>
      <w:r>
        <w:t>2019</w:t>
      </w:r>
      <w:r>
        <w:t>年</w:t>
      </w:r>
      <w:r>
        <w:t>7</w:t>
      </w:r>
      <w:r>
        <w:t>月盛邦二社区居委会成立以来，社区工作者一直琢磨着如何让社区服务变得更有趣更有温度，</w:t>
      </w:r>
      <w:r>
        <w:t>“</w:t>
      </w:r>
      <w:r>
        <w:t>红色共享家</w:t>
      </w:r>
      <w:r>
        <w:t>”</w:t>
      </w:r>
      <w:r>
        <w:t>便是大家这些年来的心血之一。</w:t>
      </w:r>
    </w:p>
    <w:p w:rsidR="00333F45" w:rsidRDefault="00333F45" w:rsidP="00EC629B">
      <w:r>
        <w:rPr>
          <w:rFonts w:hint="eastAsia"/>
        </w:rPr>
        <w:t xml:space="preserve">　　在“红色共享家”这个开放式的居家会客厅里，还有党员同志的“红色家”、居民群众的“贴心家”、少年儿童的“梦想家”、青年人的“活力家”、年长者的“幸福家”以及志愿者的“奉献家”。</w:t>
      </w:r>
    </w:p>
    <w:p w:rsidR="00333F45" w:rsidRDefault="00333F45" w:rsidP="00EC629B">
      <w:r>
        <w:rPr>
          <w:rFonts w:hint="eastAsia"/>
        </w:rPr>
        <w:t xml:space="preserve">　　让大家津津乐道的当数志愿者的“奉献家”。原来，在盛邦二社区活跃着一支“</w:t>
      </w:r>
      <w:r>
        <w:t>578”</w:t>
      </w:r>
      <w:r>
        <w:t>红色先锋志愿服务队，这支服务队下设</w:t>
      </w:r>
      <w:r>
        <w:t>5</w:t>
      </w:r>
      <w:r>
        <w:t>个小分队，杜利红、徐龙、李银丽、王洋、赵亚超分别为各小分队队长。他们告诉记者，</w:t>
      </w:r>
      <w:r>
        <w:t>“578”</w:t>
      </w:r>
      <w:r>
        <w:t>寓意是</w:t>
      </w:r>
      <w:r>
        <w:t>“</w:t>
      </w:r>
      <w:r>
        <w:t>我去帮</w:t>
      </w:r>
      <w:r>
        <w:t>”</w:t>
      </w:r>
      <w:r>
        <w:t>，服务队成员都是热心肠，帮助照顾邻居家生病幼儿、为邻里买药送菜等。</w:t>
      </w:r>
      <w:r>
        <w:t>“</w:t>
      </w:r>
      <w:r>
        <w:t>我们的服务宗旨就是凝聚小家，服务大家，幸福万家！</w:t>
      </w:r>
      <w:r>
        <w:t>”</w:t>
      </w:r>
      <w:r>
        <w:t>在这间开放式的居家会客厅里，记者看到，墙上贴满了社区志愿者为居民服务的照片。</w:t>
      </w:r>
    </w:p>
    <w:p w:rsidR="00333F45" w:rsidRDefault="00333F45" w:rsidP="00EC629B">
      <w:pPr>
        <w:ind w:firstLine="420"/>
      </w:pPr>
      <w:r>
        <w:rPr>
          <w:rFonts w:hint="eastAsia"/>
        </w:rPr>
        <w:t>社区二楼被划分为多个区域，北侧是党员同志的“红色家”。“在这里党员可以谈事议事、读书充电。</w:t>
      </w:r>
    </w:p>
    <w:p w:rsidR="00333F45" w:rsidRDefault="00333F45" w:rsidP="00EC629B">
      <w:pPr>
        <w:ind w:firstLine="420"/>
      </w:pPr>
      <w:r>
        <w:rPr>
          <w:rFonts w:hint="eastAsia"/>
        </w:rPr>
        <w:t>我们社区形成了党建</w:t>
      </w:r>
      <w:r>
        <w:t>1243</w:t>
      </w:r>
      <w:r>
        <w:t>工作法，即一个核心党建统揽，构建党建</w:t>
      </w:r>
      <w:r>
        <w:t>+</w:t>
      </w:r>
      <w:r>
        <w:t>网格、党建</w:t>
      </w:r>
      <w:r>
        <w:t>+</w:t>
      </w:r>
      <w:r>
        <w:t>网络双网治理模式，通过组织联建、队伍联育、资源联想、文明联创的四联机制打造党建引领民生、党建引领文化、党建引领阵地的社区治理模式。</w:t>
      </w:r>
      <w:r>
        <w:t>”</w:t>
      </w:r>
      <w:r>
        <w:t>社区党总支书记周文君介绍说，社区还培育了红色社区社会组织，与辖区企业结成联盟共建单位，形成了具有本社区特色的红色联盟朋友圈，通过定期召开红色联盟会议，解决社区治理遇到的问题。</w:t>
      </w:r>
    </w:p>
    <w:p w:rsidR="00333F45" w:rsidRDefault="00333F45" w:rsidP="003E6B95">
      <w:pPr>
        <w:ind w:firstLine="420"/>
      </w:pPr>
      <w:r>
        <w:rPr>
          <w:rFonts w:hint="eastAsia"/>
        </w:rPr>
        <w:t>楼梯拐角处是社区另一特色阵地</w:t>
      </w:r>
      <w:r>
        <w:rPr>
          <w:rFonts w:hint="eastAsia"/>
        </w:rPr>
        <w:t xml:space="preserve"> </w:t>
      </w:r>
      <w:r>
        <w:rPr>
          <w:rFonts w:hint="eastAsia"/>
        </w:rPr>
        <w:t>“青创空间”青年人的“活力家”。在这里，社区把小区里的能人达人、党员、志愿者、商户等凝聚在一起，形成社区的“人才库”。</w:t>
      </w:r>
    </w:p>
    <w:p w:rsidR="00333F45" w:rsidRDefault="00333F45" w:rsidP="003E6B95">
      <w:pPr>
        <w:ind w:firstLine="420"/>
      </w:pPr>
      <w:r>
        <w:rPr>
          <w:rFonts w:hint="eastAsia"/>
        </w:rPr>
        <w:t>平日里，大家在一起喝茶谈事儿，为社区建设建言献策。</w:t>
      </w:r>
    </w:p>
    <w:p w:rsidR="00333F45" w:rsidRDefault="00333F45" w:rsidP="003E6B95">
      <w:pPr>
        <w:ind w:firstLine="420"/>
      </w:pPr>
      <w:r>
        <w:rPr>
          <w:rFonts w:hint="eastAsia"/>
        </w:rPr>
        <w:t>社区志愿者徐龙就是“青创空间”的常客。“我们公司总部在天津，在石家庄创业的初期，没有合适的办公地点，我们就会到‘青创空间’处理业务。”在徐龙看来，社区给他们提供共享的空间，他们就更愿意到社区来参加活动，为社区发展贡献自己的力量。</w:t>
      </w:r>
    </w:p>
    <w:p w:rsidR="00333F45" w:rsidRDefault="00333F45" w:rsidP="003E6B95">
      <w:pPr>
        <w:ind w:firstLine="420"/>
      </w:pPr>
      <w:r>
        <w:rPr>
          <w:rFonts w:hint="eastAsia"/>
        </w:rPr>
        <w:t>这些年，社区始终把“一老一少”放心上，在“红色共享家”二楼专门开辟了少年儿童“梦想家”和年长者的“幸福家”。</w:t>
      </w:r>
    </w:p>
    <w:p w:rsidR="00333F45" w:rsidRDefault="00333F45" w:rsidP="003E6B95">
      <w:pPr>
        <w:ind w:firstLine="420"/>
      </w:pPr>
      <w:r>
        <w:rPr>
          <w:rFonts w:hint="eastAsia"/>
        </w:rPr>
        <w:t>记者看到，年长者的“幸福家”占地</w:t>
      </w:r>
      <w:r>
        <w:t>100</w:t>
      </w:r>
      <w:r>
        <w:t>多平方米，伴随着优美动听的音乐，乐享夕阳舞蹈队的队员站在落地大镜子前，尽情地唱着跳着，脸上始终洋溢着微笑。</w:t>
      </w:r>
    </w:p>
    <w:p w:rsidR="00333F45" w:rsidRDefault="00333F45" w:rsidP="00EC629B">
      <w:r>
        <w:rPr>
          <w:rFonts w:hint="eastAsia"/>
        </w:rPr>
        <w:t xml:space="preserve">　　对话书记</w:t>
      </w:r>
    </w:p>
    <w:p w:rsidR="00333F45" w:rsidRDefault="00333F45" w:rsidP="00EC629B">
      <w:r>
        <w:rPr>
          <w:rFonts w:hint="eastAsia"/>
        </w:rPr>
        <w:t xml:space="preserve">　　以诚感人者，人亦以诚而应</w:t>
      </w:r>
    </w:p>
    <w:p w:rsidR="00333F45" w:rsidRDefault="00333F45" w:rsidP="00EC629B">
      <w:r>
        <w:rPr>
          <w:rFonts w:hint="eastAsia"/>
        </w:rPr>
        <w:t xml:space="preserve">　　周文君大学毕业后进入社区工作，</w:t>
      </w:r>
      <w:r>
        <w:t>15</w:t>
      </w:r>
      <w:r>
        <w:t>年来，先后在多个社区任职，积累了丰富的基层工作经验。</w:t>
      </w:r>
    </w:p>
    <w:p w:rsidR="00333F45" w:rsidRDefault="00333F45" w:rsidP="00EC629B">
      <w:r>
        <w:rPr>
          <w:rFonts w:hint="eastAsia"/>
        </w:rPr>
        <w:t xml:space="preserve">　　记者：周书记，在您看来，做好基层治理工作的核心是什么？您有什么经验可以分享给大家？</w:t>
      </w:r>
    </w:p>
    <w:p w:rsidR="00333F45" w:rsidRDefault="00333F45" w:rsidP="00EC629B">
      <w:r>
        <w:rPr>
          <w:rFonts w:hint="eastAsia"/>
        </w:rPr>
        <w:t xml:space="preserve">　　周文君：说经验，谈不上，就是有一些感触。我最大的感触就是要用心用情对待社区居民。只有平时真心尊重他们，热心服务他们，关键时刻他们才会挺身而出。俗话说，“以诚感人者，人亦以诚而应”。比如在特殊时期，我们社区就涌现出很多冲锋在前的志愿者，大家无私无畏贡献个人力量，用每个人的“星光”，汇聚成驱散“乌云”的星辰大海。在我们看来，</w:t>
      </w:r>
      <w:r>
        <w:t xml:space="preserve"> </w:t>
      </w:r>
      <w:r>
        <w:t>居民的力量是巨大的，社区的发展建设就是要努力构建</w:t>
      </w:r>
      <w:r>
        <w:t>“</w:t>
      </w:r>
      <w:r>
        <w:t>人人参与、人人有责、人人尽责</w:t>
      </w:r>
      <w:r>
        <w:t>”</w:t>
      </w:r>
      <w:r>
        <w:t>治理格局。</w:t>
      </w:r>
    </w:p>
    <w:p w:rsidR="00333F45" w:rsidRDefault="00333F45" w:rsidP="00EC629B">
      <w:r>
        <w:rPr>
          <w:rFonts w:hint="eastAsia"/>
        </w:rPr>
        <w:t xml:space="preserve">　　同样，处理社区很多问题都需要带着温度、带着真诚、带着感情，真正把居民说的事儿放在心上，重担当、强本领、立公心，从居民关心的事情入手，乐于办事，善于沟通，不断努力把居民小区建成幸福家园。</w:t>
      </w:r>
    </w:p>
    <w:p w:rsidR="00333F45" w:rsidRDefault="00333F45" w:rsidP="00EC629B">
      <w:r>
        <w:rPr>
          <w:rFonts w:hint="eastAsia"/>
        </w:rPr>
        <w:t xml:space="preserve">　　记者：今年在社区治理方面，有什么谋划？</w:t>
      </w:r>
    </w:p>
    <w:p w:rsidR="00333F45" w:rsidRDefault="00333F45" w:rsidP="003E6B95">
      <w:pPr>
        <w:ind w:firstLine="420"/>
      </w:pPr>
      <w:r>
        <w:rPr>
          <w:rFonts w:hint="eastAsia"/>
        </w:rPr>
        <w:t>周文君：</w:t>
      </w:r>
      <w:r>
        <w:t>2023</w:t>
      </w:r>
      <w:r>
        <w:t>年，盛邦二社区将致力于营造全龄友好的社区环境，构建各个年龄阶段都能共享社区红利、参与社区建设的一个包容性服务体系。打造儿童活动阵地，定期开展各具特色的儿童阅读、手工活动。</w:t>
      </w:r>
    </w:p>
    <w:p w:rsidR="00333F45" w:rsidRDefault="00333F45" w:rsidP="003E6B95">
      <w:pPr>
        <w:ind w:firstLine="420"/>
      </w:pPr>
      <w:r>
        <w:t>不断创新居家养老服务，通过引进第三方养老服务机构，构建以家庭为核心，以社区为平台，以专业化服务为依托的养老服务格局。</w:t>
      </w:r>
    </w:p>
    <w:p w:rsidR="00333F45" w:rsidRDefault="00333F45" w:rsidP="003E6B95">
      <w:pPr>
        <w:ind w:firstLine="420"/>
      </w:pPr>
      <w:r>
        <w:t>对于中青年这部分中坚力量，吸引他们投身社区建设，探索八小时之外的服务模式，比如将</w:t>
      </w:r>
      <w:r>
        <w:t>“</w:t>
      </w:r>
      <w:r>
        <w:t>青创空间</w:t>
      </w:r>
      <w:r>
        <w:t>”</w:t>
      </w:r>
      <w:r>
        <w:t>服务功能继续提质、扩面、升级，给辖区里优秀的青年创业者提供共享空间，让他们可以把业务带到社区来谈，通过开展</w:t>
      </w:r>
      <w:r>
        <w:t>“</w:t>
      </w:r>
      <w:r>
        <w:t>创业沙</w:t>
      </w:r>
      <w:r>
        <w:rPr>
          <w:rFonts w:hint="eastAsia"/>
        </w:rPr>
        <w:t>龙”的特色交流活动形成一个共享的交流阵地，提升居民归属感，不断满足大家对高品质生活的追求。</w:t>
      </w:r>
    </w:p>
    <w:p w:rsidR="00333F45" w:rsidRDefault="00333F45" w:rsidP="00EC629B">
      <w:r>
        <w:rPr>
          <w:rFonts w:hint="eastAsia"/>
        </w:rPr>
        <w:t xml:space="preserve">　　居民心声</w:t>
      </w:r>
    </w:p>
    <w:p w:rsidR="00333F45" w:rsidRDefault="00333F45" w:rsidP="003E6B95">
      <w:pPr>
        <w:ind w:firstLine="420"/>
      </w:pPr>
      <w:r>
        <w:rPr>
          <w:rFonts w:hint="eastAsia"/>
        </w:rPr>
        <w:t>贾顺英：我住盛邦花园快</w:t>
      </w:r>
      <w:r>
        <w:t>7</w:t>
      </w:r>
      <w:r>
        <w:t>年了，自从</w:t>
      </w:r>
      <w:r>
        <w:t>2019</w:t>
      </w:r>
      <w:r>
        <w:t>年盛邦二社区居委会成立后，我就有了</w:t>
      </w:r>
      <w:r>
        <w:t>“</w:t>
      </w:r>
      <w:r>
        <w:t>大家庭</w:t>
      </w:r>
      <w:r>
        <w:t>”</w:t>
      </w:r>
      <w:r>
        <w:t>的归属感。这三年多来，社区特别关注我们老年人的生活，在</w:t>
      </w:r>
      <w:r>
        <w:t>“</w:t>
      </w:r>
      <w:r>
        <w:t>红色共享家</w:t>
      </w:r>
      <w:r>
        <w:t>”</w:t>
      </w:r>
      <w:r>
        <w:t>里建立年长者的幸福家，我们在这里可以学跳舞、写书法、学编织，过得特别开心、快乐。</w:t>
      </w:r>
    </w:p>
    <w:p w:rsidR="00333F45" w:rsidRDefault="00333F45" w:rsidP="003E6B95">
      <w:pPr>
        <w:ind w:firstLine="420"/>
      </w:pPr>
      <w:r>
        <w:t>我们这里也有</w:t>
      </w:r>
      <w:r>
        <w:t>“</w:t>
      </w:r>
      <w:r>
        <w:t>社区食堂</w:t>
      </w:r>
      <w:r>
        <w:t>”</w:t>
      </w:r>
      <w:r>
        <w:t>，希望</w:t>
      </w:r>
      <w:r>
        <w:t>“</w:t>
      </w:r>
      <w:r>
        <w:t>社区食堂</w:t>
      </w:r>
      <w:r>
        <w:t>”</w:t>
      </w:r>
      <w:r>
        <w:t>今后在为老助餐方面价格更实惠、服务更便民。</w:t>
      </w:r>
    </w:p>
    <w:p w:rsidR="00333F45" w:rsidRDefault="00333F45" w:rsidP="00EC629B">
      <w:pPr>
        <w:ind w:firstLine="420"/>
      </w:pPr>
      <w:r>
        <w:rPr>
          <w:rFonts w:hint="eastAsia"/>
        </w:rPr>
        <w:t>侯彦珍：社区“爱心手工铺”里展示的这些手工品多数都是我做的，让我特别有成就感。自从退休后，我在社区当楼长也重新找到了“帮助别人、快乐自我”的人生价值。</w:t>
      </w:r>
    </w:p>
    <w:p w:rsidR="00333F45" w:rsidRDefault="00333F45" w:rsidP="00EC629B">
      <w:pPr>
        <w:ind w:firstLine="420"/>
      </w:pPr>
      <w:r>
        <w:rPr>
          <w:rFonts w:hint="eastAsia"/>
        </w:rPr>
        <w:t>如今我是活力老人，我可以尽最大所能帮助他人，如果将来我需要别人照顾，我希望不出小区就能享受到更智能、更惠民的居家或社区养老服务。</w:t>
      </w:r>
    </w:p>
    <w:p w:rsidR="00333F45" w:rsidRDefault="00333F45" w:rsidP="00EC629B">
      <w:pPr>
        <w:ind w:firstLine="420"/>
        <w:jc w:val="right"/>
      </w:pPr>
      <w:r w:rsidRPr="00EC629B">
        <w:rPr>
          <w:rFonts w:hint="eastAsia"/>
        </w:rPr>
        <w:t>裕华区</w:t>
      </w:r>
      <w:r>
        <w:rPr>
          <w:rFonts w:hint="eastAsia"/>
        </w:rPr>
        <w:t>人民政府</w:t>
      </w:r>
      <w:r w:rsidRPr="00EC629B">
        <w:t>2023</w:t>
      </w:r>
      <w:r>
        <w:rPr>
          <w:rFonts w:hint="eastAsia"/>
        </w:rPr>
        <w:t>-</w:t>
      </w:r>
      <w:r w:rsidRPr="00EC629B">
        <w:t>05</w:t>
      </w:r>
      <w:r>
        <w:rPr>
          <w:rFonts w:hint="eastAsia"/>
        </w:rPr>
        <w:t>-</w:t>
      </w:r>
      <w:r w:rsidRPr="00EC629B">
        <w:t>10</w:t>
      </w:r>
    </w:p>
    <w:p w:rsidR="00333F45" w:rsidRDefault="00333F45" w:rsidP="00BB2BCE">
      <w:pPr>
        <w:sectPr w:rsidR="00333F45" w:rsidSect="00BB2BC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F4D7F" w:rsidRDefault="00CF4D7F"/>
    <w:sectPr w:rsidR="00CF4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F45"/>
    <w:rsid w:val="00333F45"/>
    <w:rsid w:val="00CF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3F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33F4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2023-05-12T07:11:00Z</dcterms:created>
</cp:coreProperties>
</file>