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09" w:rsidRDefault="00CA1009" w:rsidP="007F68DE">
      <w:pPr>
        <w:pStyle w:val="1"/>
      </w:pPr>
      <w:r w:rsidRPr="007F68DE">
        <w:rPr>
          <w:rFonts w:hint="eastAsia"/>
        </w:rPr>
        <w:t>扬州西湖花园社区：多举措开展党风廉政建设</w:t>
      </w:r>
    </w:p>
    <w:p w:rsidR="00CA1009" w:rsidRDefault="00CA1009" w:rsidP="00CA1009">
      <w:pPr>
        <w:ind w:firstLineChars="200" w:firstLine="420"/>
      </w:pPr>
      <w:r>
        <w:rPr>
          <w:rFonts w:hint="eastAsia"/>
        </w:rPr>
        <w:t>为深入推进“清廉村居”建设工作，加强廉政教育，弘扬清风正气，树立党员的责任意识、底线意识和纪律意识，扬州西湖街道西湖花园社区多举措开展党风廉政建设工作，积极营造廉洁、文明、和谐的工作氛围。</w:t>
      </w:r>
    </w:p>
    <w:p w:rsidR="00CA1009" w:rsidRDefault="00CA1009" w:rsidP="00CA1009">
      <w:pPr>
        <w:ind w:firstLineChars="200" w:firstLine="420"/>
      </w:pPr>
      <w:r>
        <w:rPr>
          <w:rFonts w:hint="eastAsia"/>
        </w:rPr>
        <w:t>“线上”“线下”开展党风廉政教育学习。正逢疫情防控期间，为避免人员聚集，社区将党风廉政建设与推进疫情防控工作相结合，通过微信群、</w:t>
      </w:r>
      <w:r>
        <w:t>QQ</w:t>
      </w:r>
      <w:r>
        <w:t>群、电子显示屏等形式向党员干部推送党的纪律规矩和党风廉政建设新做法、新成效，以及宣传在疫情防控工作中涌现出的先进典型事例；结合疫情防控下户走访排查，向居民宣传党风廉政知识和发放宣传资料，从而营造良好的社会氛围。党员武桂芳说：</w:t>
      </w:r>
      <w:r>
        <w:t>“</w:t>
      </w:r>
      <w:r>
        <w:t>现在在家也能学习，真的很方便！</w:t>
      </w:r>
      <w:r>
        <w:t>”</w:t>
      </w:r>
    </w:p>
    <w:p w:rsidR="00CA1009" w:rsidRDefault="00CA1009" w:rsidP="00CA1009">
      <w:pPr>
        <w:ind w:firstLineChars="200" w:firstLine="420"/>
      </w:pPr>
      <w:r>
        <w:rPr>
          <w:rFonts w:hint="eastAsia"/>
        </w:rPr>
        <w:t>严格落实党风廉政建设责任制。在社区里，凡是重大决策、重大项目安排和大额度资金使用，都必须按照社区党总支提议、社区“两委”商议、政协“有事好商量”协商议事活动、结果公布的流程操作，通过深化“三务”公开制度，保障居民知情权和监督权。与此同时，社区充分发挥信息公开专栏、社区微信公众号等主要载体和平台作用，努力提升居民参与率、知晓率、监督率，提高居民群众满意度。社区党总支书记李永平介绍：“我们把社区党风廉政教育作为一项经常性的、基础性工作来抓，以此不断强化党员干部和群众的廉洁自律意识，共同营造廉政文化的浓厚氛围。”社区还定期组织开展民生生活会，加强党员学习教育，提高对党风廉政建设责任制的思想认识。</w:t>
      </w:r>
    </w:p>
    <w:p w:rsidR="00CA1009" w:rsidRDefault="00CA1009" w:rsidP="00CA1009">
      <w:pPr>
        <w:ind w:firstLineChars="200" w:firstLine="420"/>
      </w:pPr>
      <w:r>
        <w:rPr>
          <w:rFonts w:hint="eastAsia"/>
        </w:rPr>
        <w:t>丰富社区廉政文化生活，组建业余文艺队伍，开展辖区廉洁家风文化主题宣传活动。结合元旦、春节、中秋等节点来临，举办各种各样的廉洁家风文化活动，如融入廉洁元素的书画、剪纸艺术创作、“猜灯谜话廉洁”、制作廉政月饼等趣味活动，带动居民积极参与廉政建设和家风教育，以廉洁新风吹净心灵，营造社区风清气正良好氛围。此外，还常态化免费开放各村居活动室、道德讲堂、希望村塾等阵地，把廉洁文化融入社区文化活动中，寓教于乐。并利用“道德讲堂”“民主议事会”，把廉洁教育“搬”到广场和老百姓家门口，打造“行走的廉洁讲堂”，以说廉、演廉、唱廉等形式，推动清廉文化走进基层，形成崇廉尚洁的社会氛围。</w:t>
      </w:r>
    </w:p>
    <w:p w:rsidR="00CA1009" w:rsidRDefault="00CA1009" w:rsidP="00CA1009">
      <w:pPr>
        <w:ind w:firstLineChars="200" w:firstLine="420"/>
      </w:pPr>
      <w:r>
        <w:rPr>
          <w:rFonts w:hint="eastAsia"/>
        </w:rPr>
        <w:t>据悉，在今后的工作中，社区将进一步拓宽监督渠道，强化纪律规矩意识，将廉洁防线筑牢筑实，不断推进党风廉政建设工作向纵深发展。</w:t>
      </w:r>
    </w:p>
    <w:p w:rsidR="00CA1009" w:rsidRDefault="00CA1009" w:rsidP="007F68DE">
      <w:pPr>
        <w:jc w:val="right"/>
      </w:pPr>
      <w:r>
        <w:rPr>
          <w:rFonts w:hint="eastAsia"/>
        </w:rPr>
        <w:t>新华日报</w:t>
      </w:r>
      <w:r>
        <w:rPr>
          <w:rFonts w:hint="eastAsia"/>
        </w:rPr>
        <w:t>2022-11-10</w:t>
      </w:r>
    </w:p>
    <w:p w:rsidR="00CA1009" w:rsidRDefault="00CA1009" w:rsidP="00A32ABD">
      <w:pPr>
        <w:sectPr w:rsidR="00CA1009" w:rsidSect="00A32ABD">
          <w:type w:val="continuous"/>
          <w:pgSz w:w="11906" w:h="16838" w:code="9"/>
          <w:pgMar w:top="1644" w:right="1236" w:bottom="1418" w:left="1814" w:header="851" w:footer="907" w:gutter="0"/>
          <w:pgNumType w:start="1"/>
          <w:cols w:space="425"/>
          <w:docGrid w:type="lines" w:linePitch="341" w:charSpace="2373"/>
        </w:sectPr>
      </w:pPr>
    </w:p>
    <w:p w:rsidR="008275D3" w:rsidRDefault="008275D3"/>
    <w:sectPr w:rsidR="00827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1009"/>
    <w:rsid w:val="008275D3"/>
    <w:rsid w:val="00CA1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A10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A10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2023-01-04T07:56:00Z</dcterms:created>
</cp:coreProperties>
</file>