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350" w:rsidRDefault="00760350" w:rsidP="00214D6C">
      <w:pPr>
        <w:pStyle w:val="1"/>
      </w:pPr>
      <w:r w:rsidRPr="00214D6C">
        <w:rPr>
          <w:rFonts w:hint="eastAsia"/>
        </w:rPr>
        <w:t>申延生在四届政协委员培训班结业典礼上的讲话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各位委员，同志们：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为期</w:t>
      </w:r>
      <w:r>
        <w:t>3</w:t>
      </w:r>
      <w:r>
        <w:rPr>
          <w:rFonts w:hint="eastAsia"/>
        </w:rPr>
        <w:t>天的市政协四届委员培训班今天就要结业了。培训期间，我们邀请市政协副主席李建设同志，学习和掌握人民政协的基本知识、做称职的政协委员专题辅导，市委党校副校长、副教授刘广胜同志，群众路线是党的生命线和根本工作路线专题辅导，市政协副秘书长刘森民同志，提案知识专题辅导，提案委副主任余伟同志提案在线及如何操作专题辅导，同时，委员还结合自己的工作就如何履职进行了交流。委员培训班经过精心筹备，各位老师的精彩讲授，全体委员的共同努力，圆满完成了各项培训任务，达到了预期目的。总结这次委员培训班，有以下几个特点：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一是领导重视，组织得当。举办这次培训班、市政协领导高度重视，专门召开主席会议和机关党组会议研究，精心部署安排。师合林主席在开班仪式上，作了重要讲话，对政协委员履职提出要求。政协委员工作委员会和政协机关干部周密安排，市党校和有关方面积极配合，每个环节都环环相扣，是培训工作有序不紊地进行。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二是学习认真，风气较好。委员们都能妥善安排自己手中的工作，按时参加培训，学习过程中，各位委员认真听课，从分显示了委员队伍整体素质和精神面貌。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三是内容丰富，选题准确。培训班的内容都比较切合实际，有理论方面的知识也要专业方面的知识，学员们反映良好。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四是成效良好，影响较大。通过举办这次培训班，学员们收获很大。一是从理论上进一步了解和加深对政治协商、民主监督、参政议政内涵的理解和认识，进一步明确了当前人民政协工作的形势，二是从实践上总结了政协履行职能经验，交流了如何当好委员的感受和体会，开阔了眼界，启迪了思路，进一步了解人民政协开展工作的原则、方法和途径。三是增长政协委员的荣誉感以及履行委员职责的责任感。各位委员也在相互学习和充分交流中，密切联系，增进感情，共同提高。同时，这次培训班还有一个突破成效，就是听课的对象除了市政协委员、还有县区政协秘书长、各专委会主任，这对做好政协工作是个推动。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培训班结束后，委员们将要回到各自的工作岗位。为履行好委员职责，把本届政协工作做得更好，借此机会我提几点希望：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一是增强学习意识。加强学习是各级政协组织、广大政协委员做好政协工作、提高履职水平的基本功。希望大家以这次学习为契机，进一步加强学习意识，把学习当成一种政治责任来对待，</w:t>
      </w:r>
      <w:r>
        <w:t xml:space="preserve"> </w:t>
      </w:r>
      <w:r>
        <w:rPr>
          <w:rFonts w:hint="eastAsia"/>
        </w:rPr>
        <w:t>当一种生活来培养，自觉不断学习新知识，努力使思想观念、理论素养、知识水平和工作能力适应新形势新任务要求。从而使学习成果转化为实际工作的成果。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二是增强大局意识。围绕中心，服务大局，是履行职能发挥作用应遵循的基本原则。广大政协委员要把服务大局贯穿于政协委员和委员履行职能的始终，围绕市委、市政府的中心工作，围绕人民群众关心的热点难点问题，进行专题调研视察，力争提出高质量的意见和建议，为促进党政科学民主决策提供参考依据。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三是增强责任意识。政协委员既是一种荣誉，更是一种责任。广大政协委员要牢记职责，不辱使命，关注民生，履职为民，要利用提案、社情民意信息等载体，积极反映基层群众的意见和呼声，帮助解决社会、群众关心热点问题，真正想到深处、谋到新出、做到实处，以实际行动为建设圣地延安、生态延安、幸福延安尽自己的责任。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四是要增强创新意识。只有不断创新，政协工作才能紧跟时代、与时俱进，才能富有生机、</w:t>
      </w:r>
      <w:r>
        <w:rPr>
          <w:rFonts w:hint="eastAsia"/>
        </w:rPr>
        <w:lastRenderedPageBreak/>
        <w:t>永葆活力。政协的工作领域宽，需要努力探索，要做好政协工作，要以科学的态度，创新的精神和实事求是的作风，大胆研究探索政协工作的规律和特点，使参政议政的形式和方法有新的突破和发展，始终保持政协工作的生机与活力。</w:t>
      </w:r>
    </w:p>
    <w:p w:rsidR="00760350" w:rsidRDefault="00760350" w:rsidP="00760350">
      <w:pPr>
        <w:ind w:firstLineChars="200" w:firstLine="420"/>
        <w:jc w:val="left"/>
      </w:pPr>
      <w:r>
        <w:rPr>
          <w:rFonts w:hint="eastAsia"/>
        </w:rPr>
        <w:t>各位委员、同志们，人民政协的事业任重道远，大有可为。衷心希望委员们珍惜自己的荣誉，牢记自己的责任，在今后的实际工作中为人民政协事业增光添彩！</w:t>
      </w:r>
    </w:p>
    <w:p w:rsidR="00760350" w:rsidRDefault="00760350" w:rsidP="00760350">
      <w:pPr>
        <w:ind w:firstLineChars="200" w:firstLine="420"/>
        <w:jc w:val="right"/>
      </w:pPr>
      <w:r w:rsidRPr="00214D6C">
        <w:rPr>
          <w:rFonts w:hint="eastAsia"/>
        </w:rPr>
        <w:t>延安政协</w:t>
      </w:r>
      <w:r>
        <w:t>2022-12-10</w:t>
      </w:r>
    </w:p>
    <w:p w:rsidR="00760350" w:rsidRDefault="00760350" w:rsidP="002F3F7C">
      <w:pPr>
        <w:sectPr w:rsidR="00760350" w:rsidSect="002F3F7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E6CBC" w:rsidRDefault="003E6CBC"/>
    <w:sectPr w:rsidR="003E6C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60350"/>
    <w:rsid w:val="003E6CBC"/>
    <w:rsid w:val="007603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7603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76035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232</Words>
  <Characters>1324</Characters>
  <Application>Microsoft Office Word</Application>
  <DocSecurity>0</DocSecurity>
  <Lines>11</Lines>
  <Paragraphs>3</Paragraphs>
  <ScaleCrop>false</ScaleCrop>
  <Company>微软中国</Company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2023-03-21T08:32:00Z</dcterms:created>
</cp:coreProperties>
</file>