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BDC" w:rsidRDefault="001A3BDC" w:rsidP="006E0D5F">
      <w:pPr>
        <w:pStyle w:val="1"/>
      </w:pPr>
      <w:r w:rsidRPr="00B10E24">
        <w:rPr>
          <w:rFonts w:hint="eastAsia"/>
        </w:rPr>
        <w:t>中国人民政治协商会议东安县第十届委员会第二次会议政治决议</w:t>
      </w:r>
    </w:p>
    <w:p w:rsidR="001A3BDC" w:rsidRDefault="001A3BDC" w:rsidP="001A3BDC">
      <w:pPr>
        <w:ind w:firstLineChars="200" w:firstLine="420"/>
      </w:pPr>
      <w:r>
        <w:rPr>
          <w:rFonts w:hint="eastAsia"/>
        </w:rPr>
        <w:t>（经政协东安县第十届委员会第二次会议协商通过）</w:t>
      </w:r>
    </w:p>
    <w:p w:rsidR="001A3BDC" w:rsidRDefault="001A3BDC" w:rsidP="001A3BDC">
      <w:pPr>
        <w:ind w:firstLineChars="200" w:firstLine="420"/>
      </w:pPr>
      <w:r>
        <w:rPr>
          <w:rFonts w:hint="eastAsia"/>
        </w:rPr>
        <w:t>中国人民政治协商会议东安县第十届委员会第二次会议于</w:t>
      </w:r>
      <w:r>
        <w:t>2022</w:t>
      </w:r>
      <w:r>
        <w:rPr>
          <w:rFonts w:hint="eastAsia"/>
        </w:rPr>
        <w:t>年</w:t>
      </w:r>
      <w:r>
        <w:t>2</w:t>
      </w:r>
      <w:r>
        <w:rPr>
          <w:rFonts w:hint="eastAsia"/>
        </w:rPr>
        <w:t>月</w:t>
      </w:r>
      <w:r>
        <w:t>16</w:t>
      </w:r>
      <w:r>
        <w:rPr>
          <w:rFonts w:hint="eastAsia"/>
        </w:rPr>
        <w:t>日至</w:t>
      </w:r>
      <w:r>
        <w:t>19</w:t>
      </w:r>
      <w:r>
        <w:rPr>
          <w:rFonts w:hint="eastAsia"/>
        </w:rPr>
        <w:t>日在东安县城召开。大会在中共东安县委的坚强领导下，经过全体委员和与会同志的共同努力，圆满地完成了各项任务，是一次团结、民主、奋进的大会。</w:t>
      </w:r>
    </w:p>
    <w:p w:rsidR="001A3BDC" w:rsidRDefault="001A3BDC" w:rsidP="001A3BDC">
      <w:pPr>
        <w:ind w:firstLineChars="200" w:firstLine="420"/>
      </w:pPr>
      <w:r>
        <w:rPr>
          <w:rFonts w:hint="eastAsia"/>
        </w:rPr>
        <w:t>会议期间，中共东安县委书记唐何在开幕大会上作了讲话，高度评价县政协工作，对做好今后的政协工作提出了明确要求。县委副书记、县长蒋华等领导同志出席会议，与委员们共商改革发展大计。会议审议批准李劲涛主席代表政协东安县第十届委员会常务委员会所作的工作报告，审议批准秦剑元副主席所作的关于提案工作情况的报告。委员们列席东安县第十八届人民代表大会第二次会议，听取并协商讨论蒋华县长所作的政府工作报告，书面协商讨论计划、财政预算、法院、检察院工作报告，提出了许多建设性意见和建议。委员们一致表示，我县经济社会发展取得的新进展新成就来之不易，必须倍加珍惜、乘势而上，为加快建设现代化新东安再立新功。</w:t>
      </w:r>
    </w:p>
    <w:p w:rsidR="001A3BDC" w:rsidRDefault="001A3BDC" w:rsidP="001A3BDC">
      <w:pPr>
        <w:ind w:firstLineChars="200" w:firstLine="420"/>
      </w:pPr>
      <w:r>
        <w:rPr>
          <w:rFonts w:hint="eastAsia"/>
        </w:rPr>
        <w:t>会议认为，</w:t>
      </w:r>
      <w:r>
        <w:t>2021</w:t>
      </w:r>
      <w:r>
        <w:rPr>
          <w:rFonts w:hint="eastAsia"/>
        </w:rPr>
        <w:t>年是党和国家历史上具有里程碑意义的一年，第一个百年奋斗目标胜利实现，开启了全面建设社会主义现代化国家新征程。县委县政府坚持以习近平新时代中国特色社会主义思想为指导，坚持稳中求进工作总基调，立足新发展阶段，贯彻新发展理念，构建新发展格局，全面落实</w:t>
      </w:r>
      <w:r>
        <w:t>“</w:t>
      </w:r>
      <w:r>
        <w:rPr>
          <w:rFonts w:hint="eastAsia"/>
        </w:rPr>
        <w:t>三高四新</w:t>
      </w:r>
      <w:r>
        <w:t>”</w:t>
      </w:r>
      <w:r>
        <w:rPr>
          <w:rFonts w:hint="eastAsia"/>
        </w:rPr>
        <w:t>战略地位和使命任务，深入实施</w:t>
      </w:r>
      <w:r>
        <w:t>“</w:t>
      </w:r>
      <w:r>
        <w:rPr>
          <w:rFonts w:hint="eastAsia"/>
        </w:rPr>
        <w:t>五五一</w:t>
      </w:r>
      <w:r>
        <w:t>”</w:t>
      </w:r>
      <w:r>
        <w:rPr>
          <w:rFonts w:hint="eastAsia"/>
        </w:rPr>
        <w:t>发展思路</w:t>
      </w:r>
      <w:r>
        <w:t>,</w:t>
      </w:r>
      <w:r>
        <w:rPr>
          <w:rFonts w:hint="eastAsia"/>
        </w:rPr>
        <w:t>统筹推进疫情防控和经济社会发展，全县经济运行稳中向好、稳中提质，社会大局保持和谐稳定，实现了</w:t>
      </w:r>
      <w:r>
        <w:t>“</w:t>
      </w:r>
      <w:r>
        <w:rPr>
          <w:rFonts w:hint="eastAsia"/>
        </w:rPr>
        <w:t>十四五</w:t>
      </w:r>
      <w:r>
        <w:t>”</w:t>
      </w:r>
      <w:r>
        <w:rPr>
          <w:rFonts w:hint="eastAsia"/>
        </w:rPr>
        <w:t>良好开局，开创了全面建设现代化东安新局面。</w:t>
      </w:r>
    </w:p>
    <w:p w:rsidR="001A3BDC" w:rsidRDefault="001A3BDC" w:rsidP="001A3BDC">
      <w:pPr>
        <w:ind w:firstLineChars="200" w:firstLine="420"/>
      </w:pPr>
      <w:r>
        <w:rPr>
          <w:rFonts w:hint="eastAsia"/>
        </w:rPr>
        <w:t>会议指出，十届一次会议以来，在县委坚强领导下，县政协及其常委会坚持以习近平新时代中国特色社会主义思想为指导，深入贯彻党的十九大和十九届历次全会精神，牢牢把握人民政协新方位新使命，着力加强党的创新理论武装，着力开展党史学习教育，着力深化政协党的建设，着力服务全县中心工作，着力强化为民履职尽责，着力凝聚广泛思想共识，着力加强专门协商机构建设，各项工作取得新进展，为推动我县高质量发展作出了重要贡献。</w:t>
      </w:r>
    </w:p>
    <w:p w:rsidR="001A3BDC" w:rsidRDefault="001A3BDC" w:rsidP="001A3BDC">
      <w:pPr>
        <w:ind w:firstLineChars="200" w:firstLine="420"/>
      </w:pPr>
      <w:r>
        <w:rPr>
          <w:rFonts w:hint="eastAsia"/>
        </w:rPr>
        <w:t>会议强调，</w:t>
      </w:r>
      <w:r>
        <w:t>2022</w:t>
      </w:r>
      <w:r>
        <w:rPr>
          <w:rFonts w:hint="eastAsia"/>
        </w:rPr>
        <w:t>年是党的二十大召开之年，是实施</w:t>
      </w:r>
      <w:r>
        <w:t>“</w:t>
      </w:r>
      <w:r>
        <w:rPr>
          <w:rFonts w:hint="eastAsia"/>
        </w:rPr>
        <w:t>十四五</w:t>
      </w:r>
      <w:r>
        <w:t>”</w:t>
      </w:r>
      <w:r>
        <w:rPr>
          <w:rFonts w:hint="eastAsia"/>
        </w:rPr>
        <w:t>规划的关键之年。全县各级政协组织、政协各参加单位和广大政协委员，要以习近平新时代中国特色社会主义思想为指导，深入贯彻十九大和十九届历次全会精神，充分发挥政协</w:t>
      </w:r>
      <w:r>
        <w:t>“</w:t>
      </w:r>
      <w:r>
        <w:rPr>
          <w:rFonts w:hint="eastAsia"/>
        </w:rPr>
        <w:t>重要阵地、重要平台、重要渠道</w:t>
      </w:r>
      <w:r>
        <w:t>”</w:t>
      </w:r>
      <w:r>
        <w:rPr>
          <w:rFonts w:hint="eastAsia"/>
        </w:rPr>
        <w:t>作用。要坚持党对政协工作的全面领导，深刻认识</w:t>
      </w:r>
      <w:r>
        <w:t>“</w:t>
      </w:r>
      <w:r>
        <w:rPr>
          <w:rFonts w:hint="eastAsia"/>
        </w:rPr>
        <w:t>两个确立</w:t>
      </w:r>
      <w:r>
        <w:t>”</w:t>
      </w:r>
      <w:r>
        <w:rPr>
          <w:rFonts w:hint="eastAsia"/>
        </w:rPr>
        <w:t>的决定性意义，进一步增强</w:t>
      </w:r>
      <w:r>
        <w:t>“</w:t>
      </w:r>
      <w:r>
        <w:rPr>
          <w:rFonts w:hint="eastAsia"/>
        </w:rPr>
        <w:t>四个意识</w:t>
      </w:r>
      <w:r>
        <w:t>”</w:t>
      </w:r>
      <w:r>
        <w:rPr>
          <w:rFonts w:hint="eastAsia"/>
        </w:rPr>
        <w:t>、坚定</w:t>
      </w:r>
      <w:r>
        <w:t>“</w:t>
      </w:r>
      <w:r>
        <w:rPr>
          <w:rFonts w:hint="eastAsia"/>
        </w:rPr>
        <w:t>四个自信</w:t>
      </w:r>
      <w:r>
        <w:t>”</w:t>
      </w:r>
      <w:r>
        <w:rPr>
          <w:rFonts w:hint="eastAsia"/>
        </w:rPr>
        <w:t>、做到</w:t>
      </w:r>
      <w:r>
        <w:t>“</w:t>
      </w:r>
      <w:r>
        <w:rPr>
          <w:rFonts w:hint="eastAsia"/>
        </w:rPr>
        <w:t>两个维护</w:t>
      </w:r>
      <w:r>
        <w:t>”</w:t>
      </w:r>
      <w:r>
        <w:rPr>
          <w:rFonts w:hint="eastAsia"/>
        </w:rPr>
        <w:t>，切实担负起把中央和省、市、县委部署落实下去、把各方面智慧和力量凝聚起来的政治责任。要服务全县大局，深入实施</w:t>
      </w:r>
      <w:r>
        <w:t>“</w:t>
      </w:r>
      <w:r>
        <w:rPr>
          <w:rFonts w:hint="eastAsia"/>
        </w:rPr>
        <w:t>五五一</w:t>
      </w:r>
      <w:r>
        <w:t>”</w:t>
      </w:r>
      <w:r>
        <w:rPr>
          <w:rFonts w:hint="eastAsia"/>
        </w:rPr>
        <w:t>发展思路，聚焦</w:t>
      </w:r>
      <w:r>
        <w:t>“</w:t>
      </w:r>
      <w:r>
        <w:rPr>
          <w:rFonts w:hint="eastAsia"/>
        </w:rPr>
        <w:t>五个新样板”，推进创新发展绿色发展高质量发展，保障和改善民生，深入协商议政，积极建言献策。要立足政协性质定位，丰富协商内容，创新协商形式，完善协商制度，提升协商实效。要坚持大团结大联合，以履职实践聚认同，以团结合作聚共识，以广泛联系聚合力，汇聚起心往一处想、劲往一处使的强大正能量。要充分发挥委员主体作用，强化政协自身建设，深化理论研究，完善工作机制，发扬优良作风，不断开创政协工作新局面。</w:t>
      </w:r>
    </w:p>
    <w:p w:rsidR="001A3BDC" w:rsidRDefault="001A3BDC" w:rsidP="001A3BDC">
      <w:pPr>
        <w:ind w:firstLineChars="200" w:firstLine="420"/>
      </w:pPr>
      <w:r>
        <w:rPr>
          <w:rFonts w:hint="eastAsia"/>
        </w:rPr>
        <w:t>会议号召，全县各级政协组织、政协各参加单位和全体政协委员，要更加紧密地团结在以习近平同志为核心的中共中央周围，坚持以习近平新时代中国特色社会主义思想为指导，在中共东</w:t>
      </w:r>
      <w:r>
        <w:rPr>
          <w:rFonts w:hint="eastAsia"/>
        </w:rPr>
        <w:lastRenderedPageBreak/>
        <w:t>安县委坚强领导下，凝聚万众一心的伟力，保持勇毅笃行的坚定，展现虎虎生威的雄风，为加快建设现代化新东安作出新贡献，以优异成绩迎接党的二十大胜利召开！</w:t>
      </w:r>
    </w:p>
    <w:p w:rsidR="001A3BDC" w:rsidRDefault="001A3BDC" w:rsidP="001A3BDC">
      <w:pPr>
        <w:ind w:firstLineChars="200" w:firstLine="420"/>
        <w:jc w:val="right"/>
      </w:pPr>
      <w:r>
        <w:rPr>
          <w:rFonts w:hint="eastAsia"/>
        </w:rPr>
        <w:t>东安发布</w:t>
      </w:r>
      <w:r>
        <w:t xml:space="preserve"> 2022-02-19</w:t>
      </w:r>
    </w:p>
    <w:p w:rsidR="001A3BDC" w:rsidRDefault="001A3BDC" w:rsidP="00F46D0D">
      <w:pPr>
        <w:sectPr w:rsidR="001A3BDC" w:rsidSect="00F46D0D">
          <w:type w:val="continuous"/>
          <w:pgSz w:w="11906" w:h="16838"/>
          <w:pgMar w:top="1644" w:right="1236" w:bottom="1418" w:left="1814" w:header="851" w:footer="907" w:gutter="0"/>
          <w:pgNumType w:start="1"/>
          <w:cols w:space="720"/>
          <w:docGrid w:type="lines" w:linePitch="341" w:charSpace="2373"/>
        </w:sectPr>
      </w:pPr>
    </w:p>
    <w:p w:rsidR="00D65C52" w:rsidRDefault="00D65C52"/>
    <w:sectPr w:rsidR="00D65C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A3BDC"/>
    <w:rsid w:val="001A3BDC"/>
    <w:rsid w:val="00D65C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A3B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A3B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225</Words>
  <Characters>1284</Characters>
  <Application>Microsoft Office Word</Application>
  <DocSecurity>0</DocSecurity>
  <Lines>10</Lines>
  <Paragraphs>3</Paragraphs>
  <ScaleCrop>false</ScaleCrop>
  <Company>微软中国</Company>
  <LinksUpToDate>false</LinksUpToDate>
  <CharactersWithSpaces>1506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2023-03-14T09:54:00Z</dcterms:created>
</cp:coreProperties>
</file>