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13C8" w:rsidRDefault="00BA13C8" w:rsidP="0050221D">
      <w:pPr>
        <w:pStyle w:val="1"/>
      </w:pPr>
      <w:r w:rsidRPr="0050221D">
        <w:rPr>
          <w:rFonts w:hint="eastAsia"/>
        </w:rPr>
        <w:t>积极构建基层社会治理创新平台，做好政协委员活动站阵地建设</w:t>
      </w:r>
    </w:p>
    <w:p w:rsidR="00BA13C8" w:rsidRPr="0050221D" w:rsidRDefault="00BA13C8" w:rsidP="00BA13C8">
      <w:pPr>
        <w:ind w:firstLineChars="200" w:firstLine="420"/>
      </w:pPr>
      <w:r w:rsidRPr="0050221D">
        <w:rPr>
          <w:rFonts w:hint="eastAsia"/>
        </w:rPr>
        <w:t>为认真贯彻习近平新时代中国特色社会主义思想和党的十九大、十九届四中全会精神，积极构建基层社会治理创新平台，切实做好政协委员活动站阵地建设，推进政协协商与基层协商的有效衔接，畅通各界群众利益诉求表达渠道，践行新时代基层协商民主。</w:t>
      </w:r>
    </w:p>
    <w:p w:rsidR="00BA13C8" w:rsidRPr="0050221D" w:rsidRDefault="00BA13C8" w:rsidP="00BA13C8">
      <w:pPr>
        <w:ind w:firstLineChars="200" w:firstLine="420"/>
      </w:pPr>
      <w:smartTag w:uri="urn:schemas-microsoft-com:office:smarttags" w:element="chsdate">
        <w:smartTagPr>
          <w:attr w:name="IsROCDate" w:val="False"/>
          <w:attr w:name="IsLunarDate" w:val="False"/>
          <w:attr w:name="Day" w:val="28"/>
          <w:attr w:name="Month" w:val="4"/>
          <w:attr w:name="Year" w:val="2022"/>
        </w:smartTagPr>
        <w:r w:rsidRPr="0050221D">
          <w:t>4</w:t>
        </w:r>
        <w:r w:rsidRPr="0050221D">
          <w:rPr>
            <w:rFonts w:hint="eastAsia"/>
          </w:rPr>
          <w:t>月</w:t>
        </w:r>
        <w:r w:rsidRPr="0050221D">
          <w:t>28</w:t>
        </w:r>
        <w:r w:rsidRPr="0050221D">
          <w:rPr>
            <w:rFonts w:hint="eastAsia"/>
          </w:rPr>
          <w:t>日</w:t>
        </w:r>
      </w:smartTag>
      <w:r w:rsidRPr="0050221D">
        <w:rPr>
          <w:rFonts w:hint="eastAsia"/>
        </w:rPr>
        <w:t>上午，政协委员浦兴路协商活动站以“疫情防控与社区治理”为主题举办首次协商活动。区委常委、统战部部长、区政协党组副书记金梅出席协商活动并讲话。区政协副秘书长王立叶，港澳台侨委员会主任徐葭，港澳台侨委员会副主任石京燕，</w:t>
      </w:r>
      <w:r w:rsidRPr="0050221D">
        <w:t>5</w:t>
      </w:r>
      <w:r w:rsidRPr="0050221D">
        <w:rPr>
          <w:rFonts w:hint="eastAsia"/>
        </w:rPr>
        <w:t>位政协委员，浦兴路街道党工委书记、人大工委主任周秀华，街道党工委副书记、办事处主任杨弘亮，街道党工委副书记马文杰，相关科室（部门）负责人，居民区书记代表参加活动。</w:t>
      </w:r>
    </w:p>
    <w:p w:rsidR="00BA13C8" w:rsidRPr="0050221D" w:rsidRDefault="00BA13C8" w:rsidP="00BA13C8">
      <w:pPr>
        <w:ind w:firstLineChars="200" w:firstLine="420"/>
      </w:pPr>
      <w:r w:rsidRPr="0050221D">
        <w:rPr>
          <w:rFonts w:hint="eastAsia"/>
        </w:rPr>
        <w:t>区委常委、统战部部长、区政协党组副书记金梅对浦兴路街道疫情防控与社区治理工作给予了充分肯定，并围绕如何建好政协委员浦兴路协商活动站和更好发挥政协作用、用好政协委员资源提出了三点要求：</w:t>
      </w:r>
    </w:p>
    <w:p w:rsidR="00BA13C8" w:rsidRPr="0050221D" w:rsidRDefault="00BA13C8" w:rsidP="00BA13C8">
      <w:pPr>
        <w:ind w:firstLineChars="200" w:firstLine="420"/>
      </w:pPr>
      <w:r w:rsidRPr="0050221D">
        <w:rPr>
          <w:rFonts w:hint="eastAsia"/>
        </w:rPr>
        <w:t>一要明确责任，进一步发挥街道党工委的统筹作用。</w:t>
      </w:r>
    </w:p>
    <w:p w:rsidR="00BA13C8" w:rsidRPr="0050221D" w:rsidRDefault="00BA13C8" w:rsidP="00BA13C8">
      <w:pPr>
        <w:ind w:firstLineChars="200" w:firstLine="420"/>
      </w:pPr>
      <w:r w:rsidRPr="0050221D">
        <w:rPr>
          <w:rFonts w:hint="eastAsia"/>
        </w:rPr>
        <w:t>围绕区委区政府重要决策部署和街道党工委、办事处的重点工作积极开展协商活动，提出具有前瞻性、可操作性的建议，把协商活动站作为政协委员深入基层调研的平台，将协商工作纳入基层治理体系，推动基层的建设和发展。</w:t>
      </w:r>
    </w:p>
    <w:p w:rsidR="00BA13C8" w:rsidRPr="0050221D" w:rsidRDefault="00BA13C8" w:rsidP="00BA13C8">
      <w:pPr>
        <w:ind w:firstLineChars="200" w:firstLine="420"/>
      </w:pPr>
      <w:r w:rsidRPr="0050221D">
        <w:rPr>
          <w:rFonts w:hint="eastAsia"/>
        </w:rPr>
        <w:t>二要整合资源，充分发挥政协委员在基层协商中的主体作用。</w:t>
      </w:r>
    </w:p>
    <w:p w:rsidR="00BA13C8" w:rsidRPr="0050221D" w:rsidRDefault="00BA13C8" w:rsidP="00BA13C8">
      <w:pPr>
        <w:ind w:firstLineChars="200" w:firstLine="420"/>
      </w:pPr>
      <w:r w:rsidRPr="0050221D">
        <w:rPr>
          <w:rFonts w:hint="eastAsia"/>
        </w:rPr>
        <w:t>充分发挥政协委员人才荟萃的资源优势，进一步提高政协委员的履职能力。要通过浦兴路协商活动站这个平台，调动委员的积极性、主动性和创造性，发挥委员主体作用，推动政协工作发展。</w:t>
      </w:r>
    </w:p>
    <w:p w:rsidR="00BA13C8" w:rsidRPr="0050221D" w:rsidRDefault="00BA13C8" w:rsidP="00BA13C8">
      <w:pPr>
        <w:ind w:firstLineChars="200" w:firstLine="420"/>
      </w:pPr>
      <w:r w:rsidRPr="0050221D">
        <w:rPr>
          <w:rFonts w:hint="eastAsia"/>
        </w:rPr>
        <w:t>三要精心组织，努力推进政协制度优势转化为社会治理效能。</w:t>
      </w:r>
    </w:p>
    <w:p w:rsidR="00BA13C8" w:rsidRPr="0050221D" w:rsidRDefault="00BA13C8" w:rsidP="00BA13C8">
      <w:pPr>
        <w:ind w:firstLineChars="200" w:firstLine="420"/>
      </w:pPr>
      <w:r w:rsidRPr="0050221D">
        <w:rPr>
          <w:rFonts w:hint="eastAsia"/>
        </w:rPr>
        <w:t>政协活动站要紧扣当前的形势任务、政协的标准要求、街道的特色工作开展活动。不断完善政协委员与基层社区的互动机制，进一步明确和细化活动目标、丰富载体和形式，打造政治协商项目品牌，助力社区治理。</w:t>
      </w:r>
    </w:p>
    <w:p w:rsidR="00BA13C8" w:rsidRPr="0050221D" w:rsidRDefault="00BA13C8" w:rsidP="00BA13C8">
      <w:pPr>
        <w:ind w:firstLineChars="200" w:firstLine="420"/>
      </w:pPr>
      <w:r w:rsidRPr="0050221D">
        <w:rPr>
          <w:rFonts w:hint="eastAsia"/>
        </w:rPr>
        <w:t>浦兴路街道党工委书记、人大工委主任周秀华主持活动并强调：</w:t>
      </w:r>
    </w:p>
    <w:p w:rsidR="00BA13C8" w:rsidRPr="0050221D" w:rsidRDefault="00BA13C8" w:rsidP="00BA13C8">
      <w:pPr>
        <w:ind w:firstLineChars="200" w:firstLine="420"/>
      </w:pPr>
      <w:r w:rsidRPr="0050221D">
        <w:rPr>
          <w:rFonts w:hint="eastAsia"/>
        </w:rPr>
        <w:t>一进一步完善协商活动站平台建设</w:t>
      </w:r>
    </w:p>
    <w:p w:rsidR="00BA13C8" w:rsidRPr="0050221D" w:rsidRDefault="00BA13C8" w:rsidP="00BA13C8">
      <w:pPr>
        <w:ind w:firstLineChars="200" w:firstLine="420"/>
      </w:pPr>
      <w:r w:rsidRPr="0050221D">
        <w:rPr>
          <w:rFonts w:hint="eastAsia"/>
        </w:rPr>
        <w:t>不断推动平台完善功能、激活动能、释放潜能、提升效能，更好地发挥政协活动站牵引聚集作用。</w:t>
      </w:r>
    </w:p>
    <w:p w:rsidR="00BA13C8" w:rsidRPr="0050221D" w:rsidRDefault="00BA13C8" w:rsidP="00BA13C8">
      <w:pPr>
        <w:ind w:firstLineChars="200" w:firstLine="420"/>
      </w:pPr>
      <w:r w:rsidRPr="0050221D">
        <w:rPr>
          <w:rFonts w:hint="eastAsia"/>
        </w:rPr>
        <w:t>二进一步为政协委员履职提供更好的服务</w:t>
      </w:r>
    </w:p>
    <w:p w:rsidR="00BA13C8" w:rsidRPr="0050221D" w:rsidRDefault="00BA13C8" w:rsidP="00BA13C8">
      <w:pPr>
        <w:ind w:firstLineChars="200" w:firstLine="420"/>
      </w:pPr>
      <w:r w:rsidRPr="0050221D">
        <w:rPr>
          <w:rFonts w:hint="eastAsia"/>
        </w:rPr>
        <w:t>拓展政协委员与基层的沟通渠道，为增强政协委员履职管理与服务工作实效提供保障。</w:t>
      </w:r>
    </w:p>
    <w:p w:rsidR="00BA13C8" w:rsidRPr="0050221D" w:rsidRDefault="00BA13C8" w:rsidP="00BA13C8">
      <w:pPr>
        <w:ind w:firstLineChars="200" w:firstLine="420"/>
      </w:pPr>
      <w:r w:rsidRPr="0050221D">
        <w:rPr>
          <w:rFonts w:hint="eastAsia"/>
        </w:rPr>
        <w:t>三进一步完善协商活动站协商机制</w:t>
      </w:r>
    </w:p>
    <w:p w:rsidR="00BA13C8" w:rsidRPr="0050221D" w:rsidRDefault="00BA13C8" w:rsidP="00BA13C8">
      <w:pPr>
        <w:ind w:firstLineChars="200" w:firstLine="420"/>
      </w:pPr>
      <w:r w:rsidRPr="0050221D">
        <w:rPr>
          <w:rFonts w:hint="eastAsia"/>
        </w:rPr>
        <w:t>发挥政协委员的资源优势和在基层协商中的主体作用，推动协商活动对社区治理有效转化运用，彰显协商专业化水平。</w:t>
      </w:r>
    </w:p>
    <w:p w:rsidR="00BA13C8" w:rsidRDefault="00BA13C8" w:rsidP="00BA13C8">
      <w:pPr>
        <w:ind w:firstLineChars="200" w:firstLine="420"/>
      </w:pPr>
      <w:r w:rsidRPr="0050221D">
        <w:rPr>
          <w:rFonts w:hint="eastAsia"/>
        </w:rPr>
        <w:t>下阶段，政协委员浦兴路协商活动站将围绕区委、区府重要决策部署，以及浦兴路街道经济发展和社会治理方面的重要问题、群众反映强烈、迫切要求解决的热点难点问题等方面的工作确定协商议题，组织政协委员深入基层，畅通各界群众利益诉求表达渠道，积极建言献策，助推浦</w:t>
      </w:r>
      <w:r w:rsidRPr="0050221D">
        <w:rPr>
          <w:rFonts w:hint="eastAsia"/>
        </w:rPr>
        <w:lastRenderedPageBreak/>
        <w:t>兴路街道经济社会事业全面发展。</w:t>
      </w:r>
    </w:p>
    <w:p w:rsidR="00BA13C8" w:rsidRDefault="00BA13C8" w:rsidP="00337900">
      <w:pPr>
        <w:jc w:val="right"/>
      </w:pPr>
      <w:r>
        <w:rPr>
          <w:rFonts w:hint="eastAsia"/>
        </w:rPr>
        <w:t>澎湃新闻</w:t>
      </w:r>
      <w:smartTag w:uri="urn:schemas-microsoft-com:office:smarttags" w:element="chsdate">
        <w:smartTagPr>
          <w:attr w:name="IsROCDate" w:val="False"/>
          <w:attr w:name="IsLunarDate" w:val="False"/>
          <w:attr w:name="Day" w:val="28"/>
          <w:attr w:name="Month" w:val="4"/>
          <w:attr w:name="Year" w:val="2020"/>
        </w:smartTagPr>
        <w:r>
          <w:t>2020-04-28</w:t>
        </w:r>
      </w:smartTag>
    </w:p>
    <w:p w:rsidR="00BA13C8" w:rsidRDefault="00BA13C8" w:rsidP="008E5A4F">
      <w:pPr>
        <w:sectPr w:rsidR="00BA13C8" w:rsidSect="008E5A4F">
          <w:type w:val="continuous"/>
          <w:pgSz w:w="11906" w:h="16838"/>
          <w:pgMar w:top="1644" w:right="1236" w:bottom="1418" w:left="1814" w:header="851" w:footer="907" w:gutter="0"/>
          <w:pgNumType w:start="1"/>
          <w:cols w:space="720"/>
          <w:docGrid w:type="lines" w:linePitch="341" w:charSpace="2373"/>
        </w:sectPr>
      </w:pPr>
    </w:p>
    <w:p w:rsidR="00AB0391" w:rsidRDefault="00AB0391"/>
    <w:sectPr w:rsidR="00AB03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A13C8"/>
    <w:rsid w:val="00AB0391"/>
    <w:rsid w:val="00BA13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A13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A13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173</Words>
  <Characters>991</Characters>
  <Application>Microsoft Office Word</Application>
  <DocSecurity>0</DocSecurity>
  <Lines>8</Lines>
  <Paragraphs>2</Paragraphs>
  <ScaleCrop>false</ScaleCrop>
  <Company>微软中国</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2023-03-30T02:53:00Z</dcterms:created>
</cp:coreProperties>
</file>