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F9" w:rsidRDefault="006C01F9">
      <w:pPr>
        <w:pStyle w:val="1"/>
      </w:pPr>
      <w:r>
        <w:rPr>
          <w:rFonts w:hint="eastAsia"/>
        </w:rPr>
        <w:t>菏泽市开发区：全力打造“四有”乡村振兴示范片区</w:t>
      </w:r>
    </w:p>
    <w:p w:rsidR="006C01F9" w:rsidRDefault="006C01F9">
      <w:r>
        <w:rPr>
          <w:rFonts w:hint="eastAsia"/>
        </w:rPr>
        <w:t xml:space="preserve">　　菏泽市开发区发挥党建引领作用，依托基层党组织，集中优势资源，凝聚各方合力，全力打造“四有”乡村振兴示范片区。</w:t>
      </w:r>
    </w:p>
    <w:p w:rsidR="006C01F9" w:rsidRDefault="006C01F9">
      <w:r>
        <w:rPr>
          <w:rFonts w:hint="eastAsia"/>
        </w:rPr>
        <w:t xml:space="preserve">　　党组织引领发展有力度。严格落实乡村振兴示范片区党委联席会议制度，每月组织村党组织书记、非公企业负责人召开一次联席会议，积极听取村企抱团发展中遇到的困难问题，及时分析研判，完善工作方法，深入一线跟踪指导。同时，加强党组织的协调力度，将创建工作与基层治理、美丽乡村建设等工作统筹起来，从政策、资金、人才等方面向乡村振兴示范片区重点倾斜。截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月，已向乡村振兴示范片区输送各类人才</w:t>
      </w:r>
      <w:r>
        <w:rPr>
          <w:rFonts w:hint="eastAsia"/>
        </w:rPr>
        <w:t>20</w:t>
      </w:r>
      <w:r>
        <w:rPr>
          <w:rFonts w:hint="eastAsia"/>
        </w:rPr>
        <w:t>人，投入资金</w:t>
      </w:r>
      <w:r>
        <w:rPr>
          <w:rFonts w:hint="eastAsia"/>
        </w:rPr>
        <w:t>1600</w:t>
      </w:r>
      <w:r>
        <w:rPr>
          <w:rFonts w:hint="eastAsia"/>
        </w:rPr>
        <w:t>万余元。</w:t>
      </w:r>
    </w:p>
    <w:p w:rsidR="006C01F9" w:rsidRDefault="006C01F9">
      <w:r>
        <w:rPr>
          <w:rFonts w:hint="eastAsia"/>
        </w:rPr>
        <w:t xml:space="preserve">　　党员干部推动发展有特色。利用国家地理标志产品“陈集山药”的发展优势，划定党员干部责任区，开展“大比武、大评比”活动。每名党员干部结对帮扶</w:t>
      </w:r>
      <w:r>
        <w:rPr>
          <w:rFonts w:hint="eastAsia"/>
        </w:rPr>
        <w:t>1</w:t>
      </w:r>
      <w:r>
        <w:rPr>
          <w:rFonts w:hint="eastAsia"/>
        </w:rPr>
        <w:t>名山药种植户，定期组织技术培训、现场指导，加快片区产业协调发展，形成“比学赶超”的氛围。活动开展以来，累计攻克种植技术难题</w:t>
      </w:r>
      <w:r>
        <w:rPr>
          <w:rFonts w:hint="eastAsia"/>
        </w:rPr>
        <w:t>10</w:t>
      </w:r>
      <w:r>
        <w:rPr>
          <w:rFonts w:hint="eastAsia"/>
        </w:rPr>
        <w:t>个，扩大山药种植面积</w:t>
      </w:r>
      <w:r>
        <w:rPr>
          <w:rFonts w:hint="eastAsia"/>
        </w:rPr>
        <w:t>100</w:t>
      </w:r>
      <w:r>
        <w:rPr>
          <w:rFonts w:hint="eastAsia"/>
        </w:rPr>
        <w:t>余亩，创新推出山药精深加工产品</w:t>
      </w:r>
      <w:r>
        <w:rPr>
          <w:rFonts w:hint="eastAsia"/>
        </w:rPr>
        <w:t>20</w:t>
      </w:r>
      <w:r>
        <w:rPr>
          <w:rFonts w:hint="eastAsia"/>
        </w:rPr>
        <w:t>个，形成包含种植、加工、销售、品牌的完整产业链条。</w:t>
      </w:r>
    </w:p>
    <w:p w:rsidR="006C01F9" w:rsidRDefault="006C01F9">
      <w:r>
        <w:rPr>
          <w:rFonts w:hint="eastAsia"/>
        </w:rPr>
        <w:t xml:space="preserve">　　村企抱团发展有实效。乡村振兴示范片区党委根据村企发展需求，定期召开村企签约会，组织村党组织与企业签订抱团发展协议。</w:t>
      </w:r>
      <w:r>
        <w:rPr>
          <w:rFonts w:hint="eastAsia"/>
        </w:rPr>
        <w:t>2021</w:t>
      </w:r>
      <w:r>
        <w:rPr>
          <w:rFonts w:hint="eastAsia"/>
        </w:rPr>
        <w:t>年，组织村党组织与天久集团签订定向务工协议，有效解决闲置劳动力就业问题。组织村党组织与金硕产业园签订种养殖合作协议，采取“底薪＋提成＋分红”的模式，将土地租金作为“预备金”提前支付给流转土地的农民，累计支付“预备金”</w:t>
      </w:r>
      <w:r>
        <w:rPr>
          <w:rFonts w:hint="eastAsia"/>
        </w:rPr>
        <w:t>4000</w:t>
      </w:r>
      <w:r>
        <w:rPr>
          <w:rFonts w:hint="eastAsia"/>
        </w:rPr>
        <w:t>余万元，建设气调保鲜库</w:t>
      </w:r>
      <w:r>
        <w:rPr>
          <w:rFonts w:hint="eastAsia"/>
        </w:rPr>
        <w:t>1</w:t>
      </w:r>
      <w:r>
        <w:rPr>
          <w:rFonts w:hint="eastAsia"/>
        </w:rPr>
        <w:t>座、连栋塑料钢架大棚</w:t>
      </w:r>
      <w:r>
        <w:rPr>
          <w:rFonts w:hint="eastAsia"/>
        </w:rPr>
        <w:t>3</w:t>
      </w:r>
      <w:r>
        <w:rPr>
          <w:rFonts w:hint="eastAsia"/>
        </w:rPr>
        <w:t>座、冬暖式大棚</w:t>
      </w:r>
      <w:r>
        <w:rPr>
          <w:rFonts w:hint="eastAsia"/>
        </w:rPr>
        <w:t>28</w:t>
      </w:r>
      <w:r>
        <w:rPr>
          <w:rFonts w:hint="eastAsia"/>
        </w:rPr>
        <w:t>个。</w:t>
      </w:r>
    </w:p>
    <w:p w:rsidR="006C01F9" w:rsidRDefault="006C01F9">
      <w:pPr>
        <w:ind w:firstLine="421"/>
      </w:pPr>
      <w:r>
        <w:rPr>
          <w:rFonts w:hint="eastAsia"/>
        </w:rPr>
        <w:t>服务群众水平有提升。依托村级场所建立乡村振兴示范片区党群服务中心，配置电教设备、种养类图书</w:t>
      </w:r>
      <w:r>
        <w:rPr>
          <w:rFonts w:hint="eastAsia"/>
        </w:rPr>
        <w:t>100</w:t>
      </w:r>
      <w:r>
        <w:rPr>
          <w:rFonts w:hint="eastAsia"/>
        </w:rPr>
        <w:t>余套，聘请农业、畜牧业专家开展技术培训</w:t>
      </w:r>
      <w:r>
        <w:rPr>
          <w:rFonts w:hint="eastAsia"/>
        </w:rPr>
        <w:t>20</w:t>
      </w:r>
      <w:r>
        <w:rPr>
          <w:rFonts w:hint="eastAsia"/>
        </w:rPr>
        <w:t>次，培训</w:t>
      </w:r>
      <w:r>
        <w:rPr>
          <w:rFonts w:hint="eastAsia"/>
        </w:rPr>
        <w:t>3000</w:t>
      </w:r>
      <w:r>
        <w:rPr>
          <w:rFonts w:hint="eastAsia"/>
        </w:rPr>
        <w:t>余人，提高农民种植、养殖的技术能力。在乡村振兴示范片区党群服务中心设置服务窗口，发挥驻村第一书记的优势，开展党员组织关系转接、医疗养老办理、农业项目申报和纠纷调解等服务群众代办工作，形成民事民办、民事民管的基层治理新格局。</w:t>
      </w:r>
      <w:r>
        <w:rPr>
          <w:rFonts w:hint="eastAsia"/>
        </w:rPr>
        <w:t>2021</w:t>
      </w:r>
      <w:r>
        <w:rPr>
          <w:rFonts w:hint="eastAsia"/>
        </w:rPr>
        <w:t>年，全年累计代办各类事项</w:t>
      </w:r>
      <w:r>
        <w:rPr>
          <w:rFonts w:hint="eastAsia"/>
        </w:rPr>
        <w:t>1150</w:t>
      </w:r>
      <w:r>
        <w:rPr>
          <w:rFonts w:hint="eastAsia"/>
        </w:rPr>
        <w:t>件，解决矛盾纠纷</w:t>
      </w:r>
      <w:r>
        <w:rPr>
          <w:rFonts w:hint="eastAsia"/>
        </w:rPr>
        <w:t>86</w:t>
      </w:r>
      <w:r>
        <w:rPr>
          <w:rFonts w:hint="eastAsia"/>
        </w:rPr>
        <w:t>起，提升了乡村振兴示范片区内各级党组织服务群众的能力和水平。</w:t>
      </w:r>
    </w:p>
    <w:p w:rsidR="006C01F9" w:rsidRDefault="006C01F9">
      <w:pPr>
        <w:jc w:val="right"/>
      </w:pPr>
      <w:r>
        <w:rPr>
          <w:rFonts w:hint="eastAsia"/>
        </w:rPr>
        <w:t>灯塔</w:t>
      </w:r>
      <w:r>
        <w:rPr>
          <w:rFonts w:hint="eastAsia"/>
        </w:rPr>
        <w:t>-</w:t>
      </w:r>
      <w:r>
        <w:rPr>
          <w:rFonts w:hint="eastAsia"/>
        </w:rPr>
        <w:t>党建在线</w:t>
      </w:r>
      <w:r>
        <w:rPr>
          <w:rFonts w:hint="eastAsia"/>
        </w:rPr>
        <w:t>2022-06-20</w:t>
      </w:r>
    </w:p>
    <w:p w:rsidR="006C01F9" w:rsidRDefault="006C01F9" w:rsidP="00EF11B7">
      <w:pPr>
        <w:sectPr w:rsidR="006C01F9" w:rsidSect="00EF11B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A6D02" w:rsidRDefault="00AA6D02"/>
    <w:sectPr w:rsidR="00AA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C01F9"/>
    <w:rsid w:val="006C01F9"/>
    <w:rsid w:val="00AA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C01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C01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2023-03-16T08:56:00Z</dcterms:created>
</cp:coreProperties>
</file>