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794D" w:rsidRDefault="00F4794D">
      <w:pPr>
        <w:pStyle w:val="1"/>
      </w:pPr>
      <w:r>
        <w:rPr>
          <w:rFonts w:hint="eastAsia"/>
        </w:rPr>
        <w:t>龙岗区 为经济稳进提质贡献人大力量</w:t>
      </w:r>
    </w:p>
    <w:p w:rsidR="00F4794D" w:rsidRDefault="00F4794D">
      <w:pPr>
        <w:ind w:firstLine="420"/>
        <w:jc w:val="left"/>
      </w:pPr>
      <w:r>
        <w:rPr>
          <w:rFonts w:hint="eastAsia"/>
        </w:rPr>
        <w:t>龙岗区人大常委会举办“助企兴业·人大同行”企业园区交通治理座谈会。</w:t>
      </w:r>
    </w:p>
    <w:p w:rsidR="00F4794D" w:rsidRDefault="00F4794D">
      <w:pPr>
        <w:ind w:firstLine="420"/>
        <w:jc w:val="left"/>
      </w:pPr>
      <w:r>
        <w:rPr>
          <w:rFonts w:hint="eastAsia"/>
        </w:rPr>
        <w:t>“受疫情影响大不大？”“最近公司发展怎么样？”“对政府工作有哪些要求？”“助企纾困政策有没有落实到位？”连续三个月以来，龙岗区各级人大代表深入全区各园区企业，了解企业发展现状和生产需求，宣传解读相关政策措施，勉励企业提振发展信心，并在生产一线为企业排忧解难。</w:t>
      </w:r>
    </w:p>
    <w:p w:rsidR="00F4794D" w:rsidRDefault="00F4794D">
      <w:pPr>
        <w:ind w:firstLine="420"/>
        <w:jc w:val="left"/>
      </w:pPr>
      <w:r>
        <w:rPr>
          <w:rFonts w:hint="eastAsia"/>
        </w:rPr>
        <w:t>人大代表带着问题下去，收集意见上来，并积极予以协调解决，成为龙岗区人大常委会组织开展走访调研企业、保经济增长系列活动的一个生动写照。</w:t>
      </w:r>
    </w:p>
    <w:p w:rsidR="00F4794D" w:rsidRDefault="00F4794D">
      <w:pPr>
        <w:ind w:firstLine="420"/>
        <w:jc w:val="left"/>
      </w:pPr>
      <w:r>
        <w:rPr>
          <w:rFonts w:hint="eastAsia"/>
        </w:rPr>
        <w:t>今年来，为合力推进区委决策部署和区委区政府重点目标任务完成，助力全区经济稳进提质汇聚监督力量，龙岗区人大常委会在全区组织开展走访调研企业、保经济增长系列活动，通过加强对财政经济、企业发展、民生保障重点难点问题的监督，组织各级人大代表广泛听民意、察民情、聚民智，及时发现、推动解决制约企业发展的燃眉之急，助推全区经济加快企稳回升向好。</w:t>
      </w:r>
    </w:p>
    <w:p w:rsidR="00F4794D" w:rsidRDefault="00F4794D">
      <w:pPr>
        <w:ind w:firstLine="420"/>
        <w:jc w:val="left"/>
      </w:pPr>
      <w:r>
        <w:rPr>
          <w:rFonts w:hint="eastAsia"/>
        </w:rPr>
        <w:t>扬帆映初心，奋楫践使命。当前龙岗正迎来深圳“双区”驱动的历史发展时机，龙岗区人大常委会将充分发挥人大职能和优势、各级人大代表主体作用，持续拓宽民情民意征集、企业反映诉求的通道，扎实开展助企纾困解难工作的督办，不断丰富拓展人大在经济监督领域的履职实践，努力打造新时代“有为人大”，为龙岗打造“创新龙岗、东部中心、产业高地、幸福家园”贡献人大力量。</w:t>
      </w:r>
    </w:p>
    <w:p w:rsidR="00F4794D" w:rsidRDefault="00F4794D">
      <w:pPr>
        <w:ind w:firstLine="420"/>
        <w:jc w:val="left"/>
      </w:pPr>
      <w:r>
        <w:rPr>
          <w:rFonts w:hint="eastAsia"/>
        </w:rPr>
        <w:t>文</w:t>
      </w:r>
      <w:r>
        <w:rPr>
          <w:rFonts w:hint="eastAsia"/>
        </w:rPr>
        <w:t>/</w:t>
      </w:r>
      <w:r>
        <w:rPr>
          <w:rFonts w:hint="eastAsia"/>
        </w:rPr>
        <w:t>图：张静平</w:t>
      </w:r>
      <w:r>
        <w:rPr>
          <w:rFonts w:hint="eastAsia"/>
        </w:rPr>
        <w:t xml:space="preserve"> </w:t>
      </w:r>
      <w:r>
        <w:rPr>
          <w:rFonts w:hint="eastAsia"/>
        </w:rPr>
        <w:t>刘敏</w:t>
      </w:r>
      <w:r>
        <w:rPr>
          <w:rFonts w:hint="eastAsia"/>
        </w:rPr>
        <w:t xml:space="preserve"> </w:t>
      </w:r>
      <w:r>
        <w:rPr>
          <w:rFonts w:hint="eastAsia"/>
        </w:rPr>
        <w:t>梅云霞</w:t>
      </w:r>
    </w:p>
    <w:p w:rsidR="00F4794D" w:rsidRDefault="00F4794D">
      <w:pPr>
        <w:ind w:firstLine="420"/>
        <w:jc w:val="left"/>
      </w:pPr>
      <w:r>
        <w:rPr>
          <w:rFonts w:hint="eastAsia"/>
        </w:rPr>
        <w:t>▶▷靶向发力</w:t>
      </w:r>
      <w:r>
        <w:rPr>
          <w:rFonts w:hint="eastAsia"/>
        </w:rPr>
        <w:t xml:space="preserve"> </w:t>
      </w:r>
      <w:r>
        <w:rPr>
          <w:rFonts w:hint="eastAsia"/>
        </w:rPr>
        <w:t>展现担当作为</w:t>
      </w:r>
    </w:p>
    <w:p w:rsidR="00F4794D" w:rsidRDefault="00F4794D">
      <w:pPr>
        <w:ind w:firstLine="420"/>
        <w:jc w:val="left"/>
      </w:pPr>
      <w:r>
        <w:rPr>
          <w:rFonts w:hint="eastAsia"/>
        </w:rPr>
        <w:t>“人大代表履职的生命力在于落实，通过开展走访调研企业、保经济增长系列活动，加强对当前纾困解难工作的有效监督，希望能为龙岗‘保经济’作出贡献。”龙岗区人大常委会主任吴书坤表示。</w:t>
      </w:r>
    </w:p>
    <w:p w:rsidR="00F4794D" w:rsidRDefault="00F4794D">
      <w:pPr>
        <w:ind w:firstLine="420"/>
        <w:jc w:val="left"/>
      </w:pPr>
      <w:r>
        <w:rPr>
          <w:rFonts w:hint="eastAsia"/>
        </w:rPr>
        <w:t>进入</w:t>
      </w:r>
      <w:r>
        <w:rPr>
          <w:rFonts w:hint="eastAsia"/>
        </w:rPr>
        <w:t>2022</w:t>
      </w:r>
      <w:r>
        <w:rPr>
          <w:rFonts w:hint="eastAsia"/>
        </w:rPr>
        <w:t>年，当奥密克戎变异株席卷全球，作为产业大区、工业强区的龙岗，该如何保经济促发展、支持企业更好应对疫情冲击？于高质量发展的龙岗而言，这是一场没有退路、必须要打赢的硬仗。今年来，深圳市、龙岗区陆续出台系列扶持政策，直击受疫情冲击企业的痛点、堵点、难点，拿出针对性的解决措施，为支持龙岗经济平稳健康发展提供了有力支撑。</w:t>
      </w:r>
    </w:p>
    <w:p w:rsidR="00F4794D" w:rsidRDefault="00F4794D">
      <w:pPr>
        <w:ind w:firstLine="420"/>
        <w:jc w:val="left"/>
      </w:pPr>
      <w:r>
        <w:rPr>
          <w:rFonts w:hint="eastAsia"/>
        </w:rPr>
        <w:t>围绕中心服务大局是人大履职的方向标。龙岗区人大常委会在今年</w:t>
      </w:r>
      <w:r>
        <w:rPr>
          <w:rFonts w:hint="eastAsia"/>
        </w:rPr>
        <w:t>4</w:t>
      </w:r>
      <w:r>
        <w:rPr>
          <w:rFonts w:hint="eastAsia"/>
        </w:rPr>
        <w:t>月</w:t>
      </w:r>
      <w:r>
        <w:rPr>
          <w:rFonts w:hint="eastAsia"/>
        </w:rPr>
        <w:t>19</w:t>
      </w:r>
      <w:r>
        <w:rPr>
          <w:rFonts w:hint="eastAsia"/>
        </w:rPr>
        <w:t>日召开的龙岗区第七届人民代表大会第二次会议上明确提出，要“把最强的力量集结在推进发展上，把最硬的功夫投入在履职尽责上，力争在本届人大开局之年，书写精彩的龙岗篇章”。因此，龙岗区人大常委会在</w:t>
      </w:r>
      <w:r>
        <w:rPr>
          <w:rFonts w:hint="eastAsia"/>
        </w:rPr>
        <w:t>5</w:t>
      </w:r>
      <w:r>
        <w:rPr>
          <w:rFonts w:hint="eastAsia"/>
        </w:rPr>
        <w:t>月召开走访调研企业、保经济增长系列活动部署会，强调要坚决助力打赢保经济促发展硬仗。</w:t>
      </w:r>
    </w:p>
    <w:p w:rsidR="00F4794D" w:rsidRDefault="00F4794D">
      <w:pPr>
        <w:ind w:firstLine="420"/>
        <w:jc w:val="left"/>
      </w:pPr>
      <w:r>
        <w:rPr>
          <w:rFonts w:hint="eastAsia"/>
        </w:rPr>
        <w:t>据介绍，该活动是区人大常委会围绕城区经济社会发展，坚持问题导向，拓宽监督渠道，统筹做好人大经济监督工作的一项创新举措。活动从</w:t>
      </w:r>
      <w:r>
        <w:rPr>
          <w:rFonts w:hint="eastAsia"/>
        </w:rPr>
        <w:t>5</w:t>
      </w:r>
      <w:r>
        <w:rPr>
          <w:rFonts w:hint="eastAsia"/>
        </w:rPr>
        <w:t>月持续至</w:t>
      </w:r>
      <w:r>
        <w:rPr>
          <w:rFonts w:hint="eastAsia"/>
        </w:rPr>
        <w:t>7</w:t>
      </w:r>
      <w:r>
        <w:rPr>
          <w:rFonts w:hint="eastAsia"/>
        </w:rPr>
        <w:t>月底，以走访调研企业、发放调查问卷等形式，通过收集企业经营发展面临的问题和困难，以分片区座谈、督办落实等形式推动问题解决，助力龙岗冲刺全年经济目标任务。</w:t>
      </w:r>
    </w:p>
    <w:p w:rsidR="00F4794D" w:rsidRDefault="00F4794D">
      <w:pPr>
        <w:ind w:firstLine="420"/>
        <w:jc w:val="left"/>
      </w:pPr>
      <w:r>
        <w:rPr>
          <w:rFonts w:hint="eastAsia"/>
        </w:rPr>
        <w:t>为保障活动高效推进，龙岗区人大常委会出台《龙岗区人大常委会关于开展走访调研企业、保经济增长系列活动的实施方案》，将全区分为东、中、西三个片区，在每个片区分别召开企业代表座谈会，并组织人大代表及所在企业负责人和政府相关职能部门负责人共商对策、共谋发展。同时，结合全省“人大代表活动月”活动，对走访调研的具体问题开展“马上办”，实时跟踪督促</w:t>
      </w:r>
      <w:r>
        <w:rPr>
          <w:rFonts w:hint="eastAsia"/>
        </w:rPr>
        <w:lastRenderedPageBreak/>
        <w:t>办理情况，通过推动终端见效，实现办理答复和落实“双满意”。</w:t>
      </w:r>
    </w:p>
    <w:p w:rsidR="00F4794D" w:rsidRDefault="00F4794D">
      <w:pPr>
        <w:ind w:firstLine="420"/>
        <w:jc w:val="left"/>
      </w:pPr>
      <w:r>
        <w:rPr>
          <w:rFonts w:hint="eastAsia"/>
        </w:rPr>
        <w:t>如今，持续三个月的活动已近尾声，收到社会各界良好反响。有观察人士认为，该活动不仅为人大代表履职搭建了新载体、拓展了人大代表建言献策新渠道，也在推动中心工作的开展中创造了新形式，为实体经济面对疫情冲击凝聚起智慧和合力。</w:t>
      </w:r>
    </w:p>
    <w:p w:rsidR="00F4794D" w:rsidRDefault="00F4794D">
      <w:pPr>
        <w:ind w:firstLine="420"/>
        <w:jc w:val="left"/>
      </w:pPr>
      <w:r>
        <w:rPr>
          <w:rFonts w:hint="eastAsia"/>
        </w:rPr>
        <w:t>▶▷履职尽责</w:t>
      </w:r>
      <w:r>
        <w:rPr>
          <w:rFonts w:hint="eastAsia"/>
        </w:rPr>
        <w:t xml:space="preserve"> </w:t>
      </w:r>
      <w:r>
        <w:rPr>
          <w:rFonts w:hint="eastAsia"/>
        </w:rPr>
        <w:t>一线“把脉问诊”</w:t>
      </w:r>
    </w:p>
    <w:p w:rsidR="00F4794D" w:rsidRDefault="00F4794D">
      <w:pPr>
        <w:ind w:firstLine="420"/>
        <w:jc w:val="left"/>
      </w:pPr>
      <w:r>
        <w:rPr>
          <w:rFonts w:hint="eastAsia"/>
        </w:rPr>
        <w:t>夏日的深圳高温热浪持续不退。在龙岗各产业园区，同样是一派热火朝天的景象。连续三个月时间里，龙岗各级人大代表组成的调研组深入园区企业，围绕保经济促发展、支持企业更好应对疫情冲击开展专题调研。</w:t>
      </w:r>
    </w:p>
    <w:p w:rsidR="00F4794D" w:rsidRDefault="00F4794D">
      <w:pPr>
        <w:ind w:firstLine="420"/>
        <w:jc w:val="left"/>
      </w:pPr>
      <w:r>
        <w:rPr>
          <w:rFonts w:hint="eastAsia"/>
        </w:rPr>
        <w:t>“使用微流控技术一滴血可以检测多少项目？”“免疫检测和基因检测有什么关系？”</w:t>
      </w:r>
      <w:r>
        <w:rPr>
          <w:rFonts w:hint="eastAsia"/>
        </w:rPr>
        <w:t>6</w:t>
      </w:r>
      <w:r>
        <w:rPr>
          <w:rFonts w:hint="eastAsia"/>
        </w:rPr>
        <w:t>月</w:t>
      </w:r>
      <w:r>
        <w:rPr>
          <w:rFonts w:hint="eastAsia"/>
        </w:rPr>
        <w:t>6</w:t>
      </w:r>
      <w:r>
        <w:rPr>
          <w:rFonts w:hint="eastAsia"/>
        </w:rPr>
        <w:t>日，龙岗区人大代表、龙岗区委书记张礼卫到亚辉龙及相关子公司参观调研，在深入了解了企业发展的情况后，现场办公，帮助亚辉龙及其子公司解决问题。</w:t>
      </w:r>
      <w:r>
        <w:rPr>
          <w:rFonts w:hint="eastAsia"/>
        </w:rPr>
        <w:t>7</w:t>
      </w:r>
      <w:r>
        <w:rPr>
          <w:rFonts w:hint="eastAsia"/>
        </w:rPr>
        <w:t>月</w:t>
      </w:r>
      <w:r>
        <w:rPr>
          <w:rFonts w:hint="eastAsia"/>
        </w:rPr>
        <w:t>14</w:t>
      </w:r>
      <w:r>
        <w:rPr>
          <w:rFonts w:hint="eastAsia"/>
        </w:rPr>
        <w:t>日，张礼卫以人大代表身份来到坂田街道，就上雪科技园企业职工出行难、打通科技一路北延段“断头路”等问题进行调研，并结合调研中所见、所闻、所感在座谈会上“把脉问诊”，向职能部门提出意见建议。</w:t>
      </w:r>
    </w:p>
    <w:p w:rsidR="00F4794D" w:rsidRDefault="00F4794D">
      <w:pPr>
        <w:ind w:firstLine="420"/>
        <w:jc w:val="left"/>
      </w:pPr>
      <w:r>
        <w:rPr>
          <w:rFonts w:hint="eastAsia"/>
        </w:rPr>
        <w:t>5</w:t>
      </w:r>
      <w:r>
        <w:rPr>
          <w:rFonts w:hint="eastAsia"/>
        </w:rPr>
        <w:t>月</w:t>
      </w:r>
      <w:r>
        <w:rPr>
          <w:rFonts w:hint="eastAsia"/>
        </w:rPr>
        <w:t>24</w:t>
      </w:r>
      <w:r>
        <w:rPr>
          <w:rFonts w:hint="eastAsia"/>
        </w:rPr>
        <w:t>日，龙岗区人大代表、龙岗区委副书记、区长王策飞来到坪地街道，实地调研深圳市迈腾电子有限公司、深圳市国显科技有限公司。在这两家公司，王策飞深入企业生产经营一线，详细了解企业生产经营情况，认真倾听企业发展面临的问题和困难，精准“把脉”，开出“良方”，做实助企纾困解难工作。</w:t>
      </w:r>
    </w:p>
    <w:p w:rsidR="00F4794D" w:rsidRDefault="00F4794D">
      <w:pPr>
        <w:ind w:firstLine="420"/>
        <w:jc w:val="left"/>
      </w:pPr>
      <w:r>
        <w:rPr>
          <w:rFonts w:hint="eastAsia"/>
        </w:rPr>
        <w:t>在龙岗区主要领导以人大代表身份赴企业开展走访，发挥示范带头作用，为企业排忧解难的同时，龙岗区人大常委会领导班子也率先垂范，机关各部门纷纷响应，成立</w:t>
      </w:r>
      <w:r>
        <w:rPr>
          <w:rFonts w:hint="eastAsia"/>
        </w:rPr>
        <w:t>8</w:t>
      </w:r>
      <w:r>
        <w:rPr>
          <w:rFonts w:hint="eastAsia"/>
        </w:rPr>
        <w:t>个工作小组，对口联系</w:t>
      </w:r>
      <w:r>
        <w:rPr>
          <w:rFonts w:hint="eastAsia"/>
        </w:rPr>
        <w:t>120</w:t>
      </w:r>
      <w:r>
        <w:rPr>
          <w:rFonts w:hint="eastAsia"/>
        </w:rPr>
        <w:t>家企业，调研企业园区运营、项目建设情况，督促惠企政策落实。</w:t>
      </w:r>
    </w:p>
    <w:p w:rsidR="00F4794D" w:rsidRDefault="00F4794D">
      <w:pPr>
        <w:ind w:firstLine="420"/>
        <w:jc w:val="left"/>
      </w:pPr>
      <w:r>
        <w:rPr>
          <w:rFonts w:hint="eastAsia"/>
        </w:rPr>
        <w:t>与此同时，龙岗区人大常委会还组织区人大各街道工委，发动全区各级人大代表迅速行动，对园区企业开展全覆盖式走访调研，通过与各部门、企业相关负责人的频频互动，主动询问企业堵点、卡点，宣传市、区两级助企纾困政策，推进相关税收减免、房租补贴等政策的落地生效，并充分发挥“家、站、点”（人大代表之家、人大代表联络站、人大代表联系点）平台作用，拓宽企业反映诉求的通道，有针对性地帮助企业解决了实际问题。</w:t>
      </w:r>
    </w:p>
    <w:p w:rsidR="00F4794D" w:rsidRDefault="00F4794D">
      <w:pPr>
        <w:ind w:firstLine="420"/>
        <w:jc w:val="left"/>
      </w:pPr>
      <w:r>
        <w:rPr>
          <w:rFonts w:hint="eastAsia"/>
        </w:rPr>
        <w:t>▶▷强化监督</w:t>
      </w:r>
      <w:r>
        <w:rPr>
          <w:rFonts w:hint="eastAsia"/>
        </w:rPr>
        <w:t xml:space="preserve"> </w:t>
      </w:r>
      <w:r>
        <w:rPr>
          <w:rFonts w:hint="eastAsia"/>
        </w:rPr>
        <w:t>助推政策落地</w:t>
      </w:r>
    </w:p>
    <w:p w:rsidR="00F4794D" w:rsidRDefault="00F4794D">
      <w:pPr>
        <w:ind w:firstLine="420"/>
        <w:jc w:val="left"/>
      </w:pPr>
      <w:r>
        <w:rPr>
          <w:rFonts w:hint="eastAsia"/>
        </w:rPr>
        <w:t>“希望尽快完善交通路网，打通龙岗天安数码城及周边交通‘最后一公里’”“西坑彩迅工业园外围的货柜车怎样才能进入工业园？”……</w:t>
      </w:r>
      <w:r>
        <w:rPr>
          <w:rFonts w:hint="eastAsia"/>
        </w:rPr>
        <w:t>7</w:t>
      </w:r>
      <w:r>
        <w:rPr>
          <w:rFonts w:hint="eastAsia"/>
        </w:rPr>
        <w:t>月</w:t>
      </w:r>
      <w:r>
        <w:rPr>
          <w:rFonts w:hint="eastAsia"/>
        </w:rPr>
        <w:t>21</w:t>
      </w:r>
      <w:r>
        <w:rPr>
          <w:rFonts w:hint="eastAsia"/>
        </w:rPr>
        <w:t>日，一场创新形式，座谈问政的“助企兴业·人大同行”活动座谈会在龙城街道举行。龙岗区各级人大代表、政府部门、企业代表围绕“园区交通治理·优化营商环境”主题，现场上演“头脑风暴”。</w:t>
      </w:r>
    </w:p>
    <w:p w:rsidR="00F4794D" w:rsidRDefault="00F4794D">
      <w:pPr>
        <w:ind w:firstLine="420"/>
        <w:jc w:val="left"/>
      </w:pPr>
      <w:r>
        <w:rPr>
          <w:rFonts w:hint="eastAsia"/>
        </w:rPr>
        <w:t>作为东、中、西三个片区的企业代表座谈会之一，本次座谈会结合“代表活动月”活动举行。会上，人大代表与企业代表做足功课，侃侃而谈，政府部门负责人认真作答，现场互动热烈，大家就共同优化营商环境、推动解决企业园区交通问题出谋划策。</w:t>
      </w:r>
    </w:p>
    <w:p w:rsidR="00F4794D" w:rsidRDefault="00F4794D">
      <w:pPr>
        <w:ind w:firstLine="420"/>
        <w:jc w:val="left"/>
      </w:pPr>
      <w:r>
        <w:rPr>
          <w:rFonts w:hint="eastAsia"/>
        </w:rPr>
        <w:t>据介绍，为凝聚各方智慧和共识，形成强大工作合力，保经济促发展的三场座谈会并不止是现场的头脑风暴。在座谈会举办前，龙岗区人大常委会提前组织各级人大代表就座谈交流主题进行充分沟通和调研，并按照主题设定，邀请政府职能部门负责人来现场互动交流，确保座谈聚焦主题、集思广益、符合实际、切中要害。</w:t>
      </w:r>
    </w:p>
    <w:p w:rsidR="00F4794D" w:rsidRDefault="00F4794D">
      <w:pPr>
        <w:ind w:firstLine="420"/>
        <w:jc w:val="left"/>
      </w:pPr>
      <w:r>
        <w:rPr>
          <w:rFonts w:hint="eastAsia"/>
        </w:rPr>
        <w:t>数据显示，龙岗区人大常委会此次走访调研企业系列活动，共发放调查问卷</w:t>
      </w:r>
      <w:r>
        <w:rPr>
          <w:rFonts w:hint="eastAsia"/>
        </w:rPr>
        <w:t>261</w:t>
      </w:r>
      <w:r>
        <w:rPr>
          <w:rFonts w:hint="eastAsia"/>
        </w:rPr>
        <w:t>份，走访企业</w:t>
      </w:r>
      <w:r>
        <w:rPr>
          <w:rFonts w:hint="eastAsia"/>
        </w:rPr>
        <w:t>261</w:t>
      </w:r>
      <w:r>
        <w:rPr>
          <w:rFonts w:hint="eastAsia"/>
        </w:rPr>
        <w:t>家，收集企业反映的问题和建议</w:t>
      </w:r>
      <w:r>
        <w:rPr>
          <w:rFonts w:hint="eastAsia"/>
        </w:rPr>
        <w:t>544</w:t>
      </w:r>
      <w:r>
        <w:rPr>
          <w:rFonts w:hint="eastAsia"/>
        </w:rPr>
        <w:t>条，目前已交职能部门进行研究分类处理，并将持续跟踪督办。同时，支持和引导人大代表把本次活动的想法和观点进行梳理，条件成熟时形成议案建议，通过不断巩固深化成果，确保保经济增长活动取得实效。</w:t>
      </w:r>
    </w:p>
    <w:p w:rsidR="00F4794D" w:rsidRDefault="00F4794D">
      <w:pPr>
        <w:ind w:firstLine="420"/>
        <w:jc w:val="left"/>
      </w:pPr>
      <w:r>
        <w:rPr>
          <w:rFonts w:hint="eastAsia"/>
        </w:rPr>
        <w:t>值得关注的是，除结合“代表活动月”活动，拓宽代表履职平台、增强履职实效外，龙岗区人大常委会在保经济增长活动中，还组织开展助力经济稳进提质专题讲座，邀请区直部门、企业参与交流互动，助力全区经济高质量发展。同时，将人大代表在活动中的履职情况，通过履职平台进行登记，作为对各街道人大工委、人大代表全年履职评价的重要内容。</w:t>
      </w:r>
    </w:p>
    <w:p w:rsidR="00F4794D" w:rsidRDefault="00F4794D">
      <w:pPr>
        <w:ind w:firstLine="420"/>
        <w:jc w:val="left"/>
      </w:pPr>
      <w:r>
        <w:rPr>
          <w:rFonts w:hint="eastAsia"/>
        </w:rPr>
        <w:t>“人大代表要坚持问题、目标导向，坚持身入基层、心到基层，深入企业听民声排民忧解难题，做到民有所呼、我有所应，强力监督推动各项扶持政策落地落实，充分发挥践行全过程人民民主主力军作用，展现新时代人大代表的担当作为。”吴书坤表示，接下来区人大常委会将持续做优人大代表履职服务，采取多种举措开展助企纾困解难工作的督办，以实际行动助推企业提振信心、实现高质量发展，为夺取疫情防控和经济社会发展双胜利贡献人大力量。</w:t>
      </w:r>
    </w:p>
    <w:p w:rsidR="00F4794D" w:rsidRDefault="00F4794D">
      <w:pPr>
        <w:ind w:firstLine="420"/>
        <w:jc w:val="right"/>
      </w:pPr>
      <w:r>
        <w:rPr>
          <w:rFonts w:hint="eastAsia"/>
        </w:rPr>
        <w:t>南方日报</w:t>
      </w:r>
      <w:r>
        <w:rPr>
          <w:rFonts w:hint="eastAsia"/>
        </w:rPr>
        <w:t>2022-7-29</w:t>
      </w:r>
    </w:p>
    <w:p w:rsidR="00F4794D" w:rsidRDefault="00F4794D"/>
    <w:p w:rsidR="00F4794D" w:rsidRDefault="00F4794D" w:rsidP="00E52E8A">
      <w:pPr>
        <w:sectPr w:rsidR="00F4794D" w:rsidSect="00E52E8A">
          <w:type w:val="continuous"/>
          <w:pgSz w:w="11906" w:h="16838"/>
          <w:pgMar w:top="1644" w:right="1236" w:bottom="1418" w:left="1814" w:header="851" w:footer="907" w:gutter="0"/>
          <w:pgNumType w:start="1"/>
          <w:cols w:space="720"/>
          <w:docGrid w:type="lines" w:linePitch="341" w:charSpace="2373"/>
        </w:sectPr>
      </w:pPr>
    </w:p>
    <w:p w:rsidR="0052660D" w:rsidRDefault="0052660D"/>
    <w:sectPr w:rsidR="005266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4794D"/>
    <w:rsid w:val="0052660D"/>
    <w:rsid w:val="00F479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79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79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480</Words>
  <Characters>2737</Characters>
  <Application>Microsoft Office Word</Application>
  <DocSecurity>0</DocSecurity>
  <Lines>22</Lines>
  <Paragraphs>6</Paragraphs>
  <ScaleCrop>false</ScaleCrop>
  <Company>微软中国</Company>
  <LinksUpToDate>false</LinksUpToDate>
  <CharactersWithSpaces>3211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2023-03-17T03:47:00Z</dcterms:created>
</cp:coreProperties>
</file>