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A4" w:rsidRDefault="009F31A4" w:rsidP="00A70D9F">
      <w:pPr>
        <w:pStyle w:val="1"/>
      </w:pPr>
      <w:r>
        <w:rPr>
          <w:rFonts w:hint="eastAsia"/>
        </w:rPr>
        <w:t>凤山县审计局关于</w:t>
      </w:r>
      <w:r>
        <w:t>2020</w:t>
      </w:r>
      <w:r>
        <w:rPr>
          <w:rFonts w:hint="eastAsia"/>
        </w:rPr>
        <w:t>年度审计项目计划的请示</w:t>
      </w:r>
    </w:p>
    <w:p w:rsidR="009F31A4" w:rsidRDefault="009F31A4" w:rsidP="009F31A4">
      <w:pPr>
        <w:ind w:firstLineChars="200" w:firstLine="420"/>
      </w:pPr>
      <w:r>
        <w:rPr>
          <w:rFonts w:hint="eastAsia"/>
        </w:rPr>
        <w:t>凤审请〔</w:t>
      </w:r>
      <w:r>
        <w:t>2020</w:t>
      </w:r>
      <w:r>
        <w:rPr>
          <w:rFonts w:hint="eastAsia"/>
        </w:rPr>
        <w:t>〕</w:t>
      </w:r>
      <w:r>
        <w:t>1</w:t>
      </w:r>
      <w:r>
        <w:rPr>
          <w:rFonts w:hint="eastAsia"/>
        </w:rPr>
        <w:t>号</w:t>
      </w:r>
      <w:r>
        <w:t xml:space="preserve"> 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hint="eastAsia"/>
        </w:rPr>
        <w:t>签发人：罗盛海</w:t>
      </w:r>
    </w:p>
    <w:p w:rsidR="009F31A4" w:rsidRDefault="009F31A4" w:rsidP="009F31A4">
      <w:pPr>
        <w:ind w:firstLineChars="200" w:firstLine="420"/>
      </w:pPr>
      <w:r>
        <w:rPr>
          <w:rFonts w:hint="eastAsia"/>
        </w:rPr>
        <w:t>凤山县人民政府</w:t>
      </w:r>
      <w:r>
        <w:t>:</w:t>
      </w:r>
    </w:p>
    <w:p w:rsidR="009F31A4" w:rsidRDefault="009F31A4" w:rsidP="009F31A4">
      <w:pPr>
        <w:ind w:firstLineChars="200" w:firstLine="420"/>
      </w:pPr>
      <w:r>
        <w:rPr>
          <w:rFonts w:hint="eastAsia"/>
        </w:rPr>
        <w:t>根据审计法、国家审计准则的规定，按照上级审计机关统一部署，结合我县实际，现将凤山县</w:t>
      </w:r>
      <w:r>
        <w:t>2020</w:t>
      </w:r>
      <w:r>
        <w:rPr>
          <w:rFonts w:hint="eastAsia"/>
        </w:rPr>
        <w:t>年审计项目计划随文上报，妥否？请予批复，以便我局组织实施。</w:t>
      </w:r>
    </w:p>
    <w:p w:rsidR="009F31A4" w:rsidRDefault="009F31A4" w:rsidP="009F31A4">
      <w:pPr>
        <w:ind w:firstLineChars="200" w:firstLine="420"/>
      </w:pPr>
      <w:r>
        <w:rPr>
          <w:rFonts w:hint="eastAsia"/>
        </w:rPr>
        <w:t>附件：凤山县</w:t>
      </w:r>
      <w:r>
        <w:t>2020</w:t>
      </w:r>
      <w:r>
        <w:rPr>
          <w:rFonts w:hint="eastAsia"/>
        </w:rPr>
        <w:t>年度审计项目计划</w:t>
      </w:r>
    </w:p>
    <w:p w:rsidR="009F31A4" w:rsidRDefault="009F31A4" w:rsidP="009F31A4">
      <w:pPr>
        <w:ind w:firstLineChars="200" w:firstLine="420"/>
      </w:pPr>
      <w:r>
        <w:rPr>
          <w:rFonts w:hint="eastAsia"/>
        </w:rPr>
        <w:t>凤山县审计局</w:t>
      </w:r>
    </w:p>
    <w:p w:rsidR="009F31A4" w:rsidRDefault="009F31A4" w:rsidP="009F31A4">
      <w:pPr>
        <w:ind w:firstLineChars="200" w:firstLine="420"/>
      </w:pPr>
      <w:r>
        <w:t>2020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日</w:t>
      </w:r>
    </w:p>
    <w:p w:rsidR="009F31A4" w:rsidRDefault="009F31A4" w:rsidP="009F31A4">
      <w:pPr>
        <w:ind w:firstLineChars="200" w:firstLine="420"/>
      </w:pPr>
      <w:r>
        <w:rPr>
          <w:rFonts w:hint="eastAsia"/>
        </w:rPr>
        <w:t>凤山县审计局</w:t>
      </w:r>
      <w:r>
        <w:t>2020</w:t>
      </w:r>
      <w:r>
        <w:rPr>
          <w:rFonts w:hint="eastAsia"/>
        </w:rPr>
        <w:t>年度审计项目计划</w:t>
      </w:r>
    </w:p>
    <w:p w:rsidR="009F31A4" w:rsidRDefault="009F31A4" w:rsidP="009F31A4">
      <w:pPr>
        <w:ind w:firstLineChars="200" w:firstLine="420"/>
      </w:pPr>
      <w:r>
        <w:rPr>
          <w:rFonts w:hint="eastAsia"/>
        </w:rPr>
        <w:t>依据《中华人民共和国审计法》确定的审计工作职责以及审计署、自治区审计厅和市审计局</w:t>
      </w:r>
      <w:r>
        <w:t>2020</w:t>
      </w:r>
      <w:r>
        <w:rPr>
          <w:rFonts w:hint="eastAsia"/>
        </w:rPr>
        <w:t>年度统一组织审计项目计划有关安排，结合县委、县人民政府的重大决策部署以及对审计工作的要求，制定本计划。</w:t>
      </w:r>
    </w:p>
    <w:p w:rsidR="009F31A4" w:rsidRDefault="009F31A4" w:rsidP="009F31A4">
      <w:pPr>
        <w:ind w:firstLineChars="200" w:firstLine="420"/>
      </w:pPr>
      <w:r>
        <w:rPr>
          <w:rFonts w:hint="eastAsia"/>
        </w:rPr>
        <w:t>一、计划编制的总体思路</w:t>
      </w:r>
    </w:p>
    <w:p w:rsidR="009F31A4" w:rsidRDefault="009F31A4" w:rsidP="009F31A4">
      <w:pPr>
        <w:ind w:firstLineChars="200" w:firstLine="420"/>
      </w:pPr>
      <w:r>
        <w:rPr>
          <w:rFonts w:hint="eastAsia"/>
        </w:rPr>
        <w:t>以习近平新时代中国特色社会主义思想为指导，全面贯彻党的十九大和十九届二中、三中、四中全会精神，认真落实中央、自治区、市委、市人民政府和县委、县人民政府的各项决策部署，紧紧围绕统筹推进“五位一体”总体布局和协调推进“四个全面”战略布局，坚持稳中求进工作总基调，坚持新发展理念，坚持推动高质量发展，坚持以供给侧结构性改革为主线，贯彻“六稳”要求，突出审计重点，加大审计组织方式“两统筹”，深入推进审计全覆盖，做好常态化的“经济体检”工作，更好发挥审计“治已病、防未病”的建设性作用，推动全县保持经济持续健康发展和社会大局稳定，确保与全国全区全市同步全面建成小康社会。</w:t>
      </w:r>
    </w:p>
    <w:p w:rsidR="009F31A4" w:rsidRDefault="009F31A4" w:rsidP="009F31A4">
      <w:pPr>
        <w:ind w:firstLineChars="200" w:firstLine="420"/>
      </w:pPr>
      <w:r>
        <w:rPr>
          <w:rFonts w:hint="eastAsia"/>
        </w:rPr>
        <w:t>二、计划编制的主要原则</w:t>
      </w:r>
    </w:p>
    <w:p w:rsidR="009F31A4" w:rsidRDefault="009F31A4" w:rsidP="009F31A4">
      <w:pPr>
        <w:ind w:firstLineChars="200" w:firstLine="420"/>
      </w:pPr>
      <w:r>
        <w:rPr>
          <w:rFonts w:hint="eastAsia"/>
        </w:rPr>
        <w:t>（一）围绕中心、服务大局。紧紧围绕县委、县人民政府工作中心，结合中央、自治区及全市重大政策措施落实情况，对事关凤山经济社会发展和影响区域经济安全的重大事项进行审计，回应广大人民群众关注的热点问题。</w:t>
      </w:r>
    </w:p>
    <w:p w:rsidR="009F31A4" w:rsidRDefault="009F31A4" w:rsidP="009F31A4">
      <w:pPr>
        <w:ind w:firstLineChars="200" w:firstLine="420"/>
      </w:pPr>
      <w:r>
        <w:rPr>
          <w:rFonts w:hint="eastAsia"/>
        </w:rPr>
        <w:t>（二）突出重点、提高质量。围绕推动凤山高质量发展、深化侧供给侧结构性改革、打好三大攻坚战、“三促进”（促进财政资金提质增效、促进优化营商环境、促进就业优先）等重点任务落实，突出对重点领域、重点部门、重点资金和重点对象的审计力度。</w:t>
      </w:r>
    </w:p>
    <w:p w:rsidR="009F31A4" w:rsidRDefault="009F31A4" w:rsidP="009F31A4">
      <w:pPr>
        <w:ind w:firstLineChars="200" w:firstLine="420"/>
      </w:pPr>
      <w:r>
        <w:rPr>
          <w:rFonts w:hint="eastAsia"/>
        </w:rPr>
        <w:t>（三）统筹联动、全面覆盖。增强“一盘棋”意识，强化资源统筹整合，积极开展大数据审计，提高审计工作效能。优化审计组织方式，灵活运用上审下、联合审等方式。合理衔接年度审计项目计划和中长期审计规划，进一步拓展审计监督的广度和深度，实现审计监督全覆盖。</w:t>
      </w:r>
    </w:p>
    <w:p w:rsidR="009F31A4" w:rsidRDefault="009F31A4" w:rsidP="009F31A4">
      <w:pPr>
        <w:ind w:firstLineChars="200" w:firstLine="420"/>
      </w:pPr>
      <w:r>
        <w:rPr>
          <w:rFonts w:hint="eastAsia"/>
        </w:rPr>
        <w:t>三、计划审计项目</w:t>
      </w:r>
    </w:p>
    <w:p w:rsidR="009F31A4" w:rsidRDefault="009F31A4" w:rsidP="009F31A4">
      <w:pPr>
        <w:ind w:firstLineChars="200" w:firstLine="420"/>
      </w:pPr>
      <w:r>
        <w:rPr>
          <w:rFonts w:hint="eastAsia"/>
        </w:rPr>
        <w:t>（一）三大攻坚战审计</w:t>
      </w:r>
    </w:p>
    <w:p w:rsidR="009F31A4" w:rsidRDefault="009F31A4" w:rsidP="009F31A4">
      <w:pPr>
        <w:ind w:firstLineChars="200" w:firstLine="420"/>
      </w:pPr>
      <w:r>
        <w:t>1.</w:t>
      </w:r>
      <w:r>
        <w:rPr>
          <w:rFonts w:hint="eastAsia"/>
        </w:rPr>
        <w:t>凤山县</w:t>
      </w:r>
      <w:r>
        <w:t>2018</w:t>
      </w:r>
      <w:r>
        <w:rPr>
          <w:rFonts w:hint="eastAsia"/>
        </w:rPr>
        <w:t>至</w:t>
      </w:r>
      <w:r>
        <w:t>2019</w:t>
      </w:r>
      <w:r>
        <w:rPr>
          <w:rFonts w:hint="eastAsia"/>
        </w:rPr>
        <w:t>年脱贫攻坚政策落实、资金管理使用和项目建设管理情况审计（自治区审计厅统一组织）；</w:t>
      </w:r>
    </w:p>
    <w:p w:rsidR="009F31A4" w:rsidRDefault="009F31A4" w:rsidP="009F31A4">
      <w:pPr>
        <w:ind w:firstLineChars="200" w:firstLine="420"/>
      </w:pPr>
      <w:r>
        <w:rPr>
          <w:rFonts w:hint="eastAsia"/>
        </w:rPr>
        <w:t>（二）促进经济高质量发展审计</w:t>
      </w:r>
    </w:p>
    <w:p w:rsidR="009F31A4" w:rsidRDefault="009F31A4" w:rsidP="009F31A4">
      <w:pPr>
        <w:ind w:firstLineChars="200" w:firstLine="420"/>
      </w:pPr>
      <w:r>
        <w:t>2.</w:t>
      </w:r>
      <w:r>
        <w:rPr>
          <w:rFonts w:hint="eastAsia"/>
        </w:rPr>
        <w:t>稳增长促改革调结构惠民生防风险政策措施落实情况跟踪审计（审计署统一部署）；</w:t>
      </w:r>
    </w:p>
    <w:p w:rsidR="009F31A4" w:rsidRDefault="009F31A4" w:rsidP="009F31A4">
      <w:pPr>
        <w:ind w:firstLineChars="200" w:firstLine="420"/>
      </w:pPr>
      <w:r>
        <w:t>3.</w:t>
      </w:r>
      <w:r>
        <w:rPr>
          <w:rFonts w:hint="eastAsia"/>
        </w:rPr>
        <w:t>凤山县应对新冠肺炎疫情防控资金和捐赠款物专项审计（审计署统一部署）；</w:t>
      </w:r>
    </w:p>
    <w:p w:rsidR="009F31A4" w:rsidRDefault="009F31A4" w:rsidP="009F31A4">
      <w:pPr>
        <w:ind w:firstLineChars="200" w:firstLine="420"/>
      </w:pPr>
      <w:r>
        <w:t>4.</w:t>
      </w:r>
      <w:r>
        <w:rPr>
          <w:rFonts w:hint="eastAsia"/>
        </w:rPr>
        <w:t>凤山县县级层面统筹推进重大项目实施情况专项审计调查；</w:t>
      </w:r>
    </w:p>
    <w:p w:rsidR="009F31A4" w:rsidRDefault="009F31A4" w:rsidP="009F31A4">
      <w:pPr>
        <w:ind w:firstLineChars="200" w:firstLine="420"/>
      </w:pPr>
      <w:r>
        <w:lastRenderedPageBreak/>
        <w:t>5.</w:t>
      </w:r>
      <w:r>
        <w:rPr>
          <w:rFonts w:hint="eastAsia"/>
        </w:rPr>
        <w:t>凤山县杭东至磨里公路路面大修工程概算执行情况审计。</w:t>
      </w:r>
    </w:p>
    <w:p w:rsidR="009F31A4" w:rsidRDefault="009F31A4" w:rsidP="009F31A4">
      <w:pPr>
        <w:ind w:firstLineChars="200" w:firstLine="420"/>
      </w:pPr>
      <w:r>
        <w:rPr>
          <w:rFonts w:hint="eastAsia"/>
        </w:rPr>
        <w:t>（三）财政审计</w:t>
      </w:r>
    </w:p>
    <w:p w:rsidR="009F31A4" w:rsidRDefault="009F31A4" w:rsidP="009F31A4">
      <w:pPr>
        <w:ind w:firstLineChars="200" w:firstLine="420"/>
      </w:pPr>
      <w:r>
        <w:t>6.</w:t>
      </w:r>
      <w:r>
        <w:rPr>
          <w:rFonts w:hint="eastAsia"/>
        </w:rPr>
        <w:t>县财政局具体组织</w:t>
      </w:r>
      <w:r>
        <w:t>2019</w:t>
      </w:r>
      <w:r>
        <w:rPr>
          <w:rFonts w:hint="eastAsia"/>
        </w:rPr>
        <w:t>年度本级预算执行和决算草案编制审计；</w:t>
      </w:r>
    </w:p>
    <w:p w:rsidR="009F31A4" w:rsidRDefault="009F31A4" w:rsidP="009F31A4">
      <w:pPr>
        <w:ind w:firstLineChars="200" w:firstLine="420"/>
      </w:pPr>
      <w:r>
        <w:t>7.</w:t>
      </w:r>
      <w:r>
        <w:rPr>
          <w:rFonts w:hint="eastAsia"/>
        </w:rPr>
        <w:t>县农业农村局</w:t>
      </w:r>
      <w:r>
        <w:t>2019</w:t>
      </w:r>
      <w:r>
        <w:rPr>
          <w:rFonts w:hint="eastAsia"/>
        </w:rPr>
        <w:t>年度预算执行和决算草案审计；</w:t>
      </w:r>
    </w:p>
    <w:p w:rsidR="009F31A4" w:rsidRDefault="009F31A4" w:rsidP="009F31A4">
      <w:pPr>
        <w:ind w:firstLineChars="200" w:firstLine="420"/>
      </w:pPr>
      <w:r>
        <w:rPr>
          <w:rFonts w:hint="eastAsia"/>
        </w:rPr>
        <w:t>（四）规范权力运行情况审计</w:t>
      </w:r>
    </w:p>
    <w:p w:rsidR="009F31A4" w:rsidRDefault="009F31A4" w:rsidP="009F31A4">
      <w:pPr>
        <w:ind w:firstLineChars="200" w:firstLine="420"/>
      </w:pPr>
      <w:r>
        <w:t>2020</w:t>
      </w:r>
      <w:r>
        <w:rPr>
          <w:rFonts w:hint="eastAsia"/>
        </w:rPr>
        <w:t>年经济责任审计项目将根据县委组织部当年经济责任审计委托建议，另行文报县人民政府审定。</w:t>
      </w:r>
    </w:p>
    <w:p w:rsidR="009F31A4" w:rsidRDefault="009F31A4" w:rsidP="009F31A4">
      <w:pPr>
        <w:ind w:firstLineChars="200" w:firstLine="420"/>
      </w:pPr>
      <w:r>
        <w:rPr>
          <w:rFonts w:hint="eastAsia"/>
        </w:rPr>
        <w:t>四、工作要求</w:t>
      </w:r>
    </w:p>
    <w:p w:rsidR="009F31A4" w:rsidRDefault="009F31A4" w:rsidP="009F31A4">
      <w:pPr>
        <w:ind w:firstLineChars="200" w:firstLine="420"/>
      </w:pPr>
      <w:r>
        <w:rPr>
          <w:rFonts w:hint="eastAsia"/>
        </w:rPr>
        <w:t>（一）提高政治站位，强化统筹协作。全县各级各部门要把思想和行动统一到党中央重大决策部署上来，贯彻落实好中央、自治区和市委、市人民政府对审计工作的部署要求，进一步提高政治站位，全力配合、共同协作完成好各项审计任务。</w:t>
      </w:r>
    </w:p>
    <w:p w:rsidR="009F31A4" w:rsidRDefault="009F31A4" w:rsidP="009F31A4">
      <w:pPr>
        <w:ind w:firstLineChars="200" w:firstLine="420"/>
      </w:pPr>
      <w:r>
        <w:rPr>
          <w:rFonts w:hint="eastAsia"/>
        </w:rPr>
        <w:t>（二）依法文明审计，审慎作出评论。审计机关要严格依法履行审计工作程序，严格遵守审计“四严禁”工作要求和“八不准”工作纪律，强化审计质量控制，维护审计机关形象。要全面辩证地看待审计发现的问题，把“三个区分开来”要求更好地贯彻到审计实践中。</w:t>
      </w:r>
    </w:p>
    <w:p w:rsidR="009F31A4" w:rsidRDefault="009F31A4" w:rsidP="009F31A4">
      <w:pPr>
        <w:ind w:firstLineChars="200" w:firstLine="420"/>
      </w:pPr>
      <w:r>
        <w:rPr>
          <w:rFonts w:hint="eastAsia"/>
        </w:rPr>
        <w:t>（三）创新审计方式，提高审计质量。坚持科技强审，实行自治区、市、县审计机关三级联动，积极推进“总体分析、发现疑点、分散核实、系统研究”的大数据审计模式。加强不同类型审计项目的统筹融合和相互衔接，努力推进审计全覆盖。加强审计整改督促检查，推动有关单位建立审计查出问题整改长效机制，发挥审计“治已病”和“防未病”作用。</w:t>
      </w:r>
    </w:p>
    <w:p w:rsidR="009F31A4" w:rsidRDefault="009F31A4" w:rsidP="009F31A4">
      <w:pPr>
        <w:ind w:firstLineChars="200" w:firstLine="420"/>
        <w:jc w:val="right"/>
      </w:pPr>
      <w:r>
        <w:rPr>
          <w:rFonts w:hint="eastAsia"/>
        </w:rPr>
        <w:t>凤山县审计局</w:t>
      </w:r>
      <w:r>
        <w:t>2020-03-25</w:t>
      </w:r>
    </w:p>
    <w:p w:rsidR="009F31A4" w:rsidRDefault="009F31A4" w:rsidP="0058492A">
      <w:pPr>
        <w:sectPr w:rsidR="009F31A4" w:rsidSect="0058492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66D78" w:rsidRDefault="00166D78"/>
    <w:sectPr w:rsidR="00166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F31A4"/>
    <w:rsid w:val="00166D78"/>
    <w:rsid w:val="009F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9F31A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9F31A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Company>微软中国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2023-03-17T01:18:00Z</dcterms:created>
</cp:coreProperties>
</file>