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E0" w:rsidRPr="00E77DA9" w:rsidRDefault="00F76EE0" w:rsidP="00AF5C5D">
      <w:pPr>
        <w:pStyle w:val="1"/>
      </w:pPr>
      <w:r w:rsidRPr="00E77DA9">
        <w:t>（篇二）2022年民主生活会五个方面对照检查材料</w:t>
      </w:r>
    </w:p>
    <w:p w:rsidR="00F76EE0" w:rsidRDefault="00F76EE0" w:rsidP="00F76EE0">
      <w:pPr>
        <w:ind w:firstLineChars="200" w:firstLine="420"/>
        <w:jc w:val="left"/>
      </w:pPr>
      <w:r>
        <w:rPr>
          <w:rFonts w:hint="eastAsia"/>
        </w:rPr>
        <w:t>按照</w:t>
      </w:r>
      <w:r>
        <w:t>__</w:t>
      </w:r>
      <w:r>
        <w:t>关于开好各支部组织生活会安排部署要求，紧紧围绕</w:t>
      </w:r>
      <w:r>
        <w:t>“</w:t>
      </w:r>
      <w:r>
        <w:t>深入学习贯彻党的十九大精神，牢固树立</w:t>
      </w:r>
      <w:r>
        <w:t>“</w:t>
      </w:r>
      <w:r>
        <w:t>四个意识</w:t>
      </w:r>
      <w:r>
        <w:t>”</w:t>
      </w:r>
      <w:r>
        <w:t>，坚定</w:t>
      </w:r>
      <w:r>
        <w:t>“</w:t>
      </w:r>
      <w:r>
        <w:t>四个自信</w:t>
      </w:r>
      <w:r>
        <w:t>”</w:t>
      </w:r>
      <w:r>
        <w:t>，提升基层党组织组织力，查找纠正</w:t>
      </w:r>
      <w:r>
        <w:t>“</w:t>
      </w:r>
      <w:r>
        <w:t>四风</w:t>
      </w:r>
      <w:r>
        <w:t>”</w:t>
      </w:r>
      <w:r>
        <w:t>突出问题特别是形式主义、官僚主义</w:t>
      </w:r>
      <w:r>
        <w:t>”</w:t>
      </w:r>
      <w:r>
        <w:t>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rsidR="00F76EE0" w:rsidRDefault="00F76EE0" w:rsidP="00F76EE0">
      <w:pPr>
        <w:ind w:firstLineChars="200" w:firstLine="420"/>
        <w:jc w:val="left"/>
      </w:pPr>
      <w:r>
        <w:rPr>
          <w:rFonts w:hint="eastAsia"/>
        </w:rPr>
        <w:t>一、存在的问题及表现</w:t>
      </w:r>
    </w:p>
    <w:p w:rsidR="00F76EE0" w:rsidRDefault="00F76EE0" w:rsidP="00F76EE0">
      <w:pPr>
        <w:ind w:firstLineChars="200" w:firstLine="420"/>
        <w:jc w:val="left"/>
      </w:pPr>
      <w:r>
        <w:t>(</w:t>
      </w:r>
      <w:r>
        <w:t>一</w:t>
      </w:r>
      <w:r>
        <w:t>)</w:t>
      </w:r>
      <w:r>
        <w:t>在学习贯彻党的十九大精神方面</w:t>
      </w:r>
    </w:p>
    <w:p w:rsidR="00F76EE0" w:rsidRDefault="00F76EE0" w:rsidP="00F76EE0">
      <w:pPr>
        <w:ind w:firstLineChars="200" w:firstLine="420"/>
        <w:jc w:val="left"/>
      </w:pPr>
      <w:r>
        <w:rPr>
          <w:rFonts w:hint="eastAsia"/>
        </w:rPr>
        <w:t>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rsidR="00F76EE0" w:rsidRDefault="00F76EE0" w:rsidP="00F76EE0">
      <w:pPr>
        <w:ind w:firstLineChars="200" w:firstLine="420"/>
        <w:jc w:val="left"/>
      </w:pPr>
      <w:r>
        <w:t>(</w:t>
      </w:r>
      <w:r>
        <w:t>二</w:t>
      </w:r>
      <w:r>
        <w:t>)</w:t>
      </w:r>
      <w:r>
        <w:t>理想信念不坚定</w:t>
      </w:r>
    </w:p>
    <w:p w:rsidR="00F76EE0" w:rsidRDefault="00F76EE0" w:rsidP="00F76EE0">
      <w:pPr>
        <w:ind w:firstLineChars="200" w:firstLine="420"/>
        <w:jc w:val="left"/>
      </w:pPr>
      <w:r>
        <w:rPr>
          <w:rFonts w:hint="eastAsia"/>
        </w:rPr>
        <w:t>严守党的纪律表现于行为作风，根本在理想信念、在立场观点、在思想情感。理想信念不实，政治敏锐性就差</w:t>
      </w:r>
      <w:r>
        <w:t>;</w:t>
      </w:r>
      <w:r>
        <w:t>精神上</w:t>
      </w:r>
      <w:r>
        <w:t>“</w:t>
      </w:r>
      <w:r>
        <w:t>缺钙</w:t>
      </w:r>
      <w:r>
        <w:t>”</w:t>
      </w:r>
      <w:r>
        <w:t>，状态上就松懈</w:t>
      </w:r>
      <w:r>
        <w:t>;</w:t>
      </w:r>
      <w:r>
        <w:t>虽然自己能够坚定政治信念，遵守党的纪律，但是对</w:t>
      </w:r>
      <w:r>
        <w:t>“</w:t>
      </w:r>
      <w:r>
        <w:t>四个意识</w:t>
      </w:r>
      <w:r>
        <w:t>”</w:t>
      </w:r>
      <w:r>
        <w:t>、</w:t>
      </w:r>
      <w:r>
        <w:t>“</w:t>
      </w:r>
      <w:r>
        <w:t>四个自信</w:t>
      </w:r>
      <w:r>
        <w:t>”</w:t>
      </w:r>
      <w:r>
        <w:t>、</w:t>
      </w:r>
      <w:r>
        <w:t>“</w:t>
      </w:r>
      <w:r>
        <w:t>四个服从</w:t>
      </w:r>
      <w:r>
        <w:t>”</w:t>
      </w:r>
      <w:r>
        <w:t>重要性的认识还有待进一步加强，对于肃清黄兴国恶劣影响以及圈子文化、好人主义的危害性缺乏深刻认识。</w:t>
      </w:r>
    </w:p>
    <w:p w:rsidR="00F76EE0" w:rsidRDefault="00F76EE0" w:rsidP="00F76EE0">
      <w:pPr>
        <w:ind w:firstLineChars="200" w:firstLine="420"/>
        <w:jc w:val="left"/>
      </w:pPr>
      <w:r>
        <w:t>(</w:t>
      </w:r>
      <w:r>
        <w:t>三</w:t>
      </w:r>
      <w:r>
        <w:t>)</w:t>
      </w:r>
      <w:r>
        <w:t>党性修养有所忽视和放松</w:t>
      </w:r>
    </w:p>
    <w:p w:rsidR="00F76EE0" w:rsidRDefault="00F76EE0" w:rsidP="00F76EE0">
      <w:pPr>
        <w:ind w:firstLineChars="200" w:firstLine="420"/>
        <w:jc w:val="left"/>
      </w:pPr>
      <w:r>
        <w:rPr>
          <w:rFonts w:hint="eastAsia"/>
        </w:rPr>
        <w:t>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rsidR="00F76EE0" w:rsidRDefault="00F76EE0" w:rsidP="00F76EE0">
      <w:pPr>
        <w:ind w:firstLineChars="200" w:firstLine="420"/>
        <w:jc w:val="left"/>
      </w:pPr>
      <w:r>
        <w:t>(</w:t>
      </w:r>
      <w:r>
        <w:t>四</w:t>
      </w:r>
      <w:r>
        <w:t>)</w:t>
      </w:r>
      <w:r>
        <w:t>党的宗旨观念有所淡化</w:t>
      </w:r>
    </w:p>
    <w:p w:rsidR="00F76EE0" w:rsidRDefault="00F76EE0" w:rsidP="00F76EE0">
      <w:pPr>
        <w:ind w:firstLineChars="200" w:firstLine="420"/>
        <w:jc w:val="left"/>
      </w:pPr>
      <w:r>
        <w:rPr>
          <w:rFonts w:hint="eastAsia"/>
        </w:rPr>
        <w:t>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rsidR="00F76EE0" w:rsidRDefault="00F76EE0" w:rsidP="00F76EE0">
      <w:pPr>
        <w:ind w:firstLineChars="200" w:firstLine="420"/>
        <w:jc w:val="left"/>
      </w:pPr>
      <w:r>
        <w:rPr>
          <w:rFonts w:hint="eastAsia"/>
        </w:rPr>
        <w:t>二、努力方向和改进措施</w:t>
      </w:r>
    </w:p>
    <w:p w:rsidR="00F76EE0" w:rsidRDefault="00F76EE0" w:rsidP="00F76EE0">
      <w:pPr>
        <w:ind w:firstLineChars="200" w:firstLine="420"/>
        <w:jc w:val="left"/>
      </w:pPr>
      <w:r>
        <w:t>(</w:t>
      </w:r>
      <w:r>
        <w:t>一</w:t>
      </w:r>
      <w:r>
        <w:t>)</w:t>
      </w:r>
      <w:r>
        <w:t>坚定理想信念，夯实理论基础</w:t>
      </w:r>
    </w:p>
    <w:p w:rsidR="00F76EE0" w:rsidRDefault="00F76EE0" w:rsidP="00F76EE0">
      <w:pPr>
        <w:ind w:firstLineChars="200" w:firstLine="420"/>
        <w:jc w:val="left"/>
      </w:pPr>
      <w:r>
        <w:rPr>
          <w:rFonts w:hint="eastAsia"/>
        </w:rPr>
        <w:t>学习贯彻党的十九大精神，在学懂、弄通、做实上下功夫。要把学习贯彻党的十九大精神作为当前和今后一个时期的主要任务，坚持读原著学原文悟原理，要自觉地学、有计划地学、持之以恒地学</w:t>
      </w:r>
    </w:p>
    <w:p w:rsidR="00F76EE0" w:rsidRDefault="00F76EE0" w:rsidP="00F76EE0">
      <w:pPr>
        <w:ind w:firstLineChars="200" w:firstLine="420"/>
        <w:jc w:val="left"/>
      </w:pPr>
      <w:r>
        <w:lastRenderedPageBreak/>
        <w:t>(</w:t>
      </w:r>
      <w:r>
        <w:t>二</w:t>
      </w:r>
      <w:r>
        <w:t>)</w:t>
      </w:r>
      <w:r>
        <w:t>坚持知行合一，增强</w:t>
      </w:r>
      <w:r>
        <w:t>“</w:t>
      </w:r>
      <w:r>
        <w:t>四个意识</w:t>
      </w:r>
      <w:r>
        <w:t>”</w:t>
      </w:r>
    </w:p>
    <w:p w:rsidR="00F76EE0" w:rsidRDefault="00F76EE0" w:rsidP="00F76EE0">
      <w:pPr>
        <w:ind w:firstLineChars="200" w:firstLine="420"/>
        <w:jc w:val="left"/>
      </w:pPr>
      <w:r>
        <w:rPr>
          <w:rFonts w:hint="eastAsia"/>
        </w:rPr>
        <w:t>切实增强中国特色社会主义道路自信、理论自信、制度自信，切实增强政治意识、大局意识、核心意识、看齐意识，做到“四个服从”，对党绝对忠诚，做政治上的明白人。自觉把共产主义的远大理想和建设中国特色社会主义的具体任务结合起来，与岗位工作结合起来，以饱满的工作热情和奋发有为的精神状态投入到推动工作中去。</w:t>
      </w:r>
    </w:p>
    <w:p w:rsidR="00F76EE0" w:rsidRDefault="00F76EE0" w:rsidP="00F76EE0">
      <w:pPr>
        <w:ind w:firstLineChars="200" w:firstLine="420"/>
        <w:jc w:val="right"/>
      </w:pPr>
      <w:r w:rsidRPr="00AE33D0">
        <w:rPr>
          <w:rFonts w:hint="eastAsia"/>
        </w:rPr>
        <w:t>我爱文学网</w:t>
      </w:r>
      <w:r w:rsidRPr="00AE33D0">
        <w:t>2022-12-01</w:t>
      </w:r>
    </w:p>
    <w:p w:rsidR="00F76EE0" w:rsidRDefault="00F76EE0" w:rsidP="00EE75E0">
      <w:pPr>
        <w:sectPr w:rsidR="00F76EE0" w:rsidSect="00EE75E0">
          <w:type w:val="continuous"/>
          <w:pgSz w:w="11906" w:h="16838"/>
          <w:pgMar w:top="1644" w:right="1236" w:bottom="1418" w:left="1814" w:header="851" w:footer="907" w:gutter="0"/>
          <w:pgNumType w:start="1"/>
          <w:cols w:space="720"/>
          <w:docGrid w:type="lines" w:linePitch="341" w:charSpace="2373"/>
        </w:sectPr>
      </w:pPr>
    </w:p>
    <w:p w:rsidR="0044433E" w:rsidRDefault="0044433E"/>
    <w:sectPr w:rsidR="004443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76EE0"/>
    <w:rsid w:val="0044433E"/>
    <w:rsid w:val="00F76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6E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6E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2023-03-15T01:44:00Z</dcterms:created>
</cp:coreProperties>
</file>