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35B4" w:rsidRDefault="00CE35B4" w:rsidP="002B627C">
      <w:pPr>
        <w:pStyle w:val="1"/>
        <w:rPr>
          <w:shd w:val="clear" w:color="auto" w:fill="FFFFFF"/>
        </w:rPr>
      </w:pPr>
      <w:r>
        <w:rPr>
          <w:shd w:val="clear" w:color="auto" w:fill="FFFFFF"/>
        </w:rPr>
        <w:t>烟台市公安局指挥中心第一党支部：把党性镌刻在平安建设的每个阵地</w:t>
      </w:r>
    </w:p>
    <w:p w:rsidR="00CE35B4" w:rsidRDefault="00CE35B4" w:rsidP="00CE35B4">
      <w:pPr>
        <w:ind w:firstLineChars="200" w:firstLine="420"/>
      </w:pPr>
      <w:r>
        <w:rPr>
          <w:rFonts w:hint="eastAsia"/>
        </w:rPr>
        <w:t>烟台市公安局指挥中心，是全市公安机关的</w:t>
      </w:r>
      <w:r>
        <w:t xml:space="preserve"> “</w:t>
      </w:r>
      <w:r>
        <w:t>警务实战中枢</w:t>
      </w:r>
      <w:r>
        <w:t>”</w:t>
      </w:r>
      <w:r>
        <w:t>和</w:t>
      </w:r>
      <w:r>
        <w:t>“</w:t>
      </w:r>
      <w:r>
        <w:t>指挥部</w:t>
      </w:r>
      <w:r>
        <w:t>”“</w:t>
      </w:r>
      <w:r>
        <w:t>作战部</w:t>
      </w:r>
      <w:r>
        <w:t>”“</w:t>
      </w:r>
      <w:r>
        <w:t>司令部</w:t>
      </w:r>
      <w:r>
        <w:t>”</w:t>
      </w:r>
      <w:r>
        <w:t>。中心第一党支部成立于</w:t>
      </w:r>
      <w:r>
        <w:t>1941</w:t>
      </w:r>
      <w:r>
        <w:t>年</w:t>
      </w:r>
      <w:r>
        <w:t>5</w:t>
      </w:r>
      <w:r>
        <w:t>月，现有民警</w:t>
      </w:r>
      <w:r>
        <w:t>26</w:t>
      </w:r>
      <w:r>
        <w:t>名，均为中共正式党员。近年来，中心第一党支部通过培育打造</w:t>
      </w:r>
      <w:r>
        <w:t>“</w:t>
      </w:r>
      <w:r>
        <w:t>忠心向党</w:t>
      </w:r>
      <w:r>
        <w:t xml:space="preserve"> </w:t>
      </w:r>
      <w:r>
        <w:t>平安先锋</w:t>
      </w:r>
      <w:r>
        <w:t>”</w:t>
      </w:r>
      <w:r>
        <w:t>党建品牌，推动队伍作风持续转变、各项工作跨越提升。先后入选</w:t>
      </w:r>
      <w:r>
        <w:t>2020</w:t>
      </w:r>
      <w:r>
        <w:t>年度全省公安机关党建带队建现场会观摩点、全市模范机关创建观摩点；获评全省、全市公安机关党建带队建</w:t>
      </w:r>
      <w:r>
        <w:t>“</w:t>
      </w:r>
      <w:r>
        <w:t>示范单位</w:t>
      </w:r>
      <w:r>
        <w:t>” “</w:t>
      </w:r>
      <w:r>
        <w:t>市直机关先进基层党组织</w:t>
      </w:r>
      <w:r>
        <w:t>”</w:t>
      </w:r>
      <w:r>
        <w:t>，连续</w:t>
      </w:r>
      <w:r>
        <w:t>3</w:t>
      </w:r>
      <w:r>
        <w:t>年被评为</w:t>
      </w:r>
      <w:r>
        <w:t>“</w:t>
      </w:r>
      <w:r>
        <w:t>五星级党支部</w:t>
      </w:r>
      <w:r>
        <w:t>”</w:t>
      </w:r>
      <w:r>
        <w:t>；各项综合评价、比武竞赛名列前茅，被公安部记集体一等功。</w:t>
      </w:r>
    </w:p>
    <w:p w:rsidR="00CE35B4" w:rsidRDefault="00CE35B4" w:rsidP="00CE35B4">
      <w:pPr>
        <w:ind w:firstLineChars="200" w:firstLine="420"/>
      </w:pPr>
      <w:r>
        <w:rPr>
          <w:rFonts w:hint="eastAsia"/>
        </w:rPr>
        <w:t>升华品牌内涵</w:t>
      </w:r>
    </w:p>
    <w:p w:rsidR="00CE35B4" w:rsidRDefault="00CE35B4" w:rsidP="00CE35B4">
      <w:pPr>
        <w:ind w:firstLineChars="200" w:firstLine="420"/>
      </w:pPr>
      <w:r>
        <w:rPr>
          <w:rFonts w:hint="eastAsia"/>
        </w:rPr>
        <w:t>党建熔铸忠诚警魂</w:t>
      </w:r>
      <w:r>
        <w:t xml:space="preserve"> </w:t>
      </w:r>
      <w:r>
        <w:t>举旗定向践初心</w:t>
      </w:r>
    </w:p>
    <w:p w:rsidR="00CE35B4" w:rsidRDefault="00CE35B4" w:rsidP="00CE35B4">
      <w:pPr>
        <w:ind w:firstLineChars="200" w:firstLine="420"/>
      </w:pPr>
      <w:r>
        <w:rPr>
          <w:rFonts w:hint="eastAsia"/>
        </w:rPr>
        <w:t>始终把政治建警放在各项工作首位，坚持不懈地用习近平新时代中国特色社会主义思想武装头脑，大力践行“忠诚、守正、笃学、重行”烟台公安精神，打牢听党指挥思想根基，擦亮绝对忠诚建警底色。</w:t>
      </w:r>
    </w:p>
    <w:p w:rsidR="00CE35B4" w:rsidRDefault="00CE35B4" w:rsidP="00CE35B4">
      <w:pPr>
        <w:ind w:firstLineChars="200" w:firstLine="420"/>
      </w:pPr>
      <w:r>
        <w:rPr>
          <w:rFonts w:hint="eastAsia"/>
        </w:rPr>
        <w:t>★</w:t>
      </w:r>
      <w:r>
        <w:t xml:space="preserve"> </w:t>
      </w:r>
      <w:r>
        <w:t>创新机制提升组织力</w:t>
      </w:r>
    </w:p>
    <w:p w:rsidR="00CE35B4" w:rsidRDefault="00CE35B4" w:rsidP="00CE35B4">
      <w:pPr>
        <w:ind w:firstLineChars="200" w:firstLine="420"/>
      </w:pPr>
      <w:r>
        <w:rPr>
          <w:rFonts w:hint="eastAsia"/>
        </w:rPr>
        <w:t>创新建立“四学三讲两创一考”机制，常态化开展政治教育、党史教育、警示教育、英模教育“四项学习”，定期邀请专家学者、市局主要领导、“公安英模”讲专题党课、讲英模事迹、讲党规党纪，每季度开展争创“学习标兵”“先进典型”活动，党建、业务应知应会知识每周“推门开考”。</w:t>
      </w:r>
      <w:r>
        <w:t>2020</w:t>
      </w:r>
      <w:r>
        <w:t>年以来，共组织开展政治教育</w:t>
      </w:r>
      <w:r>
        <w:t>130</w:t>
      </w:r>
      <w:r>
        <w:t>余场次，选树标兵典型</w:t>
      </w:r>
      <w:r>
        <w:t>12</w:t>
      </w:r>
      <w:r>
        <w:t>人。</w:t>
      </w:r>
    </w:p>
    <w:p w:rsidR="00CE35B4" w:rsidRDefault="00CE35B4" w:rsidP="00CE35B4">
      <w:pPr>
        <w:ind w:firstLineChars="200" w:firstLine="420"/>
      </w:pPr>
      <w:r>
        <w:rPr>
          <w:rFonts w:hint="eastAsia"/>
        </w:rPr>
        <w:t>★</w:t>
      </w:r>
      <w:r>
        <w:t xml:space="preserve"> </w:t>
      </w:r>
      <w:r>
        <w:t>盘活形式提升吸引力</w:t>
      </w:r>
    </w:p>
    <w:p w:rsidR="00CE35B4" w:rsidRDefault="00CE35B4" w:rsidP="00CE35B4">
      <w:pPr>
        <w:ind w:firstLineChars="200" w:firstLine="420"/>
      </w:pPr>
      <w:r>
        <w:rPr>
          <w:rFonts w:hint="eastAsia"/>
        </w:rPr>
        <w:t>坚持打破“一人读、大家听”的学习方法，充分利用“主题党日”“学习强国”“网络党校”“灯塔在线”等活动载体，组织党员到廉政教育基地、芝罘区党史馆、烟台市博物馆、开展实地学习。常态化开展过政治生日、讲“初心”故事、重温入党誓词活动，组织“青春心向党</w:t>
      </w:r>
      <w:r>
        <w:t xml:space="preserve"> </w:t>
      </w:r>
      <w:r>
        <w:t>建功新时代</w:t>
      </w:r>
      <w:r>
        <w:t>”“</w:t>
      </w:r>
      <w:r>
        <w:t>践行新使命</w:t>
      </w:r>
      <w:r>
        <w:t xml:space="preserve"> </w:t>
      </w:r>
      <w:r>
        <w:t>锻造最强执行力</w:t>
      </w:r>
      <w:r>
        <w:t>”</w:t>
      </w:r>
      <w:r>
        <w:t>主题演讲，</w:t>
      </w:r>
      <w:r>
        <w:t>“</w:t>
      </w:r>
      <w:r>
        <w:t>喜迎二十大</w:t>
      </w:r>
      <w:r>
        <w:t xml:space="preserve"> </w:t>
      </w:r>
      <w:r>
        <w:t>书香伴我行</w:t>
      </w:r>
      <w:r>
        <w:t>”</w:t>
      </w:r>
      <w:r>
        <w:t>读书分享会，把思想教育阵地拓展到实景、延伸到线上、沁入到人心。</w:t>
      </w:r>
    </w:p>
    <w:p w:rsidR="00CE35B4" w:rsidRDefault="00CE35B4" w:rsidP="00CE35B4">
      <w:pPr>
        <w:ind w:firstLineChars="200" w:firstLine="420"/>
      </w:pPr>
      <w:r>
        <w:rPr>
          <w:rFonts w:hint="eastAsia"/>
        </w:rPr>
        <w:t>★</w:t>
      </w:r>
      <w:r>
        <w:t xml:space="preserve"> </w:t>
      </w:r>
      <w:r>
        <w:t>实践促进提升转化力</w:t>
      </w:r>
    </w:p>
    <w:p w:rsidR="00CE35B4" w:rsidRDefault="00CE35B4" w:rsidP="00CE35B4">
      <w:pPr>
        <w:ind w:firstLineChars="200" w:firstLine="420"/>
      </w:pPr>
      <w:r>
        <w:rPr>
          <w:rFonts w:hint="eastAsia"/>
        </w:rPr>
        <w:t>大力践行服务人民根本宗旨，结合“双报到”“我为群众办实事”等活动，组建社区服务队，开展国家安全日宣传、安全隐患排查、文明城市创建等志愿服务活动，为社区居民送平安、送服务、解难题、办实事，把学习教育激发出的动力转化为为民服务的实际行动。</w:t>
      </w:r>
    </w:p>
    <w:p w:rsidR="00CE35B4" w:rsidRDefault="00CE35B4" w:rsidP="00CE35B4">
      <w:pPr>
        <w:ind w:firstLineChars="200" w:firstLine="420"/>
      </w:pPr>
      <w:r>
        <w:rPr>
          <w:rFonts w:hint="eastAsia"/>
        </w:rPr>
        <w:t>党建锻造过硬铁军</w:t>
      </w:r>
      <w:r>
        <w:t xml:space="preserve"> </w:t>
      </w:r>
      <w:r>
        <w:t>行稳致远固根本</w:t>
      </w:r>
    </w:p>
    <w:p w:rsidR="00CE35B4" w:rsidRDefault="00CE35B4" w:rsidP="00CE35B4">
      <w:pPr>
        <w:ind w:firstLineChars="200" w:firstLine="420"/>
      </w:pPr>
      <w:r>
        <w:rPr>
          <w:rFonts w:hint="eastAsia"/>
        </w:rPr>
        <w:t>充分发挥党组织引领公安铁军建设的政治优势、组织优势，把正风肃纪、固本强能贯穿支部队伍建设始终，引导党员当先锋、作表率、打头阵，不断增强党组织的凝聚力和战斗力。</w:t>
      </w:r>
    </w:p>
    <w:p w:rsidR="00CE35B4" w:rsidRDefault="00CE35B4" w:rsidP="00CE35B4">
      <w:pPr>
        <w:ind w:firstLineChars="200" w:firstLine="420"/>
      </w:pPr>
      <w:r>
        <w:rPr>
          <w:rFonts w:hint="eastAsia"/>
        </w:rPr>
        <w:t>★</w:t>
      </w:r>
      <w:r>
        <w:t xml:space="preserve"> </w:t>
      </w:r>
      <w:r>
        <w:t>从严治警制度化</w:t>
      </w:r>
    </w:p>
    <w:p w:rsidR="00CE35B4" w:rsidRDefault="00CE35B4" w:rsidP="00CE35B4">
      <w:pPr>
        <w:ind w:firstLineChars="200" w:firstLine="420"/>
      </w:pPr>
      <w:r>
        <w:rPr>
          <w:rFonts w:hint="eastAsia"/>
        </w:rPr>
        <w:t>严格落实组织生活会、民主评议党员制度，配套开展查“政治学习、党性修养、精神状态、责任担当、工作作风、遵章守纪”，提升“学习力、意志力、内动力、战斗力、执行力、控制力”为载体的“六查六提升”活动，以党小组为单位逐人制定问题、任务、责任“三张清单”，结合每周内务卫生、作风纪律专项检查，每月不打招呼随即抽查，全方位查摆整改风险隐患</w:t>
      </w:r>
      <w:r>
        <w:t>100</w:t>
      </w:r>
      <w:r>
        <w:t>余处，人人明责、履责、担责、尽责，近年来支部没有发生任何违纪违法问题。</w:t>
      </w:r>
    </w:p>
    <w:p w:rsidR="00CE35B4" w:rsidRDefault="00CE35B4" w:rsidP="00CE35B4">
      <w:pPr>
        <w:ind w:firstLineChars="200" w:firstLine="420"/>
      </w:pPr>
      <w:r>
        <w:rPr>
          <w:rFonts w:hint="eastAsia"/>
        </w:rPr>
        <w:t>强化党内监督</w:t>
      </w:r>
    </w:p>
    <w:p w:rsidR="00CE35B4" w:rsidRDefault="00CE35B4" w:rsidP="00CE35B4">
      <w:pPr>
        <w:ind w:firstLineChars="200" w:firstLine="420"/>
      </w:pPr>
      <w:r>
        <w:rPr>
          <w:rFonts w:hint="eastAsia"/>
        </w:rPr>
        <w:t>★</w:t>
      </w:r>
      <w:r>
        <w:t xml:space="preserve"> </w:t>
      </w:r>
      <w:r>
        <w:t>全警练兵常态化</w:t>
      </w:r>
    </w:p>
    <w:p w:rsidR="00CE35B4" w:rsidRDefault="00CE35B4" w:rsidP="00CE35B4">
      <w:pPr>
        <w:ind w:firstLineChars="200" w:firstLine="420"/>
      </w:pPr>
      <w:r>
        <w:rPr>
          <w:rFonts w:hint="eastAsia"/>
        </w:rPr>
        <w:t>制定“岗位大练兵、能力大比拼、业务大比武”活动计划表，支部班子成员带头参训，灵活采取集中培训、岗位练兵、现场教学等形式，分处室、分层次、全方位开展系统化、精准化实战培训。积极参加全市政府办公系统、全省公安机关办公系统“作风能力提升专项行动”，组织全市公安机关公文处理暨文稿起草比武、机要密码岗位练兵比武竞赛。在省公安厅组织公文起草比武竞赛中指挥中心荣获团体二等奖，一名同志荣获个人一等奖；在市政府组织的全市办公系统演讲比赛中获第</w:t>
      </w:r>
      <w:r>
        <w:t>1</w:t>
      </w:r>
      <w:r>
        <w:t>名。</w:t>
      </w:r>
    </w:p>
    <w:p w:rsidR="00CE35B4" w:rsidRDefault="00CE35B4" w:rsidP="00CE35B4">
      <w:pPr>
        <w:ind w:firstLineChars="200" w:firstLine="420"/>
      </w:pPr>
      <w:r>
        <w:rPr>
          <w:rFonts w:hint="eastAsia"/>
        </w:rPr>
        <w:t>组织公文写作竞赛</w:t>
      </w:r>
    </w:p>
    <w:p w:rsidR="00CE35B4" w:rsidRDefault="00CE35B4" w:rsidP="00CE35B4">
      <w:pPr>
        <w:ind w:firstLineChars="200" w:firstLine="420"/>
      </w:pPr>
      <w:r>
        <w:rPr>
          <w:rFonts w:hint="eastAsia"/>
        </w:rPr>
        <w:t>开展专业岗位比武</w:t>
      </w:r>
    </w:p>
    <w:p w:rsidR="00CE35B4" w:rsidRDefault="00CE35B4" w:rsidP="00CE35B4">
      <w:pPr>
        <w:ind w:firstLineChars="200" w:firstLine="420"/>
      </w:pPr>
      <w:r>
        <w:rPr>
          <w:rFonts w:hint="eastAsia"/>
        </w:rPr>
        <w:t>★</w:t>
      </w:r>
      <w:r>
        <w:t xml:space="preserve"> </w:t>
      </w:r>
      <w:r>
        <w:t>典型引路示范化</w:t>
      </w:r>
    </w:p>
    <w:p w:rsidR="00CE35B4" w:rsidRDefault="00CE35B4" w:rsidP="00CE35B4">
      <w:pPr>
        <w:ind w:firstLineChars="200" w:firstLine="420"/>
      </w:pPr>
      <w:r>
        <w:rPr>
          <w:rFonts w:hint="eastAsia"/>
        </w:rPr>
        <w:t>制定党支部争先创优活动计划，周测、月评、季表彰，将党建规定动作、作风建设、业务工作情况等纳入党员年度“全积分”考评内容，加强战时奖励表彰，开展党员“亮身份</w:t>
      </w:r>
      <w:r>
        <w:t xml:space="preserve"> </w:t>
      </w:r>
      <w:r>
        <w:t>比贡献</w:t>
      </w:r>
      <w:r>
        <w:t>”</w:t>
      </w:r>
      <w:r>
        <w:t>主题活动，树立实干有为，实绩有位的鲜明用人导向，营造干事创业良好氛围。在二十大安保维稳攻坚战中，共评选党员先锋</w:t>
      </w:r>
      <w:r>
        <w:t>13</w:t>
      </w:r>
      <w:r>
        <w:t>名，</w:t>
      </w:r>
      <w:r>
        <w:t>1</w:t>
      </w:r>
      <w:r>
        <w:t>名民警、</w:t>
      </w:r>
      <w:r>
        <w:t>1</w:t>
      </w:r>
      <w:r>
        <w:t>名辅警获战时表彰。挖掘安保维稳中表现突出的</w:t>
      </w:r>
      <w:r>
        <w:t>1</w:t>
      </w:r>
      <w:r>
        <w:t>名科级干部、</w:t>
      </w:r>
      <w:r>
        <w:t>3</w:t>
      </w:r>
      <w:r>
        <w:t>名民警推荐给市公安局党委。</w:t>
      </w:r>
    </w:p>
    <w:p w:rsidR="00CE35B4" w:rsidRDefault="00CE35B4" w:rsidP="00CE35B4">
      <w:pPr>
        <w:ind w:firstLineChars="200" w:firstLine="420"/>
      </w:pPr>
      <w:r>
        <w:rPr>
          <w:rFonts w:hint="eastAsia"/>
        </w:rPr>
        <w:t>党建赋能职责使命</w:t>
      </w:r>
      <w:r>
        <w:t xml:space="preserve"> </w:t>
      </w:r>
      <w:r>
        <w:t>勇立潮头担铁肩</w:t>
      </w:r>
    </w:p>
    <w:p w:rsidR="00CE35B4" w:rsidRDefault="00CE35B4" w:rsidP="00CE35B4">
      <w:pPr>
        <w:ind w:firstLineChars="200" w:firstLine="420"/>
      </w:pPr>
      <w:r>
        <w:rPr>
          <w:rFonts w:hint="eastAsia"/>
        </w:rPr>
        <w:t>强化党建业务双核驱动，深度融合，同频共振，推进各项工作走在前列，形成围绕中心抓党建、抓好党建促业务的良性发展局面。</w:t>
      </w:r>
    </w:p>
    <w:p w:rsidR="00CE35B4" w:rsidRDefault="00CE35B4" w:rsidP="00CE35B4">
      <w:pPr>
        <w:ind w:firstLineChars="200" w:firstLine="420"/>
      </w:pPr>
      <w:r>
        <w:rPr>
          <w:rFonts w:hint="eastAsia"/>
        </w:rPr>
        <w:t>★</w:t>
      </w:r>
      <w:r>
        <w:t xml:space="preserve"> </w:t>
      </w:r>
      <w:r>
        <w:t>在党的二十大安保、新冠肺炎疫情防控等重大任务中</w:t>
      </w:r>
    </w:p>
    <w:p w:rsidR="00CE35B4" w:rsidRDefault="00CE35B4" w:rsidP="00CE35B4">
      <w:pPr>
        <w:ind w:firstLineChars="200" w:firstLine="420"/>
      </w:pPr>
      <w:r>
        <w:rPr>
          <w:rFonts w:hint="eastAsia"/>
        </w:rPr>
        <w:t>班子成员带队组建党员突击队，在综合保障、文稿起草、指挥调度、疫情防控工作中始终冲锋在一线，坚守在第一线，拼搏在一线，誓师大会、授旗仪式持续思想发动，请战书，军令状誓言不辱使命，全体党员主动请缨，逆疫而行，为实现任务万无一失作出突出贡献。</w:t>
      </w:r>
    </w:p>
    <w:p w:rsidR="00CE35B4" w:rsidRDefault="00CE35B4" w:rsidP="00CE35B4">
      <w:pPr>
        <w:ind w:firstLineChars="200" w:firstLine="420"/>
      </w:pPr>
      <w:r>
        <w:rPr>
          <w:rFonts w:hint="eastAsia"/>
        </w:rPr>
        <w:t>集体攻坚研判</w:t>
      </w:r>
    </w:p>
    <w:p w:rsidR="00CE35B4" w:rsidRDefault="00CE35B4" w:rsidP="00CE35B4">
      <w:pPr>
        <w:ind w:firstLineChars="200" w:firstLine="420"/>
      </w:pPr>
      <w:r>
        <w:rPr>
          <w:rFonts w:hint="eastAsia"/>
        </w:rPr>
        <w:t>省厅转发经验</w:t>
      </w:r>
    </w:p>
    <w:p w:rsidR="00CE35B4" w:rsidRDefault="00CE35B4" w:rsidP="00CE35B4">
      <w:pPr>
        <w:ind w:firstLineChars="200" w:firstLine="420"/>
      </w:pPr>
      <w:r>
        <w:rPr>
          <w:rFonts w:hint="eastAsia"/>
        </w:rPr>
        <w:t>★</w:t>
      </w:r>
      <w:r>
        <w:t xml:space="preserve"> </w:t>
      </w:r>
      <w:r>
        <w:t>在深化公安改革攻坚大潮中</w:t>
      </w:r>
    </w:p>
    <w:p w:rsidR="00CE35B4" w:rsidRDefault="00CE35B4" w:rsidP="00CE35B4">
      <w:pPr>
        <w:ind w:firstLineChars="200" w:firstLine="420"/>
      </w:pPr>
      <w:r>
        <w:rPr>
          <w:rFonts w:hint="eastAsia"/>
        </w:rPr>
        <w:t>针对政令警令多头下达，警务资源粗放式投放，巡防工作缺少统筹等问题，建立攻坚党小组，再造重组警务流程，创新推出警情“日清零、月清仓、季清底”归零机制，创新</w:t>
      </w:r>
      <w:r>
        <w:t>PTU</w:t>
      </w:r>
      <w:r>
        <w:t>武装巡防、敏感警情</w:t>
      </w:r>
      <w:r>
        <w:t>“</w:t>
      </w:r>
      <w:r>
        <w:t>全流程</w:t>
      </w:r>
      <w:r>
        <w:t>”</w:t>
      </w:r>
      <w:r>
        <w:t>处置机制，强化</w:t>
      </w:r>
      <w:r>
        <w:t>“1</w:t>
      </w:r>
      <w:r>
        <w:t>、</w:t>
      </w:r>
      <w:r>
        <w:t>3</w:t>
      </w:r>
      <w:r>
        <w:t>、</w:t>
      </w:r>
      <w:r>
        <w:t>5</w:t>
      </w:r>
      <w:r>
        <w:t>分钟</w:t>
      </w:r>
      <w:r>
        <w:t>”</w:t>
      </w:r>
      <w:r>
        <w:t>快速响应，牵头推动</w:t>
      </w:r>
      <w:r>
        <w:t>“</w:t>
      </w:r>
      <w:r>
        <w:t>情指行</w:t>
      </w:r>
      <w:r>
        <w:t>”</w:t>
      </w:r>
      <w:r>
        <w:t>一体化运行机制改革，全国</w:t>
      </w:r>
      <w:r>
        <w:t>“</w:t>
      </w:r>
      <w:r>
        <w:t>情指行</w:t>
      </w:r>
      <w:r>
        <w:t>”</w:t>
      </w:r>
      <w:r>
        <w:t>座谈会在该市召开并推广烟台经验。</w:t>
      </w:r>
      <w:r>
        <w:t>180</w:t>
      </w:r>
      <w:r>
        <w:t>余万起警情、线索、案件、舆情全部清零，处突维稳能力大幅提升。</w:t>
      </w:r>
    </w:p>
    <w:p w:rsidR="00CE35B4" w:rsidRDefault="00CE35B4" w:rsidP="00CE35B4">
      <w:pPr>
        <w:ind w:firstLineChars="200" w:firstLine="420"/>
      </w:pPr>
      <w:r>
        <w:rPr>
          <w:rFonts w:hint="eastAsia"/>
        </w:rPr>
        <w:t>再造警务流程</w:t>
      </w:r>
    </w:p>
    <w:p w:rsidR="00CE35B4" w:rsidRDefault="00CE35B4" w:rsidP="00CE35B4">
      <w:pPr>
        <w:ind w:firstLineChars="200" w:firstLine="420"/>
      </w:pPr>
      <w:r>
        <w:rPr>
          <w:rFonts w:hint="eastAsia"/>
        </w:rPr>
        <w:t>★</w:t>
      </w:r>
      <w:r>
        <w:t xml:space="preserve"> </w:t>
      </w:r>
      <w:r>
        <w:t>在打击犯罪破案追逃工作中</w:t>
      </w:r>
    </w:p>
    <w:p w:rsidR="00CE35B4" w:rsidRDefault="00CE35B4" w:rsidP="00CE35B4">
      <w:pPr>
        <w:ind w:firstLineChars="200" w:firstLine="420"/>
      </w:pPr>
      <w:r>
        <w:rPr>
          <w:rFonts w:hint="eastAsia"/>
        </w:rPr>
        <w:t>组建红色专班，推动国际刑警组织中国国家中心局山东联络处烟台联络办及县市联络站挂牌成立，成为该市海外追逃，境外遣返和开展国际警务交流合作主力军，主阵地。红警追逃成绩连续</w:t>
      </w:r>
      <w:r>
        <w:t>4</w:t>
      </w:r>
      <w:r>
        <w:t>年全省第一。</w:t>
      </w:r>
      <w:r>
        <w:t>1987</w:t>
      </w:r>
      <w:r>
        <w:t>年</w:t>
      </w:r>
      <w:r>
        <w:t>11</w:t>
      </w:r>
      <w:r>
        <w:t>月，犯罪嫌疑人王某富因修盖房屋与本村村民发生冲突，持刀将两名村民捅伤致死后潜逃。之后隐瞒过往，洗白身份，与一韩国籍女子登记结婚，藏匿于韩国。</w:t>
      </w:r>
      <w:r>
        <w:t>2020</w:t>
      </w:r>
      <w:r>
        <w:t>年初，烟台公安发现重要线索，立即通过国际刑警组织中国国家中心局协调韩国警方开展核查缉捕工作，</w:t>
      </w:r>
      <w:r>
        <w:t>2021</w:t>
      </w:r>
      <w:r>
        <w:t>年</w:t>
      </w:r>
      <w:r>
        <w:t>7</w:t>
      </w:r>
      <w:r>
        <w:t>月成功将其遣返回国。</w:t>
      </w:r>
    </w:p>
    <w:p w:rsidR="00CE35B4" w:rsidRDefault="00CE35B4" w:rsidP="00CE35B4">
      <w:pPr>
        <w:ind w:firstLineChars="200" w:firstLine="420"/>
        <w:jc w:val="right"/>
      </w:pPr>
      <w:r w:rsidRPr="002B627C">
        <w:rPr>
          <w:rFonts w:hint="eastAsia"/>
        </w:rPr>
        <w:t>烟台广播电视台</w:t>
      </w:r>
      <w:r w:rsidRPr="002B627C">
        <w:t>2023-04-11</w:t>
      </w:r>
    </w:p>
    <w:p w:rsidR="00CE35B4" w:rsidRDefault="00CE35B4" w:rsidP="001652C2">
      <w:pPr>
        <w:rPr>
          <w:shd w:val="clear" w:color="auto" w:fill="FFFFFF"/>
        </w:rPr>
        <w:sectPr w:rsidR="00CE35B4" w:rsidSect="001652C2">
          <w:type w:val="continuous"/>
          <w:pgSz w:w="11906" w:h="16838"/>
          <w:pgMar w:top="1644" w:right="1236" w:bottom="1418" w:left="1814" w:header="851" w:footer="907" w:gutter="0"/>
          <w:pgNumType w:start="1"/>
          <w:cols w:space="720"/>
          <w:docGrid w:type="lines" w:linePitch="341" w:charSpace="2373"/>
        </w:sectPr>
      </w:pPr>
    </w:p>
    <w:p w:rsidR="0031092B" w:rsidRDefault="0031092B"/>
    <w:sectPr w:rsidR="0031092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E35B4"/>
    <w:rsid w:val="0031092B"/>
    <w:rsid w:val="00CE35B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E35B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CE35B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356</Words>
  <Characters>2034</Characters>
  <Application>Microsoft Office Word</Application>
  <DocSecurity>0</DocSecurity>
  <Lines>16</Lines>
  <Paragraphs>4</Paragraphs>
  <ScaleCrop>false</ScaleCrop>
  <Company>Microsoft</Company>
  <LinksUpToDate>false</LinksUpToDate>
  <CharactersWithSpaces>2386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2023-04-17T01:32:00Z</dcterms:created>
</cp:coreProperties>
</file>