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83B" w:rsidRDefault="0046483B" w:rsidP="00B119CD">
      <w:pPr>
        <w:pStyle w:val="1"/>
      </w:pPr>
      <w:r w:rsidRPr="00B119CD">
        <w:rPr>
          <w:rFonts w:hint="eastAsia"/>
        </w:rPr>
        <w:t>四川博物馆，展现大熊猫的栖息地和生活情况</w:t>
      </w:r>
    </w:p>
    <w:p w:rsidR="0046483B" w:rsidRDefault="0046483B" w:rsidP="0046483B">
      <w:pPr>
        <w:ind w:firstLineChars="200" w:firstLine="420"/>
      </w:pPr>
      <w:r>
        <w:rPr>
          <w:rFonts w:hint="eastAsia"/>
        </w:rPr>
        <w:t>四川博物馆位于成都市南北中轴线上，是一座集收藏、保护、展示和研究于一体的现代化博物馆，内部结构相当宏伟，展品众多，非常值得来此一游。</w:t>
      </w:r>
    </w:p>
    <w:p w:rsidR="0046483B" w:rsidRDefault="0046483B" w:rsidP="0046483B">
      <w:pPr>
        <w:ind w:firstLineChars="200" w:firstLine="420"/>
      </w:pPr>
      <w:r>
        <w:rPr>
          <w:rFonts w:hint="eastAsia"/>
        </w:rPr>
        <w:t>博物馆内共有地下二层、地上三层，展厅面积达到</w:t>
      </w:r>
      <w:r>
        <w:t>6</w:t>
      </w:r>
      <w:r>
        <w:t>万多平方米，展示的藏品则超过</w:t>
      </w:r>
      <w:r>
        <w:t>30</w:t>
      </w:r>
      <w:r>
        <w:t>万件，且涵盖了四川地区从远古时期到现代的历史文化。这些文物中不仅包含了大量古代的陶瓷、青铜器、铁器等器物，还有唐代的壁画、宋代的绸缎、元代的漆器等。</w:t>
      </w:r>
    </w:p>
    <w:p w:rsidR="0046483B" w:rsidRDefault="0046483B" w:rsidP="0046483B">
      <w:pPr>
        <w:ind w:firstLineChars="200" w:firstLine="420"/>
      </w:pPr>
      <w:r>
        <w:rPr>
          <w:rFonts w:hint="eastAsia"/>
        </w:rPr>
        <w:t>博物馆的最大亮点之一就是展现了大熊猫的栖息地和生活情况的熊猫馆，游客可以通过多种途径了解这个国宝级动物的生活习性、保护情况和品种保护的历史等问题，其中最受游客欢迎的是观看可爱的熊猫视频和拍摄熊猫照片。</w:t>
      </w:r>
    </w:p>
    <w:p w:rsidR="0046483B" w:rsidRDefault="0046483B" w:rsidP="0046483B">
      <w:pPr>
        <w:ind w:firstLineChars="200" w:firstLine="420"/>
      </w:pPr>
      <w:r>
        <w:rPr>
          <w:rFonts w:hint="eastAsia"/>
        </w:rPr>
        <w:t>四川博物馆的珍贵藏品再现了成都的文化历史，游客们可以看到不同历史时期的文化特点和成就，如蜀汉时期的丝绸，唐朝时期盛行的草书、楷书，明代的乐器、宫廷服饰等。这些展品不仅让人了解了四川地区的文化历史，还是游客们感受到了古代文明的气息。</w:t>
      </w:r>
    </w:p>
    <w:p w:rsidR="0046483B" w:rsidRDefault="0046483B" w:rsidP="0046483B">
      <w:pPr>
        <w:ind w:firstLineChars="200" w:firstLine="420"/>
      </w:pPr>
      <w:r>
        <w:rPr>
          <w:rFonts w:hint="eastAsia"/>
        </w:rPr>
        <w:t>值得一提的是，博物馆还有很多互动体验区，专门为游客提供模拟、还原、体验等各种机会，如大书法互动体验、铜器试刻、陶瓷复制等，让游客们亲手体验古人们的工艺技能，这使得整个博物馆游览体验更为丰富、更加生动。</w:t>
      </w:r>
    </w:p>
    <w:p w:rsidR="0046483B" w:rsidRDefault="0046483B" w:rsidP="0046483B">
      <w:pPr>
        <w:ind w:firstLineChars="200" w:firstLine="420"/>
      </w:pPr>
      <w:r>
        <w:rPr>
          <w:rFonts w:hint="eastAsia"/>
        </w:rPr>
        <w:t>总之，来到四川博物馆，除了可以了解丰富多彩的文化知识，还可以亲身体验历史文化遗产的魅力，是广大游客了解四川文化、感受人类文明的绝佳去处。</w:t>
      </w:r>
    </w:p>
    <w:p w:rsidR="0046483B" w:rsidRDefault="0046483B" w:rsidP="00B119CD">
      <w:pPr>
        <w:jc w:val="right"/>
      </w:pPr>
      <w:r w:rsidRPr="00B119CD">
        <w:rPr>
          <w:rFonts w:hint="eastAsia"/>
        </w:rPr>
        <w:t>四川博物馆</w:t>
      </w:r>
      <w:r w:rsidRPr="00B119CD">
        <w:t>2023-04-14</w:t>
      </w:r>
    </w:p>
    <w:p w:rsidR="0046483B" w:rsidRDefault="0046483B" w:rsidP="00FC7BB1">
      <w:pPr>
        <w:sectPr w:rsidR="0046483B" w:rsidSect="00FC7BB1">
          <w:type w:val="continuous"/>
          <w:pgSz w:w="11906" w:h="16838"/>
          <w:pgMar w:top="1644" w:right="1236" w:bottom="1418" w:left="1814" w:header="851" w:footer="907" w:gutter="0"/>
          <w:pgNumType w:start="1"/>
          <w:cols w:space="720"/>
          <w:docGrid w:type="lines" w:linePitch="341" w:charSpace="2373"/>
        </w:sectPr>
      </w:pPr>
    </w:p>
    <w:p w:rsidR="00C87ECE" w:rsidRDefault="00C87ECE"/>
    <w:sectPr w:rsidR="00C87E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483B"/>
    <w:rsid w:val="0046483B"/>
    <w:rsid w:val="00C87E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48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48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517</Characters>
  <Application>Microsoft Office Word</Application>
  <DocSecurity>0</DocSecurity>
  <Lines>4</Lines>
  <Paragraphs>1</Paragraphs>
  <ScaleCrop>false</ScaleCrop>
  <Company>Microsoft</Company>
  <LinksUpToDate>false</LinksUpToDate>
  <CharactersWithSpaces>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2023-04-20T02:46:00Z</dcterms:created>
</cp:coreProperties>
</file>