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0516" w:rsidRDefault="00CA0516" w:rsidP="0030163F">
      <w:pPr>
        <w:pStyle w:val="1"/>
      </w:pPr>
      <w:r w:rsidRPr="0030163F">
        <w:rPr>
          <w:rFonts w:hint="eastAsia"/>
        </w:rPr>
        <w:t>滨海新区区委领导班子</w:t>
      </w:r>
      <w:r w:rsidRPr="0030163F">
        <w:t>2022</w:t>
      </w:r>
      <w:r w:rsidRPr="0030163F">
        <w:rPr>
          <w:rFonts w:hint="eastAsia"/>
        </w:rPr>
        <w:t>年度落实全面从严治党主体责任情况报告</w:t>
      </w:r>
    </w:p>
    <w:p w:rsidR="00CA0516" w:rsidRDefault="00CA0516" w:rsidP="00CA0516">
      <w:pPr>
        <w:ind w:firstLineChars="200" w:firstLine="420"/>
      </w:pPr>
      <w:r>
        <w:rPr>
          <w:rFonts w:hint="eastAsia"/>
        </w:rPr>
        <w:t>今年以来，滨海新区区委坚持以习近平新时代中国特色社会主义思想为指导，全面贯彻落实党的十九大、十九届历次全会和党的二十大、二十届一中全会精神，深入落实习近平总书记对天津工作“三个着力”重要要求和一系列重要指示批示精神，认真贯彻落实市第十二次党代会和区第四次党代会的部署要求，坚定捍卫“两个确立”、坚决做到“两个维护”，牢记“三个务必”，大力弘扬伟大建党精神，发扬斗争精神，坚决扛起管党治党主体责任，以永远在路上的坚定执着，持之以恒推动全面从严治党向纵深发展，深入推进新时代党的建设新的伟大工程，为全力打造中国式现代化建设先行区提供坚强政治保障。现将有关情况报告如下：</w:t>
      </w:r>
    </w:p>
    <w:p w:rsidR="00CA0516" w:rsidRDefault="00CA0516" w:rsidP="00CA0516">
      <w:pPr>
        <w:ind w:firstLineChars="200" w:firstLine="420"/>
      </w:pPr>
      <w:r>
        <w:rPr>
          <w:rFonts w:hint="eastAsia"/>
        </w:rPr>
        <w:t>一、坚持以党的政治建设为统领，坚定捍卫“两个确立”、坚决做到“两个维护”</w:t>
      </w:r>
    </w:p>
    <w:p w:rsidR="00CA0516" w:rsidRDefault="00CA0516" w:rsidP="00CA0516">
      <w:pPr>
        <w:ind w:firstLineChars="200" w:firstLine="420"/>
      </w:pPr>
      <w:r>
        <w:rPr>
          <w:rFonts w:hint="eastAsia"/>
        </w:rPr>
        <w:t>始终坚持把政治建设摆在首位，胸怀“党之大者”“国之大者”，坚持政治立身、涵养忠诚大德，不断提升“政治三力”，在政治立场、政治方向、政治原则、政治道路上同以习近平同志为核心的党中央保持高度一致。</w:t>
      </w:r>
    </w:p>
    <w:p w:rsidR="00CA0516" w:rsidRDefault="00CA0516" w:rsidP="00CA0516">
      <w:pPr>
        <w:ind w:firstLineChars="200" w:firstLine="420"/>
      </w:pPr>
      <w:r>
        <w:t>1.</w:t>
      </w:r>
      <w:r>
        <w:rPr>
          <w:rFonts w:hint="eastAsia"/>
        </w:rPr>
        <w:t>坚决贯彻落实党中央和市委决策部署。我们始终坚定捍卫</w:t>
      </w:r>
      <w:r>
        <w:t>“</w:t>
      </w:r>
      <w:r>
        <w:rPr>
          <w:rFonts w:hint="eastAsia"/>
        </w:rPr>
        <w:t>两个确立</w:t>
      </w:r>
      <w:r>
        <w:t>”</w:t>
      </w:r>
      <w:r>
        <w:rPr>
          <w:rFonts w:hint="eastAsia"/>
        </w:rPr>
        <w:t>，坚决做到</w:t>
      </w:r>
      <w:r>
        <w:t>“</w:t>
      </w:r>
      <w:r>
        <w:rPr>
          <w:rFonts w:hint="eastAsia"/>
        </w:rPr>
        <w:t>两个维护</w:t>
      </w:r>
      <w:r>
        <w:t>”</w:t>
      </w:r>
      <w:r>
        <w:rPr>
          <w:rFonts w:hint="eastAsia"/>
        </w:rPr>
        <w:t>，旗帜鲜明讲政治，树牢</w:t>
      </w:r>
      <w:r>
        <w:t>“</w:t>
      </w:r>
      <w:r>
        <w:rPr>
          <w:rFonts w:hint="eastAsia"/>
        </w:rPr>
        <w:t>四个意识</w:t>
      </w:r>
      <w:r>
        <w:t>”</w:t>
      </w:r>
      <w:r>
        <w:rPr>
          <w:rFonts w:hint="eastAsia"/>
        </w:rPr>
        <w:t>，加强统筹谋划和研究部署，不断完善</w:t>
      </w:r>
      <w:r>
        <w:t>“</w:t>
      </w:r>
      <w:r>
        <w:rPr>
          <w:rFonts w:hint="eastAsia"/>
        </w:rPr>
        <w:t>学、办、督、报</w:t>
      </w:r>
      <w:r>
        <w:t>”</w:t>
      </w:r>
      <w:r>
        <w:rPr>
          <w:rFonts w:hint="eastAsia"/>
        </w:rPr>
        <w:t>四个维度清单式闭环落实体系，推动中央和市委各项重大决策部署落地落实，坚决做到</w:t>
      </w:r>
      <w:r>
        <w:t>“</w:t>
      </w:r>
      <w:r>
        <w:rPr>
          <w:rFonts w:hint="eastAsia"/>
        </w:rPr>
        <w:t>习近平总书记有号令、党中央有部署，市委有要求，新区见行动</w:t>
      </w:r>
      <w:r>
        <w:t>”</w:t>
      </w:r>
      <w:r>
        <w:rPr>
          <w:rFonts w:hint="eastAsia"/>
        </w:rPr>
        <w:t>。坚持及时学，把学习贯彻习近平总书记重要讲话、重要指示批示作为第一议题、第一要件，中央每作出重要部署、安排重大专项工作，市委每召开重要会议、印发重要文件，区委都及时召开常委会会议或其他全区性会议传达学习，研究制定具体贯彻落实措施。坚持精心办，多次专题研究习近平总书记调研滨海新区三周年有关工作情况，对习近平总书记视察生态城、滨海</w:t>
      </w:r>
      <w:r>
        <w:t>-</w:t>
      </w:r>
      <w:r>
        <w:rPr>
          <w:rFonts w:hint="eastAsia"/>
        </w:rPr>
        <w:t>中关村、天津港、生物医药研究院时作出的重要指示和对自贸试验区工作的重要批示事项深入贯彻落实情况进行安排部署、研究推动、检查落实。坚持常态督，全面梳理习近平总书记重要指示批示，特别是涉及新区工作重要批示内容，建立政治要件督查台账，进行任务分解，明确时间节点、责任部门，实行清单式管理、项目化推进，定期开展督查，确保在新区落地生根、开花结果；对市委主要领导批示事项及时跟踪督办，对落实情况进行全过程督查，确保取得实际成效。坚持依规报，坚决落实请示报告制度，及时向市委报告落实习近平总书记重要指示批示和中央、市委重大决策部署落实情况以及新区重点工作进展情况，做到应报尽报、及时快报速报。</w:t>
      </w:r>
    </w:p>
    <w:p w:rsidR="00CA0516" w:rsidRDefault="00CA0516" w:rsidP="00CA0516">
      <w:pPr>
        <w:ind w:firstLineChars="200" w:firstLine="420"/>
      </w:pPr>
      <w:r>
        <w:t>2.</w:t>
      </w:r>
      <w:r>
        <w:rPr>
          <w:rFonts w:hint="eastAsia"/>
        </w:rPr>
        <w:t>压紧压实管党治党政治责任。强化统筹，召开区委党的建设工作领导小组会议，制定《区委党的建设工作领导小组</w:t>
      </w:r>
      <w:r>
        <w:t>2022</w:t>
      </w:r>
      <w:r>
        <w:rPr>
          <w:rFonts w:hint="eastAsia"/>
        </w:rPr>
        <w:t>年工作要点》，安排部署全区党建工作。高标准制定区委领导班子</w:t>
      </w:r>
      <w:r>
        <w:t>2022</w:t>
      </w:r>
      <w:r>
        <w:rPr>
          <w:rFonts w:hint="eastAsia"/>
        </w:rPr>
        <w:t>年度落实全面从严治党主体责任</w:t>
      </w:r>
      <w:r>
        <w:t>“</w:t>
      </w:r>
      <w:r>
        <w:rPr>
          <w:rFonts w:hint="eastAsia"/>
        </w:rPr>
        <w:t>两个清单</w:t>
      </w:r>
      <w:r>
        <w:t>”,</w:t>
      </w:r>
      <w:r>
        <w:rPr>
          <w:rFonts w:hint="eastAsia"/>
        </w:rPr>
        <w:t>分解责任事项</w:t>
      </w:r>
      <w:r>
        <w:t>58</w:t>
      </w:r>
      <w:r>
        <w:rPr>
          <w:rFonts w:hint="eastAsia"/>
        </w:rPr>
        <w:t>项、任务措施</w:t>
      </w:r>
      <w:r>
        <w:t>126</w:t>
      </w:r>
      <w:r>
        <w:rPr>
          <w:rFonts w:hint="eastAsia"/>
        </w:rPr>
        <w:t>条。区党政领导班子成员认真落实</w:t>
      </w:r>
      <w:r>
        <w:t>“</w:t>
      </w:r>
      <w:r>
        <w:rPr>
          <w:rFonts w:hint="eastAsia"/>
        </w:rPr>
        <w:t>一岗双责</w:t>
      </w:r>
      <w:r>
        <w:t>”</w:t>
      </w:r>
      <w:r>
        <w:rPr>
          <w:rFonts w:hint="eastAsia"/>
        </w:rPr>
        <w:t>，差异化制定个人</w:t>
      </w:r>
      <w:r>
        <w:t>“</w:t>
      </w:r>
      <w:r>
        <w:rPr>
          <w:rFonts w:hint="eastAsia"/>
        </w:rPr>
        <w:t>两个清单</w:t>
      </w:r>
      <w:r>
        <w:t>”</w:t>
      </w:r>
      <w:r>
        <w:rPr>
          <w:rFonts w:hint="eastAsia"/>
        </w:rPr>
        <w:t>，细化责任事项</w:t>
      </w:r>
      <w:r>
        <w:t>218</w:t>
      </w:r>
      <w:r>
        <w:rPr>
          <w:rFonts w:hint="eastAsia"/>
        </w:rPr>
        <w:t>项，任务措施</w:t>
      </w:r>
      <w:r>
        <w:t>496</w:t>
      </w:r>
      <w:r>
        <w:rPr>
          <w:rFonts w:hint="eastAsia"/>
        </w:rPr>
        <w:t>条。督促各党委（党组）领导班子及成员高质量制定</w:t>
      </w:r>
      <w:r>
        <w:t>“</w:t>
      </w:r>
      <w:r>
        <w:rPr>
          <w:rFonts w:hint="eastAsia"/>
        </w:rPr>
        <w:t>两个清单</w:t>
      </w:r>
      <w:r>
        <w:t>”</w:t>
      </w:r>
      <w:r>
        <w:rPr>
          <w:rFonts w:hint="eastAsia"/>
        </w:rPr>
        <w:t>。坚持以考督责，组织对各党委（党组）</w:t>
      </w:r>
      <w:r>
        <w:t>2021</w:t>
      </w:r>
      <w:r>
        <w:rPr>
          <w:rFonts w:hint="eastAsia"/>
        </w:rPr>
        <w:t>年度落实全面从严治党主体责任和推进政治生态建设情况进行考核，督促推动各党组织主动扛稳抓牢落实全面从严治党主体责任。将全面从严治党主体责任考核结果纳入“三考合一”，充分发挥考核“指挥棒”作用，倒逼责任落实。用好主体责任监管平台，强化日常管理，建立问题清单，实时掌握动态，对发现的问题及时督促整改。强化政治整改，落实主体责任，狠</w:t>
      </w:r>
      <w:r>
        <w:rPr>
          <w:rFonts w:hint="eastAsia"/>
        </w:rPr>
        <w:lastRenderedPageBreak/>
        <w:t>抓市委巡视五组反馈意见深度整改，两次对全区巡视整改情况开展专项督查，持续推动各责任单位做好巡视“后半篇文章，确保巡视整改走深走实。</w:t>
      </w:r>
    </w:p>
    <w:p w:rsidR="00CA0516" w:rsidRDefault="00CA0516" w:rsidP="00CA0516">
      <w:pPr>
        <w:ind w:firstLineChars="200" w:firstLine="420"/>
      </w:pPr>
      <w:r>
        <w:t>3.</w:t>
      </w:r>
      <w:r>
        <w:rPr>
          <w:rFonts w:hint="eastAsia"/>
        </w:rPr>
        <w:t>久久为功净化政治生态。涵养政治文化，持续治理圈子文化、码头文化、好人主义，精准分析研判全区政治生态，跟踪抓好问题整改，推动政治生态持续出清向好。制定《滨海新区</w:t>
      </w:r>
      <w:r>
        <w:t>2022</w:t>
      </w:r>
      <w:r>
        <w:rPr>
          <w:rFonts w:hint="eastAsia"/>
        </w:rPr>
        <w:t>年加强政治生态建设重点任务》，下气力持续修复净化政治生态。严明政治纪律和政治规矩，坚决反对</w:t>
      </w:r>
      <w:r>
        <w:t>“</w:t>
      </w:r>
      <w:r>
        <w:rPr>
          <w:rFonts w:hint="eastAsia"/>
        </w:rPr>
        <w:t>七个有之</w:t>
      </w:r>
      <w:r>
        <w:t>”,</w:t>
      </w:r>
      <w:r>
        <w:rPr>
          <w:rFonts w:hint="eastAsia"/>
        </w:rPr>
        <w:t>督促各级党组织和党员干部不断增强政治敏锐性和政治鉴别力，坚决杜绝</w:t>
      </w:r>
      <w:r>
        <w:t>“</w:t>
      </w:r>
      <w:r>
        <w:rPr>
          <w:rFonts w:hint="eastAsia"/>
        </w:rPr>
        <w:t>上有政策，下有对策</w:t>
      </w:r>
      <w:r>
        <w:t>”“</w:t>
      </w:r>
      <w:r>
        <w:rPr>
          <w:rFonts w:hint="eastAsia"/>
        </w:rPr>
        <w:t>有令不行，有禁不止</w:t>
      </w:r>
      <w:r>
        <w:t>”</w:t>
      </w:r>
      <w:r>
        <w:rPr>
          <w:rFonts w:hint="eastAsia"/>
        </w:rPr>
        <w:t>行为。加强对</w:t>
      </w:r>
      <w:r>
        <w:t>“</w:t>
      </w:r>
      <w:r>
        <w:rPr>
          <w:rFonts w:hint="eastAsia"/>
        </w:rPr>
        <w:t>一把手</w:t>
      </w:r>
      <w:r>
        <w:t>”</w:t>
      </w:r>
      <w:r>
        <w:rPr>
          <w:rFonts w:hint="eastAsia"/>
        </w:rPr>
        <w:t>和领导班子的监督，督促领导干部严于律己、严负其责、严管所辖。严格贯彻落实民主集中制，坚持</w:t>
      </w:r>
      <w:r>
        <w:t>“</w:t>
      </w:r>
      <w:r>
        <w:rPr>
          <w:rFonts w:hint="eastAsia"/>
        </w:rPr>
        <w:t>三重一大</w:t>
      </w:r>
      <w:r>
        <w:t>”</w:t>
      </w:r>
      <w:r>
        <w:rPr>
          <w:rFonts w:hint="eastAsia"/>
        </w:rPr>
        <w:t>事项集体研究决策，切实保障科学决策、依法决策、民主决策。严肃党内政治生活，严格执行新形势下党内政治生活若干准则，高标准组织召开区委常委会党史学习教育专题民主生活会，达到了坚持真理、修正错误，统一思想、增进团结的目的。着力提高“三会一课”质量，落实谈心谈话、民主评议党员和主题党日等制度，坚持和完善重温入党誓词、过“政治生日”等政治仪式，使党内政治生活庄重、严肃、规范。</w:t>
      </w:r>
    </w:p>
    <w:p w:rsidR="00CA0516" w:rsidRDefault="00CA0516" w:rsidP="00CA0516">
      <w:pPr>
        <w:ind w:firstLineChars="200" w:firstLine="420"/>
      </w:pPr>
      <w:r>
        <w:t>4.</w:t>
      </w:r>
      <w:r>
        <w:rPr>
          <w:rFonts w:hint="eastAsia"/>
        </w:rPr>
        <w:t>坚持和加强党的全面领导。始终牢记</w:t>
      </w:r>
      <w:r>
        <w:t>“</w:t>
      </w:r>
      <w:r>
        <w:rPr>
          <w:rFonts w:hint="eastAsia"/>
        </w:rPr>
        <w:t>东西南北中，党政军民学，党是领导一切的</w:t>
      </w:r>
      <w:r>
        <w:t>”</w:t>
      </w:r>
      <w:r>
        <w:rPr>
          <w:rFonts w:hint="eastAsia"/>
        </w:rPr>
        <w:t>，充分发挥党委总揽全局、协调各方的领导作用，推动全面从严治党在新区各领域各方面各环节全覆盖。注重全局性统筹，制定区委常委会</w:t>
      </w:r>
      <w:r>
        <w:t>2022</w:t>
      </w:r>
      <w:r>
        <w:rPr>
          <w:rFonts w:hint="eastAsia"/>
        </w:rPr>
        <w:t>年工作要点，将党的建设与经济社会发展同谋划、同部署、同推进、同考核。加强党对经济工作的集中统一领导，坚决贯彻习近平总书记</w:t>
      </w:r>
      <w:r>
        <w:t>“</w:t>
      </w:r>
      <w:r>
        <w:rPr>
          <w:rFonts w:hint="eastAsia"/>
        </w:rPr>
        <w:t>疫情要防住、经济要稳住、发展要安全</w:t>
      </w:r>
      <w:r>
        <w:t>”</w:t>
      </w:r>
      <w:r>
        <w:rPr>
          <w:rFonts w:hint="eastAsia"/>
        </w:rPr>
        <w:t>的重要指示精神，高效统筹疫情防控和经济社会发展，统筹发展和安全，定期研究部署全区经济工作，全面落实国家和全市稳经济大盘的一揽子政策措施和接续政策、市委市政府支持“滨城十条”政策，全力加强对经济运行的统筹、分析、调度和保障，为稳住全市经济大盘作出“滨城”贡献。坚持党对统战工作的领导，进一步完善“领导小组议大事、各领域工作机制抓日常”议事架构，推动构建大统战工作格局。支持区人大及其常委会依法履行职能，对“一府一委两院”的监督不断加强，人民代表作用得到更好发挥，人民群众政治参与渠道不断拓展。支持区政协发挥专门协商机构作用，发扬民主和增进团结相互贯通，建言资政和凝聚共识双向发力，社会主义协商民主更加广泛深入。加强党对群团工作的领导，深化群团体制改革，健全群团工作体系，把群众紧紧凝聚在党的周围。坚持党管武装，加强国防后备力量建设。</w:t>
      </w:r>
    </w:p>
    <w:p w:rsidR="00CA0516" w:rsidRDefault="00CA0516" w:rsidP="00CA0516">
      <w:pPr>
        <w:ind w:firstLineChars="200" w:firstLine="420"/>
      </w:pPr>
      <w:r>
        <w:rPr>
          <w:rFonts w:hint="eastAsia"/>
        </w:rPr>
        <w:t>二、坚持以思想建设为基础，夯实对党绝对忠诚的思想根基</w:t>
      </w:r>
    </w:p>
    <w:p w:rsidR="00CA0516" w:rsidRDefault="00CA0516" w:rsidP="00CA0516">
      <w:pPr>
        <w:ind w:firstLineChars="200" w:firstLine="420"/>
      </w:pPr>
      <w:r>
        <w:rPr>
          <w:rFonts w:hint="eastAsia"/>
        </w:rPr>
        <w:t>坚持把思想建设作为党的基础性建设，持续用习近平新时代中国特色社会主义思想凝心铸魂，完整准确全面领会把握党的二十大精神的思想精髓、核心要义，紧扣党的中心任务和“高质量发展”这个全面建设社会主义现代化国家的首要任务，弘扬伟大建党精神，激励全区党员干部群众坚定信心、同心同德，埋头苦干、奋勇前进，不断开创各项工作新局面。</w:t>
      </w:r>
    </w:p>
    <w:p w:rsidR="00CA0516" w:rsidRDefault="00CA0516" w:rsidP="00CA0516">
      <w:pPr>
        <w:ind w:firstLineChars="200" w:firstLine="420"/>
      </w:pPr>
      <w:r>
        <w:t>1.</w:t>
      </w:r>
      <w:r>
        <w:rPr>
          <w:rFonts w:hint="eastAsia"/>
        </w:rPr>
        <w:t>掀起学习宣传贯彻党的二十大精神热潮。迅速传达学习。区委把学习宣传贯彻党的二十大精神作为当前和今后一个时期的首要政治任务。分别召开区委常委会扩大会议、新区领导干部大会，传达学习党的二十大精神和二十届一中全会、十九届七中全会精神以及市委常委会扩大会议、全市领导干部大会要求，安排部署学习宣传贯彻落实工作。印发《关于迅速兴起学习宣传贯彻党的二十大精神热潮的通知》，要求全区各级党组织牢牢把握</w:t>
      </w:r>
      <w:r>
        <w:t>“</w:t>
      </w:r>
      <w:r>
        <w:rPr>
          <w:rFonts w:hint="eastAsia"/>
        </w:rPr>
        <w:t>七个聚焦到</w:t>
      </w:r>
      <w:r>
        <w:t>”</w:t>
      </w:r>
      <w:r>
        <w:rPr>
          <w:rFonts w:hint="eastAsia"/>
        </w:rPr>
        <w:t>要求，认真制定学习宣传计划，深刻领悟党的二十大关于党和国家事业发展大政方针和战略部署的历史逻辑、理论逻辑、实践逻辑，为贯彻落实党的二十大精神打下坚实基础。深入系统培训。聚焦处级干部，在区委党校中青班、处级领导干部任职班和进修班等主体班次中开设为期一周的“党的二十大精神解读”教学单元，确保真正掌握精神实质。针对科级干部，在公务员专题培训班中增加中央党校《持续开展忠诚教育、庆祝二十大胜利召开》《学习贯彻党的二十大报告要做到“五个牢牢把握”》等线上课程，累计培训</w:t>
      </w:r>
      <w:r>
        <w:t>800</w:t>
      </w:r>
      <w:r>
        <w:rPr>
          <w:rFonts w:hint="eastAsia"/>
        </w:rPr>
        <w:t>余人次。组织</w:t>
      </w:r>
      <w:r>
        <w:t>2022</w:t>
      </w:r>
      <w:r>
        <w:rPr>
          <w:rFonts w:hint="eastAsia"/>
        </w:rPr>
        <w:t>年新招录的公务员进行初任培训，把党的二十大精神作为必学核心内容。面向驻村书记，召开驻村第一书记学习宣传贯彻党的二十大精神培训会，组织驻村书记学原文、谈感想、明方向。向农村、社区党组织分别印发工作提示，向“两新”组织党组织发出学习动员令，迅速推动党的二十大精神进村庄、进市区、进园区、进楼宇、进“两新”组织，做实“三训”、做到“四学”、做好“三身”，努力推动党员干部将党的二十大精神学习成果转化为岗位建功实效。全面覆盖宣传。制定系统全面的宣传计划，集中打好带头宣、集中宣、分众宣、广泛宣、特色宣、海外宣“六宣”组合拳，迅速掀起新区社会各界积极学习宣传贯彻党的二十大精神的热潮。部署区级媒体各平台在显著位置统一开设“全面学习深入领悟认真贯彻党的二十大精神”专栏，广泛报道学习宣传贯彻党的二十大精神相关情况和基层热烈反响。结合新区实际，专题策划新闻选题，派出多路全媒体记者，进机关、进企事业单位、进城乡社区、进校园、进军营、进各类新经济组织和新社会组织、进网站，持续聚焦新时代美丽“滨城”建设成果，优化提升“高质量发展看滨城”专题特色报道。逐级开展宣讲。区委主要负责同志以身作则，带头示范，于</w:t>
      </w:r>
      <w:r>
        <w:t>11</w:t>
      </w:r>
      <w:r>
        <w:rPr>
          <w:rFonts w:hint="eastAsia"/>
        </w:rPr>
        <w:t>月</w:t>
      </w:r>
      <w:r>
        <w:t>7</w:t>
      </w:r>
      <w:r>
        <w:rPr>
          <w:rFonts w:hint="eastAsia"/>
        </w:rPr>
        <w:t>日为全区作党的二十大精神宣讲报告，结合鲜活事实、生动案例和详实数据，生动阐述党的二十大精神，明确提出贯彻落实任务措施，凝聚起全区上下同心前行、团结奋进的强大力量。</w:t>
      </w:r>
      <w:r>
        <w:t>11</w:t>
      </w:r>
      <w:r>
        <w:rPr>
          <w:rFonts w:hint="eastAsia"/>
        </w:rPr>
        <w:t>月</w:t>
      </w:r>
      <w:r>
        <w:t>18</w:t>
      </w:r>
      <w:r>
        <w:rPr>
          <w:rFonts w:hint="eastAsia"/>
        </w:rPr>
        <w:t>日到天津科技大学宣讲党的二十大精神，与全校师生交流学习对党的二十大精神的感悟，并从理论和实践结合、历史与现实贯通的角度，逐一回应解答了师生们提出的问题。区委常委和各级党组织也结合自身实际，积极开展专题宣讲活动，推动党的二十大精神落地落实。组建由区委常委、区人大常委会主任、区政协主席和党员副区长，以及党的二十大代表组建的区委宣讲团，发挥滨海新区基层理论宣讲团品牌引领作用，扎实开展</w:t>
      </w:r>
      <w:r>
        <w:t>“</w:t>
      </w:r>
      <w:r>
        <w:rPr>
          <w:rFonts w:hint="eastAsia"/>
        </w:rPr>
        <w:t>七进</w:t>
      </w:r>
      <w:r>
        <w:t>”</w:t>
      </w:r>
      <w:r>
        <w:rPr>
          <w:rFonts w:hint="eastAsia"/>
        </w:rPr>
        <w:t>宣讲，深入基层开展对象化、分众化、互动化宣讲，推动党的二十大精神</w:t>
      </w:r>
      <w:r>
        <w:t>“</w:t>
      </w:r>
      <w:r>
        <w:rPr>
          <w:rFonts w:hint="eastAsia"/>
        </w:rPr>
        <w:t>飞入寻常百姓家</w:t>
      </w:r>
      <w:r>
        <w:t>”</w:t>
      </w:r>
      <w:r>
        <w:rPr>
          <w:rFonts w:hint="eastAsia"/>
        </w:rPr>
        <w:t>。</w:t>
      </w:r>
    </w:p>
    <w:p w:rsidR="00CA0516" w:rsidRDefault="00CA0516" w:rsidP="00CA0516">
      <w:pPr>
        <w:ind w:firstLineChars="200" w:firstLine="420"/>
      </w:pPr>
      <w:r>
        <w:t>2.</w:t>
      </w:r>
      <w:r>
        <w:rPr>
          <w:rFonts w:hint="eastAsia"/>
        </w:rPr>
        <w:t>深入学习宣传贯彻市第十二次党代会精神。市第十二次党代会结束第二天，区委随即召开区委常委会（扩大）会议，传达学习市党代会精神，并将党代会报告中涉及新区的重要任务，以及鸿忠书记在参加新区代表团审议时提出的要求，进行了细化分解，逐条逐项明确了牵头领导、责任领导、牵头单位，建立工作台账，实行清单式管理、项目化推进、责任化落实，实现落实党代会精神</w:t>
      </w:r>
      <w:r>
        <w:t>“</w:t>
      </w:r>
      <w:r>
        <w:rPr>
          <w:rFonts w:hint="eastAsia"/>
        </w:rPr>
        <w:t>滨城</w:t>
      </w:r>
      <w:r>
        <w:t>”</w:t>
      </w:r>
      <w:r>
        <w:rPr>
          <w:rFonts w:hint="eastAsia"/>
        </w:rPr>
        <w:t>化、具体化。同时，区领导带头开展宣讲活动，</w:t>
      </w:r>
      <w:r>
        <w:t>7</w:t>
      </w:r>
      <w:r>
        <w:rPr>
          <w:rFonts w:hint="eastAsia"/>
        </w:rPr>
        <w:t>月</w:t>
      </w:r>
      <w:r>
        <w:t>4</w:t>
      </w:r>
      <w:r>
        <w:rPr>
          <w:rFonts w:hint="eastAsia"/>
        </w:rPr>
        <w:t>日和</w:t>
      </w:r>
      <w:r>
        <w:t>7</w:t>
      </w:r>
      <w:r>
        <w:rPr>
          <w:rFonts w:hint="eastAsia"/>
        </w:rPr>
        <w:t>月</w:t>
      </w:r>
      <w:r>
        <w:t>11</w:t>
      </w:r>
      <w:r>
        <w:rPr>
          <w:rFonts w:hint="eastAsia"/>
        </w:rPr>
        <w:t>日，区委、区政府主要负责同志分别为全区广大党员干部和区政府系统党员干部宣讲市第十二次党代会精神；其他区委常委也分别通过不同形式，为分管领域、分管部门党员干部开展了宣讲活动，取得良好效果。</w:t>
      </w:r>
    </w:p>
    <w:p w:rsidR="00CA0516" w:rsidRDefault="00CA0516" w:rsidP="00CA0516">
      <w:pPr>
        <w:ind w:firstLineChars="200" w:firstLine="420"/>
      </w:pPr>
      <w:r>
        <w:t>3.</w:t>
      </w:r>
      <w:r>
        <w:rPr>
          <w:rFonts w:hint="eastAsia"/>
        </w:rPr>
        <w:t>扎实开展</w:t>
      </w:r>
      <w:r>
        <w:t>“</w:t>
      </w:r>
      <w:r>
        <w:rPr>
          <w:rFonts w:hint="eastAsia"/>
        </w:rPr>
        <w:t>迎盛会、铸忠诚、强担当、创业绩</w:t>
      </w:r>
      <w:r>
        <w:t>”</w:t>
      </w:r>
      <w:r>
        <w:rPr>
          <w:rFonts w:hint="eastAsia"/>
        </w:rPr>
        <w:t>主题学习宣传教育实践活动工作。加强统筹谋划，召开区委常委会会议，专题学习市委工作方案，研究部署新区活动开展工作，围绕市委工作方案确定的重点活动，制定区委《关于开展</w:t>
      </w:r>
      <w:r>
        <w:t>“</w:t>
      </w:r>
      <w:r>
        <w:rPr>
          <w:rFonts w:hint="eastAsia"/>
        </w:rPr>
        <w:t>迎盛会、铸忠诚、强担当、创业绩</w:t>
      </w:r>
      <w:r>
        <w:t>”</w:t>
      </w:r>
      <w:r>
        <w:rPr>
          <w:rFonts w:hint="eastAsia"/>
        </w:rPr>
        <w:t>主题学习宣传教育实践活动工作的方案》，从严从实抓好活动顶层设计。结合农村、街道社区、区级机关、国有企业、</w:t>
      </w:r>
      <w:r>
        <w:t>“</w:t>
      </w:r>
      <w:r>
        <w:rPr>
          <w:rFonts w:hint="eastAsia"/>
        </w:rPr>
        <w:t>两新</w:t>
      </w:r>
      <w:r>
        <w:t>”</w:t>
      </w:r>
      <w:r>
        <w:rPr>
          <w:rFonts w:hint="eastAsia"/>
        </w:rPr>
        <w:t>组织等党组织特点，通过召开推动会、印发</w:t>
      </w:r>
      <w:r>
        <w:t>“</w:t>
      </w:r>
      <w:r>
        <w:rPr>
          <w:rFonts w:hint="eastAsia"/>
        </w:rPr>
        <w:t>明白纸</w:t>
      </w:r>
      <w:r>
        <w:t>”</w:t>
      </w:r>
      <w:r>
        <w:rPr>
          <w:rFonts w:hint="eastAsia"/>
        </w:rPr>
        <w:t>、推送任务单等形式分类部署推动活动开展。发挥红色资源</w:t>
      </w:r>
      <w:r>
        <w:t>“</w:t>
      </w:r>
      <w:r>
        <w:rPr>
          <w:rFonts w:hint="eastAsia"/>
        </w:rPr>
        <w:t>活教材</w:t>
      </w:r>
      <w:r>
        <w:t>”</w:t>
      </w:r>
      <w:r>
        <w:rPr>
          <w:rFonts w:hint="eastAsia"/>
        </w:rPr>
        <w:t>作用，组织开展参观学习《光辉伟业</w:t>
      </w:r>
      <w:r>
        <w:t xml:space="preserve"> </w:t>
      </w:r>
      <w:r>
        <w:rPr>
          <w:rFonts w:hint="eastAsia"/>
        </w:rPr>
        <w:t>红色序章</w:t>
      </w:r>
      <w:r>
        <w:t>——</w:t>
      </w:r>
      <w:r>
        <w:rPr>
          <w:rFonts w:hint="eastAsia"/>
        </w:rPr>
        <w:t>北大红楼与中国共产党早期北京革命活动主题展》等主题活动，切实筑牢红色历史记忆。开展专题研讨，区委常委会以上率下，准确把握主题学习宣传教育实践活动工作的总体要求，带头开展专题学习研讨，各位常委紧密联系思想和工作实际，交流认识体会，查摆问题不足，明确努力方向。全区各级党组织坚持高标准、严要求，以准民主生活会和准组织生活会的标准开展专题学习研讨，真正达到红脸出汗的效果。</w:t>
      </w:r>
    </w:p>
    <w:p w:rsidR="00CA0516" w:rsidRDefault="00CA0516" w:rsidP="00CA0516">
      <w:pPr>
        <w:ind w:firstLineChars="200" w:firstLine="420"/>
      </w:pPr>
      <w:r>
        <w:t>4.</w:t>
      </w:r>
      <w:r>
        <w:rPr>
          <w:rFonts w:hint="eastAsia"/>
        </w:rPr>
        <w:t>持续强化党的创新理论武装。坚持把习近平新时代中国特色社会主义思想作为首课主课必修课，深刻把握</w:t>
      </w:r>
      <w:r>
        <w:t>“</w:t>
      </w:r>
      <w:r>
        <w:rPr>
          <w:rFonts w:hint="eastAsia"/>
        </w:rPr>
        <w:t>两个结合</w:t>
      </w:r>
      <w:r>
        <w:t>”</w:t>
      </w:r>
      <w:r>
        <w:rPr>
          <w:rFonts w:hint="eastAsia"/>
        </w:rPr>
        <w:t>的重大论断，持续在学懂弄通做实上下功夫、在学深悟透践行上下功夫、在消化深化转化上下功夫，真正做到融会贯通、知行合一、学以致用，切实把学习成果转化为推动新时代美丽</w:t>
      </w:r>
      <w:r>
        <w:t>“</w:t>
      </w:r>
      <w:r>
        <w:rPr>
          <w:rFonts w:hint="eastAsia"/>
        </w:rPr>
        <w:t>滨城</w:t>
      </w:r>
      <w:r>
        <w:t>”</w:t>
      </w:r>
      <w:r>
        <w:rPr>
          <w:rFonts w:hint="eastAsia"/>
        </w:rPr>
        <w:t>建设的生动实践。充分发挥区委党校教育培训主阵地作用，突出理想信念教育、政治训练、忠诚教育，举办研讨班、进修班、任职班、网络培训班等</w:t>
      </w:r>
      <w:r>
        <w:t>13</w:t>
      </w:r>
      <w:r>
        <w:rPr>
          <w:rFonts w:hint="eastAsia"/>
        </w:rPr>
        <w:t>期，实现处级以上领导干部应训尽训。推动各级党委（党组）理论学习中心组围绕习近平新时代中国特色社会主义思想开展专题学习和各类宣讲，将习近平总书记关于全面从严治党的重要论述纳入《</w:t>
      </w:r>
      <w:r>
        <w:t>2022</w:t>
      </w:r>
      <w:r>
        <w:rPr>
          <w:rFonts w:hint="eastAsia"/>
        </w:rPr>
        <w:t>年区委理论学习中心组学习重点安排》，以实际行动做习近平新时代中国特色社会主义思想的忠诚信奉者和坚定实践者。制定下发《滨海新区</w:t>
      </w:r>
      <w:r>
        <w:t>2022</w:t>
      </w:r>
      <w:r>
        <w:rPr>
          <w:rFonts w:hint="eastAsia"/>
        </w:rPr>
        <w:t>年培育和践行社会主义核心价值观工作实施方案》，加强核心价值观宣传阐释，广泛组织开展宣传活动，更好地凝魂聚气、强基固本、凝聚人心。</w:t>
      </w:r>
    </w:p>
    <w:p w:rsidR="00CA0516" w:rsidRDefault="00CA0516" w:rsidP="00CA0516">
      <w:pPr>
        <w:ind w:firstLineChars="200" w:firstLine="420"/>
      </w:pPr>
      <w:r>
        <w:rPr>
          <w:rFonts w:hint="eastAsia"/>
        </w:rPr>
        <w:t>三、坚持新时代党的组织路线，切实把党的组织优势巩固好、发挥好</w:t>
      </w:r>
    </w:p>
    <w:p w:rsidR="00CA0516" w:rsidRDefault="00CA0516" w:rsidP="00CA0516">
      <w:pPr>
        <w:ind w:firstLineChars="200" w:firstLine="420"/>
      </w:pPr>
      <w:r>
        <w:rPr>
          <w:rFonts w:hint="eastAsia"/>
        </w:rPr>
        <w:t>坚持以提升组织力为重点</w:t>
      </w:r>
      <w:r>
        <w:t>,</w:t>
      </w:r>
      <w:r>
        <w:rPr>
          <w:rFonts w:hint="eastAsia"/>
        </w:rPr>
        <w:t>突出政治功能，全面加强党的组织建设，扎实推进基层党建工作，建设高素质专业化干部队伍，引育并举汇聚四方英才，强基固本、筑牢基础，不断提高党的组织工作质量，为全面建设新时代美丽</w:t>
      </w:r>
      <w:r>
        <w:t>“</w:t>
      </w:r>
      <w:r>
        <w:rPr>
          <w:rFonts w:hint="eastAsia"/>
        </w:rPr>
        <w:t>滨城</w:t>
      </w:r>
      <w:r>
        <w:t>”</w:t>
      </w:r>
      <w:r>
        <w:rPr>
          <w:rFonts w:hint="eastAsia"/>
        </w:rPr>
        <w:t>提供坚强有力的组织保证。</w:t>
      </w:r>
    </w:p>
    <w:p w:rsidR="00CA0516" w:rsidRDefault="00CA0516" w:rsidP="00CA0516">
      <w:pPr>
        <w:ind w:firstLineChars="200" w:firstLine="420"/>
      </w:pPr>
      <w:r>
        <w:t>1.</w:t>
      </w:r>
      <w:r>
        <w:rPr>
          <w:rFonts w:hint="eastAsia"/>
        </w:rPr>
        <w:t>打造高素质干部人才队伍。坚持精准选育。忠实践行新时代党的建设总要求和新时代党的组织路线，坚持干部和人才并重，为加快建设新时代美丽</w:t>
      </w:r>
      <w:r>
        <w:t>“</w:t>
      </w:r>
      <w:r>
        <w:rPr>
          <w:rFonts w:hint="eastAsia"/>
        </w:rPr>
        <w:t>滨城</w:t>
      </w:r>
      <w:r>
        <w:t>”</w:t>
      </w:r>
      <w:r>
        <w:rPr>
          <w:rFonts w:hint="eastAsia"/>
        </w:rPr>
        <w:t>提供坚强组织保障和干部人才支撑。树立以实绩论英雄的鲜明导向，坚持德才兼备、以德为先、五湖四海、任人唯贤，</w:t>
      </w:r>
      <w:r>
        <w:t>“</w:t>
      </w:r>
      <w:r>
        <w:rPr>
          <w:rFonts w:hint="eastAsia"/>
        </w:rPr>
        <w:t>赛道相马、终点定局</w:t>
      </w:r>
      <w:r>
        <w:t>”</w:t>
      </w:r>
      <w:r>
        <w:rPr>
          <w:rFonts w:hint="eastAsia"/>
        </w:rPr>
        <w:t>，把新时代好干部标准落到实处。制定《滨海新区加强党政领导班子和干部队伍建设三年行动方案（</w:t>
      </w:r>
      <w:r>
        <w:t>2021-2023</w:t>
      </w:r>
      <w:r>
        <w:rPr>
          <w:rFonts w:hint="eastAsia"/>
        </w:rPr>
        <w:t>）》，把政治素质考察作为干部考察的重中之重，强化对干部政治忠诚、政治定力、政治担当的综合评述，严格落实</w:t>
      </w:r>
      <w:r>
        <w:t>“</w:t>
      </w:r>
      <w:r>
        <w:rPr>
          <w:rFonts w:hint="eastAsia"/>
        </w:rPr>
        <w:t>凡提四必</w:t>
      </w:r>
      <w:r>
        <w:t>”</w:t>
      </w:r>
      <w:r>
        <w:rPr>
          <w:rFonts w:hint="eastAsia"/>
        </w:rPr>
        <w:t>，坚决把存在廉洁自律问题的干部拒之门外。注重从基层攻坚一线、美丽“滨城”建设、乡村振兴、疫情防控等重大任务和实践锻炼班中发现和培养优秀年轻干部，进一步鲜明了实干实绩导向。选派优秀干部人才支援“青甘”，有力推动受援地乡村振兴。持续完善干部交流调整机制，推动多名区管领导干部平职交流。大力实施“人才强区”战略，充分发挥重大人才工程的牵引作用，大力支持领军人才申报国家和市级重点人才项目，深入实施引进创新创业领军人才、杰出科技人才培养等区级重点人才项目。强化监督管理。严格做好领导干部个人有关事项报告年度集中填报，实现动员、部署、培训等各项工作全覆盖。结合四届区委巡察对部分街镇及</w:t>
      </w:r>
      <w:r>
        <w:t>2021</w:t>
      </w:r>
      <w:r>
        <w:rPr>
          <w:rFonts w:hint="eastAsia"/>
        </w:rPr>
        <w:t>年</w:t>
      </w:r>
      <w:r>
        <w:t>“</w:t>
      </w:r>
      <w:r>
        <w:rPr>
          <w:rFonts w:hint="eastAsia"/>
        </w:rPr>
        <w:t>一报告两评议</w:t>
      </w:r>
      <w:r>
        <w:t>”</w:t>
      </w:r>
      <w:r>
        <w:rPr>
          <w:rFonts w:hint="eastAsia"/>
        </w:rPr>
        <w:t>满意度较低的单位开展选人用人专项检查，靶向纠治选人用人方面存在的</w:t>
      </w:r>
      <w:r>
        <w:t>“</w:t>
      </w:r>
      <w:r>
        <w:rPr>
          <w:rFonts w:hint="eastAsia"/>
        </w:rPr>
        <w:t>顽瘴痼疾</w:t>
      </w:r>
      <w:r>
        <w:t>”</w:t>
      </w:r>
      <w:r>
        <w:rPr>
          <w:rFonts w:hint="eastAsia"/>
        </w:rPr>
        <w:t>。紧抓</w:t>
      </w:r>
      <w:r>
        <w:t>“</w:t>
      </w:r>
      <w:r>
        <w:rPr>
          <w:rFonts w:hint="eastAsia"/>
        </w:rPr>
        <w:t>关键少数</w:t>
      </w:r>
      <w:r>
        <w:t>”</w:t>
      </w:r>
      <w:r>
        <w:rPr>
          <w:rFonts w:hint="eastAsia"/>
        </w:rPr>
        <w:t>，对多名区管单位党组织书记进行了离任检查，对多名领导干部开展经济责任审计。加强对年轻干部的监督，制定专项工作方案，建立年轻干部监督联系人机制。鼓励担当作为，择优筛选疫情防控领域具有代表性的典型人物先进事迹进行宣传报道，教育引导党员干部对标先进、担当作为。完善</w:t>
      </w:r>
      <w:r>
        <w:t>“</w:t>
      </w:r>
      <w:r>
        <w:rPr>
          <w:rFonts w:hint="eastAsia"/>
        </w:rPr>
        <w:t>三考合一</w:t>
      </w:r>
      <w:r>
        <w:t>”</w:t>
      </w:r>
      <w:r>
        <w:rPr>
          <w:rFonts w:hint="eastAsia"/>
        </w:rPr>
        <w:t>。实施差异化考核，聚焦新时代美丽</w:t>
      </w:r>
      <w:r>
        <w:t>“</w:t>
      </w:r>
      <w:r>
        <w:rPr>
          <w:rFonts w:hint="eastAsia"/>
        </w:rPr>
        <w:t>滨城</w:t>
      </w:r>
      <w:r>
        <w:t>”</w:t>
      </w:r>
      <w:r>
        <w:rPr>
          <w:rFonts w:hint="eastAsia"/>
        </w:rPr>
        <w:t>建设、高质量发展等重点任务，印发</w:t>
      </w:r>
      <w:r>
        <w:t>“</w:t>
      </w:r>
      <w:r>
        <w:rPr>
          <w:rFonts w:hint="eastAsia"/>
        </w:rPr>
        <w:t>三考合一</w:t>
      </w:r>
      <w:r>
        <w:t>”</w:t>
      </w:r>
      <w:r>
        <w:rPr>
          <w:rFonts w:hint="eastAsia"/>
        </w:rPr>
        <w:t>年度、季度考核方案，加强进度和质量监测评价，精准开展考评，真正实现干多干少不一样、干好干坏不一样。推动“三考合一”向内设机构和个人岗位纵向延伸，引导激励党员干部在高质量发展中扛重活、打硬仗。强化考核激励，对在疫情防控、产业链培育、重点项目建设、全面从严治党等重点工作中担当作为干部予以评优激励。</w:t>
      </w:r>
    </w:p>
    <w:p w:rsidR="00CA0516" w:rsidRDefault="00CA0516" w:rsidP="00CA0516">
      <w:pPr>
        <w:ind w:firstLineChars="200" w:firstLine="420"/>
      </w:pPr>
      <w:r>
        <w:t>2.</w:t>
      </w:r>
      <w:r>
        <w:rPr>
          <w:rFonts w:hint="eastAsia"/>
        </w:rPr>
        <w:t>夯实党执政的基层基础。坚持大抓基层的鲜明导向，全面加强各层级各领域党组织建设，突出政治功能，提升组织力，把基层党组织建设成为有效实现党的领导的坚强战斗堡垒。制定《</w:t>
      </w:r>
      <w:r>
        <w:t>2022</w:t>
      </w:r>
      <w:r>
        <w:rPr>
          <w:rFonts w:hint="eastAsia"/>
        </w:rPr>
        <w:t>年滨海新区基层党建工作重点任务清单》，明确</w:t>
      </w:r>
      <w:r>
        <w:t>68</w:t>
      </w:r>
      <w:r>
        <w:rPr>
          <w:rFonts w:hint="eastAsia"/>
        </w:rPr>
        <w:t>项重点任务。扎实开展党组织书记抓基层党建述职评议考核工作，区委常委会听取部分单位主要负责同志抓基层党建工作报告，指导开发区、系统、街镇、国有企事业单位党委（工委）逐级召开基层党建述职评议会。分领域精准施策强基固本，推动各领域各层次党建工作提质增效。制定《关于深化城市基层党建引领基层治理的具体措施》，确保任务落实。落实街道“大工委”、社区“大党委”，强化社区党组织领导地位和“轴心”作用。进一步完善《区级机关党建工作责任清单》，深入实施“入列轮值”，持续推进“双报到”，积极助力社区疫情防控、疫苗接种等重点任务。持续推动落实国有企业党建工作重点任务，推动党建工作与生产经营深度融合。研究制定《滨海新区非公有制经济组织和社会组织工委</w:t>
      </w:r>
      <w:r>
        <w:t>2022</w:t>
      </w:r>
      <w:r>
        <w:rPr>
          <w:rFonts w:hint="eastAsia"/>
        </w:rPr>
        <w:t>年重点任务清单》，逐条明确责任单位、完成时限，点对点督促制定落实举措。在党建品牌打造上加强探索，创新实践载体，打造</w:t>
      </w:r>
      <w:r>
        <w:t>“</w:t>
      </w:r>
      <w:r>
        <w:rPr>
          <w:rFonts w:hint="eastAsia"/>
        </w:rPr>
        <w:t>滨哥舒享家</w:t>
      </w:r>
      <w:r>
        <w:t>”</w:t>
      </w:r>
      <w:r>
        <w:rPr>
          <w:rFonts w:hint="eastAsia"/>
        </w:rPr>
        <w:t>，以温情服务感召新就业形态劳动者听党话、感党恩、跟党走，培育党建“样板间”，塑造各领域“两新”组织党建标杆，进行复制推广，扩大新区“两新”党建影响力。</w:t>
      </w:r>
    </w:p>
    <w:p w:rsidR="00CA0516" w:rsidRDefault="00CA0516" w:rsidP="00CA0516">
      <w:pPr>
        <w:ind w:firstLineChars="200" w:firstLine="420"/>
      </w:pPr>
      <w:r>
        <w:rPr>
          <w:rFonts w:hint="eastAsia"/>
        </w:rPr>
        <w:t>四、坚持作风建设永远在路上，不断厚植党执政的群众基础</w:t>
      </w:r>
    </w:p>
    <w:p w:rsidR="00CA0516" w:rsidRDefault="00CA0516" w:rsidP="00CA0516">
      <w:pPr>
        <w:ind w:firstLineChars="200" w:firstLine="420"/>
      </w:pPr>
      <w:r>
        <w:rPr>
          <w:rFonts w:hint="eastAsia"/>
        </w:rPr>
        <w:t>开展常态化作风建设，锲而不舍落实中央八项规定精神，持续用力纠“四风”树新风，教育引导全区广大党员干部树牢实干实绩导向，践行“不为不办找理由，只为办好想办法”“马上办、钉钉子、敢担当”“今天再晚也是早，明天再早也是晚”理念，重事功、练事功、善事功，锤炼敢于担当、勇于斗争、善于作为的硬功，着力治庸提标杆、治懒提效能、治散聚合力，凝聚干事创业正能量。</w:t>
      </w:r>
    </w:p>
    <w:p w:rsidR="00CA0516" w:rsidRDefault="00CA0516" w:rsidP="00CA0516">
      <w:pPr>
        <w:ind w:firstLineChars="200" w:firstLine="420"/>
      </w:pPr>
      <w:r>
        <w:t>1.</w:t>
      </w:r>
      <w:r>
        <w:rPr>
          <w:rFonts w:hint="eastAsia"/>
        </w:rPr>
        <w:t>持续加固中央八项规定精神堤坝。召开区委常委会会议，认真学习《中共中央政治局贯彻落实中央八项规定实施细则》，就贯彻落实中央和市委精神，作出具体部署，要求全区各级党组织和党员干部大力弘扬求真务实之风、为民服务之风、艰苦奋斗之风、担当实干之风和敢于斗争之风，以奋发有为的奋斗姿态，奋进新征程、建功新时代。区级领导带头坚持</w:t>
      </w:r>
      <w:r>
        <w:t>“</w:t>
      </w:r>
      <w:r>
        <w:rPr>
          <w:rFonts w:hint="eastAsia"/>
        </w:rPr>
        <w:t>一线工作法</w:t>
      </w:r>
      <w:r>
        <w:t>”</w:t>
      </w:r>
      <w:r>
        <w:rPr>
          <w:rFonts w:hint="eastAsia"/>
        </w:rPr>
        <w:t>，以</w:t>
      </w:r>
      <w:r>
        <w:t>“</w:t>
      </w:r>
      <w:r>
        <w:rPr>
          <w:rFonts w:hint="eastAsia"/>
        </w:rPr>
        <w:t>四不两直</w:t>
      </w:r>
      <w:r>
        <w:t>”</w:t>
      </w:r>
      <w:r>
        <w:rPr>
          <w:rFonts w:hint="eastAsia"/>
        </w:rPr>
        <w:t>方式，深入基层、深入一线、深入群众摸实情、察民意、解民忧，帮助基层和群众解决实际困难。区委主要负责同志聚焦落实中央重大决策部署和市、区中心工作、重点任务，带着问题开展“蹲点式”“解剖麻雀式”深度调研，全力推动疫情防控、新动能引育、重大项目建设等各项工作落地落实。认真落实会议报备管理制度，动态管理区委、区政府各部门和议事协调机构召开会议情况，大力推广视频会议和合开套开会议形式。加强区委本级发文数量源头管控，建立年度发文计划和临时性发文立项制度，打造“滨城”标杆，明确主攻方向，守住精简文件的“硬杠杠”。优化督查考核，制定下发《滨海新区</w:t>
      </w:r>
      <w:r>
        <w:t>2022</w:t>
      </w:r>
      <w:r>
        <w:rPr>
          <w:rFonts w:hint="eastAsia"/>
        </w:rPr>
        <w:t>年督查检查考核计划》，大幅压缩督查检查考核事项。严格执行《党政机关办公用房建设标准》要求，严格核定、规范、调整办公用房，全区统筹配置、统一安排会议用房、业务用房和附属用房。</w:t>
      </w:r>
    </w:p>
    <w:p w:rsidR="00CA0516" w:rsidRDefault="00CA0516" w:rsidP="00CA0516">
      <w:pPr>
        <w:ind w:firstLineChars="200" w:firstLine="420"/>
      </w:pPr>
      <w:r>
        <w:t>2.</w:t>
      </w:r>
      <w:r>
        <w:rPr>
          <w:rFonts w:hint="eastAsia"/>
        </w:rPr>
        <w:t>持之以恒纠治</w:t>
      </w:r>
      <w:r>
        <w:t>“</w:t>
      </w:r>
      <w:r>
        <w:rPr>
          <w:rFonts w:hint="eastAsia"/>
        </w:rPr>
        <w:t>四风</w:t>
      </w:r>
      <w:r>
        <w:t>”</w:t>
      </w:r>
      <w:r>
        <w:rPr>
          <w:rFonts w:hint="eastAsia"/>
        </w:rPr>
        <w:t>。制定《</w:t>
      </w:r>
      <w:r>
        <w:t>2022</w:t>
      </w:r>
      <w:r>
        <w:rPr>
          <w:rFonts w:hint="eastAsia"/>
        </w:rPr>
        <w:t>年区委讲担当促作为抓落实、持续深入治理形式主义官僚主义不担当不作为问题专项行动工作要点》，出重拳整治</w:t>
      </w:r>
      <w:r>
        <w:t>“</w:t>
      </w:r>
      <w:r>
        <w:rPr>
          <w:rFonts w:hint="eastAsia"/>
        </w:rPr>
        <w:t>庸懒散浮拖</w:t>
      </w:r>
      <w:r>
        <w:t>”“</w:t>
      </w:r>
      <w:r>
        <w:rPr>
          <w:rFonts w:hint="eastAsia"/>
        </w:rPr>
        <w:t>腾挪闪避绕</w:t>
      </w:r>
      <w:r>
        <w:t>”</w:t>
      </w:r>
      <w:r>
        <w:rPr>
          <w:rFonts w:hint="eastAsia"/>
        </w:rPr>
        <w:t>等顽瘴痼疾。紧盯节假日值班、离津制度落实、公务用车管理、违规发津贴补贴和福利等关键环节，下发廉洁过节提示函，确保清廉节俭、安全文明过节。紧盯享乐主义、奢靡之风易发高发问题，保持定力、寸步不让、露头就打。</w:t>
      </w:r>
    </w:p>
    <w:p w:rsidR="00CA0516" w:rsidRDefault="00CA0516" w:rsidP="00CA0516">
      <w:pPr>
        <w:ind w:firstLineChars="200" w:firstLine="420"/>
      </w:pPr>
      <w:r>
        <w:t>3.</w:t>
      </w:r>
      <w:r>
        <w:rPr>
          <w:rFonts w:hint="eastAsia"/>
        </w:rPr>
        <w:t>深入基层为民解难。扎实开展新一轮</w:t>
      </w:r>
      <w:r>
        <w:t>“</w:t>
      </w:r>
      <w:r>
        <w:rPr>
          <w:rFonts w:hint="eastAsia"/>
        </w:rPr>
        <w:t>四个走遍</w:t>
      </w:r>
      <w:r>
        <w:t>”</w:t>
      </w:r>
      <w:r>
        <w:rPr>
          <w:rFonts w:hint="eastAsia"/>
        </w:rPr>
        <w:t>，组织街镇领导班子成员和社区（村）</w:t>
      </w:r>
      <w:r>
        <w:t>“</w:t>
      </w:r>
      <w:r>
        <w:rPr>
          <w:rFonts w:hint="eastAsia"/>
        </w:rPr>
        <w:t>两委</w:t>
      </w:r>
      <w:r>
        <w:t>”</w:t>
      </w:r>
      <w:r>
        <w:rPr>
          <w:rFonts w:hint="eastAsia"/>
        </w:rPr>
        <w:t>走遍居民住户和商户，帮助解决群众的困难事、烦心事。截至目前，各开发区和街镇党委（工委）书记、村（居）书记已累计走访</w:t>
      </w:r>
      <w:r>
        <w:t>100</w:t>
      </w:r>
      <w:r>
        <w:rPr>
          <w:rFonts w:hint="eastAsia"/>
        </w:rPr>
        <w:t>万余名群众，帮助协调解决问题</w:t>
      </w:r>
      <w:r>
        <w:t>14000</w:t>
      </w:r>
      <w:r>
        <w:rPr>
          <w:rFonts w:hint="eastAsia"/>
        </w:rPr>
        <w:t>余件。全面落实区级领导接访制度，区委主要负责同志率先垂范，专题听取全区信访维稳情况汇报并接访信访群众代表，推动化解一批矛盾纠纷问题。</w:t>
      </w:r>
    </w:p>
    <w:p w:rsidR="00CA0516" w:rsidRDefault="00CA0516" w:rsidP="00CA0516">
      <w:pPr>
        <w:ind w:firstLineChars="200" w:firstLine="420"/>
      </w:pPr>
      <w:r>
        <w:t>4.</w:t>
      </w:r>
      <w:r>
        <w:rPr>
          <w:rFonts w:hint="eastAsia"/>
        </w:rPr>
        <w:t>聚焦提升机关效能。聚焦打造</w:t>
      </w:r>
      <w:r>
        <w:t>“</w:t>
      </w:r>
      <w:r>
        <w:rPr>
          <w:rFonts w:hint="eastAsia"/>
        </w:rPr>
        <w:t>模范机关、首善机关、安全机关、廉洁机关</w:t>
      </w:r>
      <w:r>
        <w:t>”</w:t>
      </w:r>
      <w:r>
        <w:rPr>
          <w:rFonts w:hint="eastAsia"/>
        </w:rPr>
        <w:t>，制定印发《关于开展滨海新区区级机关</w:t>
      </w:r>
      <w:r>
        <w:t>“</w:t>
      </w:r>
      <w:r>
        <w:rPr>
          <w:rFonts w:hint="eastAsia"/>
        </w:rPr>
        <w:t>滨城标杆</w:t>
      </w:r>
      <w:r>
        <w:t>”</w:t>
      </w:r>
      <w:r>
        <w:rPr>
          <w:rFonts w:hint="eastAsia"/>
        </w:rPr>
        <w:t>机关效能对标改革工作的通知》，统筹推动区级机关根据自身职能，对标先进发达地区在行政审批、群众和市场主体办事便利化、民生服务、行政执法监督、重大项目建设、机关运转等领域最高标准、最高水平，选取</w:t>
      </w:r>
      <w:r>
        <w:t>1</w:t>
      </w:r>
      <w:r>
        <w:rPr>
          <w:rFonts w:hint="eastAsia"/>
        </w:rPr>
        <w:t>个对标领域，着力查找自身在特定领域的基础性制度、核心制度建设等方面的不足，着力查找在业务流程、项目时限、工作标准等方面的差距；聚焦企业和群众关切的痛点难点堵点，在全国选取确定一个或若干个对标城市（开发区、园区）作为对标领域的学习、借鉴对象，吸纳先进发达地区的制度创新成果，做好自我总结、提炼、升华，创造形成“滨城标杆”。进一步推进政务服务运行标准化、服务供给规范化、企业群众办事便利化，陆续推出“企业开办</w:t>
      </w:r>
      <w:r>
        <w:t>+</w:t>
      </w:r>
      <w:r>
        <w:rPr>
          <w:rFonts w:hint="eastAsia"/>
        </w:rPr>
        <w:t>银行开户</w:t>
      </w:r>
      <w:r>
        <w:t>‘3+1’</w:t>
      </w:r>
      <w:r>
        <w:rPr>
          <w:rFonts w:hint="eastAsia"/>
        </w:rPr>
        <w:t>一件事</w:t>
      </w:r>
      <w:r>
        <w:t>”</w:t>
      </w:r>
      <w:r>
        <w:rPr>
          <w:rFonts w:hint="eastAsia"/>
        </w:rPr>
        <w:t>等</w:t>
      </w:r>
      <w:r>
        <w:t>26</w:t>
      </w:r>
      <w:r>
        <w:rPr>
          <w:rFonts w:hint="eastAsia"/>
        </w:rPr>
        <w:t>个高频涉企</w:t>
      </w:r>
      <w:r>
        <w:t>“</w:t>
      </w:r>
      <w:r>
        <w:rPr>
          <w:rFonts w:hint="eastAsia"/>
        </w:rPr>
        <w:t>一件事</w:t>
      </w:r>
      <w:r>
        <w:t>”</w:t>
      </w:r>
      <w:r>
        <w:rPr>
          <w:rFonts w:hint="eastAsia"/>
        </w:rPr>
        <w:t>应用场景。在全市率先试点推行</w:t>
      </w:r>
      <w:r>
        <w:t>“</w:t>
      </w:r>
      <w:r>
        <w:rPr>
          <w:rFonts w:hint="eastAsia"/>
        </w:rPr>
        <w:t>出生一件事</w:t>
      </w:r>
      <w:r>
        <w:t>”</w:t>
      </w:r>
      <w:r>
        <w:rPr>
          <w:rFonts w:hint="eastAsia"/>
        </w:rPr>
        <w:t>，群众通过</w:t>
      </w:r>
      <w:r>
        <w:t>“</w:t>
      </w:r>
      <w:r>
        <w:rPr>
          <w:rFonts w:hint="eastAsia"/>
        </w:rPr>
        <w:t>津心办</w:t>
      </w:r>
      <w:r>
        <w:t>”APP</w:t>
      </w:r>
      <w:r>
        <w:rPr>
          <w:rFonts w:hint="eastAsia"/>
        </w:rPr>
        <w:t>申报，各部门在线审批流转，实现新生儿相关证件</w:t>
      </w:r>
      <w:r>
        <w:t>“</w:t>
      </w:r>
      <w:r>
        <w:rPr>
          <w:rFonts w:hint="eastAsia"/>
        </w:rPr>
        <w:t>一站式四证联办</w:t>
      </w:r>
      <w:r>
        <w:t>”</w:t>
      </w:r>
      <w:r>
        <w:rPr>
          <w:rFonts w:hint="eastAsia"/>
        </w:rPr>
        <w:t>。秉持党建引领共同缔造工作理念，全力推动</w:t>
      </w:r>
      <w:r>
        <w:t>“</w:t>
      </w:r>
      <w:r>
        <w:rPr>
          <w:rFonts w:hint="eastAsia"/>
        </w:rPr>
        <w:t>滨城</w:t>
      </w:r>
      <w:r>
        <w:t>”</w:t>
      </w:r>
      <w:r>
        <w:rPr>
          <w:rFonts w:hint="eastAsia"/>
        </w:rPr>
        <w:t>三办到底到边、见形见效，在为群众、为企业、为基层办实事中践行初心使命。精细划分民生红网格，实现微事网格互助管、小事村居协商管。</w:t>
      </w:r>
    </w:p>
    <w:p w:rsidR="00CA0516" w:rsidRDefault="00CA0516" w:rsidP="00CA0516">
      <w:pPr>
        <w:ind w:firstLineChars="200" w:firstLine="420"/>
      </w:pPr>
      <w:r>
        <w:t>5.</w:t>
      </w:r>
      <w:r>
        <w:rPr>
          <w:rFonts w:hint="eastAsia"/>
        </w:rPr>
        <w:t>精准做好疫情防控。始终坚持</w:t>
      </w:r>
      <w:r>
        <w:t>“</w:t>
      </w:r>
      <w:r>
        <w:rPr>
          <w:rFonts w:hint="eastAsia"/>
        </w:rPr>
        <w:t>人民至上、生命至上</w:t>
      </w:r>
      <w:r>
        <w:t>”</w:t>
      </w:r>
      <w:r>
        <w:rPr>
          <w:rFonts w:hint="eastAsia"/>
        </w:rPr>
        <w:t>，坚持</w:t>
      </w:r>
      <w:r>
        <w:t>“</w:t>
      </w:r>
      <w:r>
        <w:rPr>
          <w:rFonts w:hint="eastAsia"/>
        </w:rPr>
        <w:t>外防输入、内防反弹</w:t>
      </w:r>
      <w:r>
        <w:t>”</w:t>
      </w:r>
      <w:r>
        <w:rPr>
          <w:rFonts w:hint="eastAsia"/>
        </w:rPr>
        <w:t>总策略和</w:t>
      </w:r>
      <w:r>
        <w:t>“</w:t>
      </w:r>
      <w:r>
        <w:rPr>
          <w:rFonts w:hint="eastAsia"/>
        </w:rPr>
        <w:t>动态清零</w:t>
      </w:r>
      <w:r>
        <w:t>”</w:t>
      </w:r>
      <w:r>
        <w:rPr>
          <w:rFonts w:hint="eastAsia"/>
        </w:rPr>
        <w:t>的总方针不动摇，并根据疫情形势，适时调整战略战术，切实提升精准防控水平。每出现一例阳性感染者，就快速打出一套组合拳，确保跑在病毒前面。今年以来，面对各类疫情，坚持以快制快、快上加快，快流调、快封控、快筛查、快隔离，以最短时间、最小成本、最小代价遏制疫情传播蔓延。全力做好疫苗接种工作，强力推动</w:t>
      </w:r>
      <w:r>
        <w:t>60</w:t>
      </w:r>
      <w:r>
        <w:rPr>
          <w:rFonts w:hint="eastAsia"/>
        </w:rPr>
        <w:t>岁以上在职人员</w:t>
      </w:r>
      <w:r>
        <w:t>“</w:t>
      </w:r>
      <w:r>
        <w:rPr>
          <w:rFonts w:hint="eastAsia"/>
        </w:rPr>
        <w:t>四老</w:t>
      </w:r>
      <w:r>
        <w:t>”</w:t>
      </w:r>
      <w:r>
        <w:rPr>
          <w:rFonts w:hint="eastAsia"/>
        </w:rPr>
        <w:t>及离退休人员接种，全人群接种率位居全市前列。狠抓港口防控，强化</w:t>
      </w:r>
      <w:r>
        <w:t>“</w:t>
      </w:r>
      <w:r>
        <w:rPr>
          <w:rFonts w:hint="eastAsia"/>
        </w:rPr>
        <w:t>人、物、环境</w:t>
      </w:r>
      <w:r>
        <w:t>”</w:t>
      </w:r>
      <w:r>
        <w:rPr>
          <w:rFonts w:hint="eastAsia"/>
        </w:rPr>
        <w:t>同防，做好集中居住点管理，建立一船一档，对接触阳性船员的工作人员，单独进行隔离管理，防止出现交叉感染。全面做好常态化防控，坚决落实好“四件套”防控措施落实，引导广大群众自觉戴口罩、扫码亮码等，共同筑起防控之网。落实好进一步优化疫情防控二十条措施，坚持传达、培训、实战，确保将各项措施落地落细见效，确保防控更加精准、更加科学。</w:t>
      </w:r>
    </w:p>
    <w:p w:rsidR="00CA0516" w:rsidRDefault="00CA0516" w:rsidP="00CA0516">
      <w:pPr>
        <w:ind w:firstLineChars="200" w:firstLine="420"/>
      </w:pPr>
      <w:r>
        <w:rPr>
          <w:rFonts w:hint="eastAsia"/>
        </w:rPr>
        <w:t>五、坚持全面从严治党，坚决打赢反腐败斗争攻坚战持久战</w:t>
      </w:r>
    </w:p>
    <w:p w:rsidR="00CA0516" w:rsidRDefault="00CA0516" w:rsidP="00CA0516">
      <w:pPr>
        <w:ind w:firstLineChars="200" w:firstLine="420"/>
      </w:pPr>
      <w:r>
        <w:rPr>
          <w:rFonts w:hint="eastAsia"/>
        </w:rPr>
        <w:t>坚持全面从严治党永远在路上、党的自我革命永远在路上，坚持党性党风党纪一起抓，坚持不敢腐、不能腐、不想腐一体推进，同时发力、同向发力、综合发力，全面打赢反腐败斗争攻坚战持久战。</w:t>
      </w:r>
    </w:p>
    <w:p w:rsidR="00CA0516" w:rsidRDefault="00CA0516" w:rsidP="00CA0516">
      <w:pPr>
        <w:ind w:firstLineChars="200" w:firstLine="420"/>
      </w:pPr>
      <w:r>
        <w:t>1.</w:t>
      </w:r>
      <w:r>
        <w:rPr>
          <w:rFonts w:hint="eastAsia"/>
        </w:rPr>
        <w:t>全面提升监督质效。常态化开展政治监督。出台监督工作要点，聚焦</w:t>
      </w:r>
      <w:r>
        <w:t>“</w:t>
      </w:r>
      <w:r>
        <w:rPr>
          <w:rFonts w:hint="eastAsia"/>
        </w:rPr>
        <w:t>九个护航</w:t>
      </w:r>
      <w:r>
        <w:t>”</w:t>
      </w:r>
      <w:r>
        <w:rPr>
          <w:rFonts w:hint="eastAsia"/>
        </w:rPr>
        <w:t>细化重点任务。统筹疫情防控监督。深入开展粮食购销领域腐败问题专项整治。持续推进供销社系统腐败问题专项整治。扎实开展工程建设</w:t>
      </w:r>
      <w:r>
        <w:t>“</w:t>
      </w:r>
      <w:r>
        <w:rPr>
          <w:rFonts w:hint="eastAsia"/>
        </w:rPr>
        <w:t>未批先建</w:t>
      </w:r>
      <w:r>
        <w:t>”“</w:t>
      </w:r>
      <w:r>
        <w:rPr>
          <w:rFonts w:hint="eastAsia"/>
        </w:rPr>
        <w:t>边建边批</w:t>
      </w:r>
      <w:r>
        <w:t>”</w:t>
      </w:r>
      <w:r>
        <w:rPr>
          <w:rFonts w:hint="eastAsia"/>
        </w:rPr>
        <w:t>等问题以及全区城乡自建房安全整治专项监督。运用谈心谈话、调研走访、专项检查等方式，做实近距离、常态化、全天候监督。抓实基层监督。强化群众身边腐败问题整治，制发《</w:t>
      </w:r>
      <w:r>
        <w:t>2022</w:t>
      </w:r>
      <w:r>
        <w:rPr>
          <w:rFonts w:hint="eastAsia"/>
        </w:rPr>
        <w:t>年群众身边腐败和作风问题</w:t>
      </w:r>
      <w:r>
        <w:t>‘</w:t>
      </w:r>
      <w:r>
        <w:rPr>
          <w:rFonts w:hint="eastAsia"/>
        </w:rPr>
        <w:t>点题整治</w:t>
      </w:r>
      <w:r>
        <w:t>’</w:t>
      </w:r>
      <w:r>
        <w:rPr>
          <w:rFonts w:hint="eastAsia"/>
        </w:rPr>
        <w:t>工作方案》，聚焦乡村振兴、农村集体</w:t>
      </w:r>
      <w:r>
        <w:t>“</w:t>
      </w:r>
      <w:r>
        <w:rPr>
          <w:rFonts w:hint="eastAsia"/>
        </w:rPr>
        <w:t>三资</w:t>
      </w:r>
      <w:r>
        <w:t>”</w:t>
      </w:r>
      <w:r>
        <w:rPr>
          <w:rFonts w:hint="eastAsia"/>
        </w:rPr>
        <w:t>管理、民心工程、扫黑除恶等八个领域。开展惠民惠农财政补贴资金“一卡通”管理改革监督，“窗口腐败”专项排查整治。聚焦拖欠农民工等一线劳动者工资问题开展专项监督，监督推动问题解决。深化纪检监察体制改革，聚焦开发区和国有企业这两个重点破题发力，向开发区派出监察专员和监察专员办公室，授予监察权，实现对开发区所有行使公权力的非党员公职人员监督全覆盖，补强各开发区纪检组织监督短板。强力推进开发区领域腐败问题专项整治。将国有企业派驻改革与监督中心推广设立一体谋划、同步推进，积极稳妥深化国企纪检监察机构改革，在部分国有企业开展派驻改革试点。</w:t>
      </w:r>
    </w:p>
    <w:p w:rsidR="00CA0516" w:rsidRDefault="00CA0516" w:rsidP="00CA0516">
      <w:pPr>
        <w:ind w:firstLineChars="200" w:firstLine="420"/>
      </w:pPr>
      <w:r>
        <w:t>2.</w:t>
      </w:r>
      <w:r>
        <w:rPr>
          <w:rFonts w:hint="eastAsia"/>
        </w:rPr>
        <w:t>不断提高一体推进</w:t>
      </w:r>
      <w:r>
        <w:t>“</w:t>
      </w:r>
      <w:r>
        <w:rPr>
          <w:rFonts w:hint="eastAsia"/>
        </w:rPr>
        <w:t>三不腐</w:t>
      </w:r>
      <w:r>
        <w:t>”</w:t>
      </w:r>
      <w:r>
        <w:rPr>
          <w:rFonts w:hint="eastAsia"/>
        </w:rPr>
        <w:t>能力和水平。始终保持惩治腐败高压态势。坚持无禁区、全覆盖、零容忍，坚持重遏制、强高压、长震慑，坚持受贿行贿一起查，坚决打好反腐败斗争攻坚战、持久战。持续打造</w:t>
      </w:r>
      <w:r>
        <w:t>“</w:t>
      </w:r>
      <w:r>
        <w:rPr>
          <w:rFonts w:hint="eastAsia"/>
        </w:rPr>
        <w:t>铁案工程</w:t>
      </w:r>
      <w:r>
        <w:t>”</w:t>
      </w:r>
      <w:r>
        <w:rPr>
          <w:rFonts w:hint="eastAsia"/>
        </w:rPr>
        <w:t>，开展案件质量评查。严守办案安全底线，组织开展自查自纠、安全检查，以严的举措推动安全制度落实。不断提升一体推进综合效能。分层分类常态化开展警示教育，召开全区作风建设攻坚暨不担当不作为警示教育大会，以及党外干部、政法干部队伍等全区性警示教育会议，制作警示教育专题片，组织</w:t>
      </w:r>
      <w:r>
        <w:t>“</w:t>
      </w:r>
      <w:r>
        <w:rPr>
          <w:rFonts w:hint="eastAsia"/>
        </w:rPr>
        <w:t>一把手</w:t>
      </w:r>
      <w:r>
        <w:t>”</w:t>
      </w:r>
      <w:r>
        <w:rPr>
          <w:rFonts w:hint="eastAsia"/>
        </w:rPr>
        <w:t>、年轻干部</w:t>
      </w:r>
      <w:r>
        <w:t>“</w:t>
      </w:r>
      <w:r>
        <w:rPr>
          <w:rFonts w:hint="eastAsia"/>
        </w:rPr>
        <w:t>走进法庭</w:t>
      </w:r>
      <w:r>
        <w:t>”</w:t>
      </w:r>
      <w:r>
        <w:rPr>
          <w:rFonts w:hint="eastAsia"/>
        </w:rPr>
        <w:t>旁听庭审活动，用身边事教育身边人，拒腐防变思想防线进一步筑牢。深化以案示警、以案为戒、以案促改，精准发现个案背后的深层次问题，督促发案单位以案为鉴，抓好整改和建章立制。扎实推进“清廉滨海”建设。制定《滨海新区落实天津市</w:t>
      </w:r>
      <w:r>
        <w:t>2022</w:t>
      </w:r>
      <w:r>
        <w:rPr>
          <w:rFonts w:hint="eastAsia"/>
        </w:rPr>
        <w:t>年廉洁文化建设十项重点任务工作方案》。创新开展</w:t>
      </w:r>
      <w:r>
        <w:t>“</w:t>
      </w:r>
      <w:r>
        <w:rPr>
          <w:rFonts w:hint="eastAsia"/>
        </w:rPr>
        <w:t>廉洁央地同行</w:t>
      </w:r>
      <w:r>
        <w:t>”</w:t>
      </w:r>
      <w:r>
        <w:rPr>
          <w:rFonts w:hint="eastAsia"/>
        </w:rPr>
        <w:t>共建活动，与</w:t>
      </w:r>
      <w:r>
        <w:t>8</w:t>
      </w:r>
      <w:r>
        <w:rPr>
          <w:rFonts w:hint="eastAsia"/>
        </w:rPr>
        <w:t>家中央驻津企业建立廉洁共建关系，实现优势互补、成果共享、协同发展。开展</w:t>
      </w:r>
      <w:r>
        <w:t>“</w:t>
      </w:r>
      <w:r>
        <w:rPr>
          <w:rFonts w:hint="eastAsia"/>
        </w:rPr>
        <w:t>清廉家风润滨海</w:t>
      </w:r>
      <w:r>
        <w:t>”</w:t>
      </w:r>
      <w:r>
        <w:rPr>
          <w:rFonts w:hint="eastAsia"/>
        </w:rPr>
        <w:t>主题活动，以清廉的家风涵养清朗的党风政风和社会风气。</w:t>
      </w:r>
    </w:p>
    <w:p w:rsidR="00CA0516" w:rsidRDefault="00CA0516" w:rsidP="00CA0516">
      <w:pPr>
        <w:ind w:firstLineChars="200" w:firstLine="420"/>
      </w:pPr>
      <w:r>
        <w:t>3.</w:t>
      </w:r>
      <w:r>
        <w:rPr>
          <w:rFonts w:hint="eastAsia"/>
        </w:rPr>
        <w:t>有效发挥巡察利剑作用。高标准制定四届区委巡察工作规划。组建</w:t>
      </w:r>
      <w:r>
        <w:t>7</w:t>
      </w:r>
      <w:r>
        <w:rPr>
          <w:rFonts w:hint="eastAsia"/>
        </w:rPr>
        <w:t>个调研组，深入区委部委、区级国家机关、街镇、国有企业走访调研，不断提高规划科学性和操作性。高质量开展四届区委第一、二轮巡察，</w:t>
      </w:r>
      <w:r>
        <w:t>16</w:t>
      </w:r>
      <w:r>
        <w:rPr>
          <w:rFonts w:hint="eastAsia"/>
        </w:rPr>
        <w:t>个街镇及其所属</w:t>
      </w:r>
      <w:r>
        <w:t>303</w:t>
      </w:r>
      <w:r>
        <w:rPr>
          <w:rFonts w:hint="eastAsia"/>
        </w:rPr>
        <w:t>个社区党组织开展常规巡察。制定《关于对四届区委第一轮巡察开展指导督导的工作方案》，分两批共组成</w:t>
      </w:r>
      <w:r>
        <w:t>6</w:t>
      </w:r>
      <w:r>
        <w:rPr>
          <w:rFonts w:hint="eastAsia"/>
        </w:rPr>
        <w:t>个指导督导组，开展驻组指导，提升巡察工作质量。建立落实《关于加强巡视整改和成果运用的意见》配套保障机制</w:t>
      </w:r>
      <w:r>
        <w:t>17</w:t>
      </w:r>
      <w:r>
        <w:rPr>
          <w:rFonts w:hint="eastAsia"/>
        </w:rPr>
        <w:t>项，绘制巡察整改和成果运用工作拓扑图、区委巡察机构与区纪委监委机关巡察整改协作配合工作流程图，制定《巡察整改和成果运用指导手册》，明确相关责任主体，确保各方责任落到实处。巩固深化“双交办、双牵头”整改机制，持续推动三届区委第十五、十六轮巡察和三届区委巡察整改“大起底”专项行动后续整改工作，将“大起底”整改情况纳入整改评估范围，确保起底成果“颗粒归仓”。</w:t>
      </w:r>
    </w:p>
    <w:p w:rsidR="00CA0516" w:rsidRDefault="00CA0516" w:rsidP="00CA0516">
      <w:pPr>
        <w:ind w:firstLineChars="200" w:firstLine="420"/>
      </w:pPr>
      <w:r>
        <w:rPr>
          <w:rFonts w:hint="eastAsia"/>
        </w:rPr>
        <w:t>今年以来，区委在落实全面从严治党主体责任方面虽然取得了一些新进展新成效，但距离中央和市委要求，仍存在一定差距，主要表现在：个别单位党建工作责任没有落实到末梢，导致基层党建工作存在“盲点”；违反中央八项规定精神问题仍未根除，“四风”问题隐形变异、仍有反复；基层对减负的获得感还不够明显等。</w:t>
      </w:r>
    </w:p>
    <w:p w:rsidR="00CA0516" w:rsidRDefault="00CA0516" w:rsidP="00CA0516">
      <w:pPr>
        <w:ind w:firstLineChars="200" w:firstLine="420"/>
      </w:pPr>
      <w:r>
        <w:rPr>
          <w:rFonts w:hint="eastAsia"/>
        </w:rPr>
        <w:t>下一步，区委将坚持以习近平新时代中国特色社会主义思想为指导，动员全区广大党员干部群众紧密团结在以习近平同志为核心的党中央周围，自觉把思想和行动统一到党的二十大精神上来。坚持全面从严治党永远在路上，党的自我革命永远在路上，坚决落实新时代党的建设总要求，健全全面从严治党体系，全面推进党的自我净化、自我完善、自我革新、自我提高，以党的自我革命引领社会革命，激发“二次创业”奋斗激情，全力打造中国式现代化建设先行区，不断开创全面建设新时代美丽“滨城”新局面，为全面建设社会主义现代化国家、实现中华民族伟大复兴的中国梦而团结奋斗。</w:t>
      </w:r>
    </w:p>
    <w:p w:rsidR="00CA0516" w:rsidRDefault="00CA0516" w:rsidP="00CA0516">
      <w:pPr>
        <w:ind w:firstLineChars="200" w:firstLine="420"/>
        <w:jc w:val="right"/>
      </w:pPr>
      <w:r>
        <w:rPr>
          <w:rFonts w:hint="eastAsia"/>
        </w:rPr>
        <w:t>中共天津市滨海新区委员会</w:t>
      </w:r>
      <w:r>
        <w:t>2022-11-30</w:t>
      </w:r>
    </w:p>
    <w:p w:rsidR="00CA0516" w:rsidRDefault="00CA0516" w:rsidP="00BE2465">
      <w:pPr>
        <w:sectPr w:rsidR="00CA0516" w:rsidSect="00BE2465">
          <w:type w:val="continuous"/>
          <w:pgSz w:w="11906" w:h="16838" w:code="9"/>
          <w:pgMar w:top="1644" w:right="1236" w:bottom="1418" w:left="1814" w:header="851" w:footer="907" w:gutter="0"/>
          <w:pgNumType w:start="1"/>
          <w:cols w:space="425"/>
          <w:docGrid w:type="lines" w:linePitch="341" w:charSpace="2373"/>
        </w:sectPr>
      </w:pPr>
    </w:p>
    <w:p w:rsidR="002F1457" w:rsidRDefault="002F1457"/>
    <w:sectPr w:rsidR="002F14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A0516"/>
    <w:rsid w:val="002F1457"/>
    <w:rsid w:val="00CA05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CA05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CA05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1598</Words>
  <Characters>9115</Characters>
  <Application>Microsoft Office Word</Application>
  <DocSecurity>0</DocSecurity>
  <Lines>75</Lines>
  <Paragraphs>21</Paragraphs>
  <ScaleCrop>false</ScaleCrop>
  <Company>微软中国</Company>
  <LinksUpToDate>false</LinksUpToDate>
  <CharactersWithSpaces>10692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2023-03-16T09:07:00Z</dcterms:created>
</cp:coreProperties>
</file>