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46E3" w:rsidRDefault="00B346E3">
      <w:pPr>
        <w:pStyle w:val="1"/>
      </w:pPr>
      <w:r>
        <w:rPr>
          <w:rFonts w:hint="eastAsia"/>
        </w:rPr>
        <w:t>中共白城市住房和城乡建设局党组 干部选拔任用制度</w:t>
      </w:r>
    </w:p>
    <w:p w:rsidR="00B346E3" w:rsidRDefault="00B346E3">
      <w:pPr>
        <w:ind w:firstLine="420"/>
        <w:jc w:val="left"/>
      </w:pPr>
      <w:r>
        <w:rPr>
          <w:rFonts w:hint="eastAsia"/>
        </w:rPr>
        <w:t>为认真贯彻干部队伍革命化、年轻化、知识化、专业化方针，优化队伍结构，增强队伍战斗力。根据《党政领导干部选拔任用工作条例》《中国共产党章程》的有关规定，结合工作实际，特制定本制度。</w:t>
      </w:r>
    </w:p>
    <w:p w:rsidR="00B346E3" w:rsidRDefault="00B346E3">
      <w:pPr>
        <w:ind w:firstLine="420"/>
        <w:jc w:val="left"/>
      </w:pPr>
      <w:r>
        <w:rPr>
          <w:rFonts w:hint="eastAsia"/>
        </w:rPr>
        <w:t>第一条</w:t>
      </w:r>
      <w:r>
        <w:rPr>
          <w:rFonts w:hint="eastAsia"/>
        </w:rPr>
        <w:t xml:space="preserve"> </w:t>
      </w:r>
      <w:r>
        <w:rPr>
          <w:rFonts w:hint="eastAsia"/>
        </w:rPr>
        <w:t>本制度适用于白城市住房和城乡建设局机关科级干部、直属事业单位七级、八级领导职员及其非领导职员。</w:t>
      </w:r>
    </w:p>
    <w:p w:rsidR="00B346E3" w:rsidRDefault="00B346E3">
      <w:pPr>
        <w:ind w:firstLine="420"/>
        <w:jc w:val="left"/>
      </w:pPr>
      <w:r>
        <w:rPr>
          <w:rFonts w:hint="eastAsia"/>
        </w:rPr>
        <w:t>第二条</w:t>
      </w:r>
      <w:r>
        <w:rPr>
          <w:rFonts w:hint="eastAsia"/>
        </w:rPr>
        <w:t xml:space="preserve"> </w:t>
      </w:r>
      <w:r>
        <w:rPr>
          <w:rFonts w:hint="eastAsia"/>
        </w:rPr>
        <w:t>干部选拔任用必须坚持以下原则</w:t>
      </w:r>
      <w:r>
        <w:rPr>
          <w:rFonts w:hint="eastAsia"/>
        </w:rPr>
        <w:t>:</w:t>
      </w:r>
    </w:p>
    <w:p w:rsidR="00B346E3" w:rsidRDefault="00B346E3">
      <w:pPr>
        <w:ind w:firstLine="420"/>
        <w:jc w:val="left"/>
      </w:pPr>
      <w:r>
        <w:rPr>
          <w:rFonts w:hint="eastAsia"/>
        </w:rPr>
        <w:t>（一）党管干部的原则；</w:t>
      </w:r>
    </w:p>
    <w:p w:rsidR="00B346E3" w:rsidRDefault="00B346E3">
      <w:pPr>
        <w:ind w:firstLine="420"/>
        <w:jc w:val="left"/>
      </w:pPr>
      <w:r>
        <w:rPr>
          <w:rFonts w:hint="eastAsia"/>
        </w:rPr>
        <w:t>（二）德才兼备、以德为先、五湖四海、任人唯贤的原则；</w:t>
      </w:r>
    </w:p>
    <w:p w:rsidR="00B346E3" w:rsidRDefault="00B346E3">
      <w:pPr>
        <w:ind w:firstLine="420"/>
        <w:jc w:val="left"/>
      </w:pPr>
      <w:r>
        <w:rPr>
          <w:rFonts w:hint="eastAsia"/>
        </w:rPr>
        <w:t>（三）群众公认、注重实绩的原则；</w:t>
      </w:r>
    </w:p>
    <w:p w:rsidR="00B346E3" w:rsidRDefault="00B346E3">
      <w:pPr>
        <w:ind w:firstLine="420"/>
        <w:jc w:val="left"/>
      </w:pPr>
      <w:r>
        <w:rPr>
          <w:rFonts w:hint="eastAsia"/>
        </w:rPr>
        <w:t>（四）公正、公开、平等的原则；</w:t>
      </w:r>
    </w:p>
    <w:p w:rsidR="00B346E3" w:rsidRDefault="00B346E3">
      <w:pPr>
        <w:ind w:firstLine="420"/>
        <w:jc w:val="left"/>
      </w:pPr>
      <w:r>
        <w:rPr>
          <w:rFonts w:hint="eastAsia"/>
        </w:rPr>
        <w:t>（五）认真听取意见、充分酝酿、集体讨论的原则；</w:t>
      </w:r>
    </w:p>
    <w:p w:rsidR="00B346E3" w:rsidRDefault="00B346E3">
      <w:pPr>
        <w:ind w:firstLine="420"/>
        <w:jc w:val="left"/>
      </w:pPr>
      <w:r>
        <w:rPr>
          <w:rFonts w:hint="eastAsia"/>
        </w:rPr>
        <w:t>（六）依法办事的原则。</w:t>
      </w:r>
    </w:p>
    <w:p w:rsidR="00B346E3" w:rsidRDefault="00B346E3">
      <w:pPr>
        <w:ind w:firstLine="420"/>
        <w:jc w:val="left"/>
      </w:pPr>
      <w:r>
        <w:rPr>
          <w:rFonts w:hint="eastAsia"/>
        </w:rPr>
        <w:t>第三条</w:t>
      </w:r>
      <w:r>
        <w:rPr>
          <w:rFonts w:hint="eastAsia"/>
        </w:rPr>
        <w:t xml:space="preserve"> </w:t>
      </w:r>
      <w:r>
        <w:rPr>
          <w:rFonts w:hint="eastAsia"/>
        </w:rPr>
        <w:t>选拔任用干部坚持的条件：</w:t>
      </w:r>
    </w:p>
    <w:p w:rsidR="00B346E3" w:rsidRDefault="00B346E3">
      <w:pPr>
        <w:ind w:firstLine="420"/>
        <w:jc w:val="left"/>
      </w:pPr>
      <w:r>
        <w:rPr>
          <w:rFonts w:hint="eastAsia"/>
        </w:rPr>
        <w:t>（一）具有履行职责所需要的马克思列宁主义、毛泽东思想、邓小平理论、“三个代表”重要思想、科学发展观、习近平新时代中国特色社会主义思想，善于运用马克思主义的立场、观点、方法分析和解决实际问题，坚持讲学习、讲政治、讲正气，经得起考验；</w:t>
      </w:r>
    </w:p>
    <w:p w:rsidR="00B346E3" w:rsidRDefault="00B346E3">
      <w:pPr>
        <w:ind w:firstLine="420"/>
        <w:jc w:val="left"/>
      </w:pPr>
      <w:r>
        <w:rPr>
          <w:rFonts w:hint="eastAsia"/>
        </w:rPr>
        <w:t>（二）坚持实事求是，在工作中认真调查研究，善于开拓创新，能够把党的方针、政策同住建建设实际相结合，讲实话，办实事，求实效，成绩突出；</w:t>
      </w:r>
    </w:p>
    <w:p w:rsidR="00B346E3" w:rsidRDefault="00B346E3">
      <w:pPr>
        <w:ind w:firstLine="420"/>
        <w:jc w:val="left"/>
      </w:pPr>
      <w:r>
        <w:rPr>
          <w:rFonts w:hint="eastAsia"/>
        </w:rPr>
        <w:t>（三）具有强烈的事业心和政治责任感，有实践经验，具有拟提拔职务所需要的组织领导能力和专业知识；</w:t>
      </w:r>
    </w:p>
    <w:p w:rsidR="00B346E3" w:rsidRDefault="00B346E3">
      <w:pPr>
        <w:ind w:firstLine="420"/>
        <w:jc w:val="left"/>
      </w:pPr>
      <w:r>
        <w:rPr>
          <w:rFonts w:hint="eastAsia"/>
        </w:rPr>
        <w:t>（四）正确行使人民赋予的权力，清正廉洁，勤政为民，以身作则，艰苦朴素，忠诚、干净、担当，密切联系群众，自觉接受群众的批评和监督，无官僚主义与滥用职权谋求私利的不良现象；</w:t>
      </w:r>
    </w:p>
    <w:p w:rsidR="00B346E3" w:rsidRDefault="00B346E3">
      <w:pPr>
        <w:ind w:firstLine="420"/>
        <w:jc w:val="left"/>
      </w:pPr>
      <w:r>
        <w:rPr>
          <w:rFonts w:hint="eastAsia"/>
        </w:rPr>
        <w:t>（五）坚持和维护党的民主集中制原则，作风民主，有全局观念，善于团结同志，群众基础好；</w:t>
      </w:r>
    </w:p>
    <w:p w:rsidR="00B346E3" w:rsidRDefault="00B346E3">
      <w:pPr>
        <w:ind w:firstLine="420"/>
        <w:jc w:val="left"/>
      </w:pPr>
      <w:r>
        <w:rPr>
          <w:rFonts w:hint="eastAsia"/>
        </w:rPr>
        <w:t>（六）应符合所选拔职务的任职年限和资历；</w:t>
      </w:r>
    </w:p>
    <w:p w:rsidR="00B346E3" w:rsidRDefault="00B346E3">
      <w:pPr>
        <w:ind w:firstLine="420"/>
        <w:jc w:val="left"/>
      </w:pPr>
      <w:r>
        <w:rPr>
          <w:rFonts w:hint="eastAsia"/>
        </w:rPr>
        <w:t>（七）一般应当具有大专以上学历；</w:t>
      </w:r>
    </w:p>
    <w:p w:rsidR="00B346E3" w:rsidRDefault="00B346E3">
      <w:pPr>
        <w:ind w:firstLine="420"/>
        <w:jc w:val="left"/>
      </w:pPr>
      <w:r>
        <w:rPr>
          <w:rFonts w:hint="eastAsia"/>
        </w:rPr>
        <w:t>（八）具有正常履行职责的身体条件。</w:t>
      </w:r>
    </w:p>
    <w:p w:rsidR="00B346E3" w:rsidRDefault="00B346E3">
      <w:pPr>
        <w:ind w:firstLine="420"/>
        <w:jc w:val="left"/>
      </w:pPr>
      <w:r>
        <w:rPr>
          <w:rFonts w:hint="eastAsia"/>
        </w:rPr>
        <w:t>第四条</w:t>
      </w:r>
      <w:r>
        <w:rPr>
          <w:rFonts w:hint="eastAsia"/>
        </w:rPr>
        <w:t xml:space="preserve"> </w:t>
      </w:r>
      <w:r>
        <w:rPr>
          <w:rFonts w:hint="eastAsia"/>
        </w:rPr>
        <w:t>应当按照上级部门核定的职数进行选配干部。</w:t>
      </w:r>
    </w:p>
    <w:p w:rsidR="00B346E3" w:rsidRDefault="00B346E3">
      <w:pPr>
        <w:ind w:firstLine="420"/>
        <w:jc w:val="left"/>
      </w:pPr>
      <w:r>
        <w:rPr>
          <w:rFonts w:hint="eastAsia"/>
        </w:rPr>
        <w:t>第五条</w:t>
      </w:r>
      <w:r>
        <w:rPr>
          <w:rFonts w:hint="eastAsia"/>
        </w:rPr>
        <w:t xml:space="preserve"> </w:t>
      </w:r>
      <w:r>
        <w:rPr>
          <w:rFonts w:hint="eastAsia"/>
        </w:rPr>
        <w:t>干部选拔应当经过分析研判和动议、民主推荐、考察、征求意见、讨论决定、任职、试用期等环节。</w:t>
      </w:r>
    </w:p>
    <w:p w:rsidR="00B346E3" w:rsidRDefault="00B346E3">
      <w:pPr>
        <w:ind w:firstLine="420"/>
        <w:jc w:val="left"/>
      </w:pPr>
      <w:r>
        <w:rPr>
          <w:rFonts w:hint="eastAsia"/>
        </w:rPr>
        <w:t>第六条</w:t>
      </w:r>
      <w:r>
        <w:rPr>
          <w:rFonts w:hint="eastAsia"/>
        </w:rPr>
        <w:t xml:space="preserve"> </w:t>
      </w:r>
      <w:r>
        <w:rPr>
          <w:rFonts w:hint="eastAsia"/>
        </w:rPr>
        <w:t>机关科级干部选拔会议应由机关在编在岗人员及基层单位主要负责人参加。直属事业单位干部选拔会议应由本单位在编在岗人员参加，如有选拔正职领导干部或人员较少的事业单位同时需要机关在编在岗人员参加。</w:t>
      </w:r>
    </w:p>
    <w:p w:rsidR="00B346E3" w:rsidRDefault="00B346E3">
      <w:pPr>
        <w:ind w:firstLine="420"/>
        <w:jc w:val="left"/>
      </w:pPr>
      <w:r>
        <w:rPr>
          <w:rFonts w:hint="eastAsia"/>
        </w:rPr>
        <w:t>参加民主推荐的人员必须达到应参加人数的</w:t>
      </w:r>
      <w:r>
        <w:rPr>
          <w:rFonts w:hint="eastAsia"/>
        </w:rPr>
        <w:t>2/3</w:t>
      </w:r>
      <w:r>
        <w:rPr>
          <w:rFonts w:hint="eastAsia"/>
        </w:rPr>
        <w:t>以上。</w:t>
      </w:r>
    </w:p>
    <w:p w:rsidR="00B346E3" w:rsidRDefault="00B346E3">
      <w:pPr>
        <w:ind w:firstLine="420"/>
        <w:jc w:val="left"/>
      </w:pPr>
      <w:r>
        <w:rPr>
          <w:rFonts w:hint="eastAsia"/>
        </w:rPr>
        <w:t>考察组应公正、准确核对民主推荐票，填写推荐结果，并将民主推荐票进行封存。</w:t>
      </w:r>
    </w:p>
    <w:p w:rsidR="00B346E3" w:rsidRDefault="00B346E3">
      <w:pPr>
        <w:ind w:firstLine="420"/>
        <w:jc w:val="left"/>
      </w:pPr>
      <w:r>
        <w:rPr>
          <w:rFonts w:hint="eastAsia"/>
        </w:rPr>
        <w:t>第七条</w:t>
      </w:r>
      <w:r>
        <w:rPr>
          <w:rFonts w:hint="eastAsia"/>
        </w:rPr>
        <w:t xml:space="preserve"> </w:t>
      </w:r>
      <w:r>
        <w:rPr>
          <w:rFonts w:hint="eastAsia"/>
        </w:rPr>
        <w:t>党组在对人选的民主推荐情况、近</w:t>
      </w:r>
      <w:r>
        <w:rPr>
          <w:rFonts w:hint="eastAsia"/>
        </w:rPr>
        <w:t>3</w:t>
      </w:r>
      <w:r>
        <w:rPr>
          <w:rFonts w:hint="eastAsia"/>
        </w:rPr>
        <w:t>年各类考察考核测评情况和一贯表现进行比较、相互印证、充分酝酿的基础上，确定考察对象。考察组应当认真查核考察对象相关资料，严把政</w:t>
      </w:r>
      <w:r>
        <w:rPr>
          <w:rFonts w:hint="eastAsia"/>
        </w:rPr>
        <w:lastRenderedPageBreak/>
        <w:t>治关、品行关、能力关、作风关、廉洁关，全面准确地对考察对象作出评价。</w:t>
      </w:r>
    </w:p>
    <w:p w:rsidR="00B346E3" w:rsidRDefault="00B346E3">
      <w:pPr>
        <w:ind w:firstLine="420"/>
        <w:jc w:val="left"/>
      </w:pPr>
      <w:r>
        <w:rPr>
          <w:rFonts w:hint="eastAsia"/>
        </w:rPr>
        <w:t>第八条</w:t>
      </w:r>
      <w:r>
        <w:rPr>
          <w:rFonts w:hint="eastAsia"/>
        </w:rPr>
        <w:t xml:space="preserve"> </w:t>
      </w:r>
      <w:r>
        <w:rPr>
          <w:rFonts w:hint="eastAsia"/>
        </w:rPr>
        <w:t>经党组研究拟提拔任用的干部，要在一定范围内通过张贴公示单，或通过白城市住房和城乡建设局网站予以公示。公示时间不少于</w:t>
      </w:r>
      <w:r>
        <w:rPr>
          <w:rFonts w:hint="eastAsia"/>
        </w:rPr>
        <w:t>5</w:t>
      </w:r>
      <w:r>
        <w:rPr>
          <w:rFonts w:hint="eastAsia"/>
        </w:rPr>
        <w:t>个工作日。公示期内如有实名举报，应及时予以调查，并向党组汇报，由党组研究决定是否任用。公示无异议，办理任职手续。</w:t>
      </w:r>
    </w:p>
    <w:p w:rsidR="00B346E3" w:rsidRDefault="00B346E3">
      <w:pPr>
        <w:ind w:firstLine="420"/>
        <w:jc w:val="left"/>
      </w:pPr>
      <w:r>
        <w:rPr>
          <w:rFonts w:hint="eastAsia"/>
        </w:rPr>
        <w:t>第九条</w:t>
      </w:r>
      <w:r>
        <w:rPr>
          <w:rFonts w:hint="eastAsia"/>
        </w:rPr>
        <w:t xml:space="preserve"> </w:t>
      </w:r>
      <w:r>
        <w:rPr>
          <w:rFonts w:hint="eastAsia"/>
        </w:rPr>
        <w:t>要严格遵守下列纪律：</w:t>
      </w:r>
    </w:p>
    <w:p w:rsidR="00B346E3" w:rsidRDefault="00B346E3">
      <w:pPr>
        <w:ind w:firstLine="420"/>
        <w:jc w:val="left"/>
      </w:pPr>
      <w:r>
        <w:rPr>
          <w:rFonts w:hint="eastAsia"/>
        </w:rPr>
        <w:t>（一）不准以个别征求意见、领导圈阅或其它形式，代替党组织集体讨论决定干部任免；</w:t>
      </w:r>
    </w:p>
    <w:p w:rsidR="00B346E3" w:rsidRDefault="00B346E3">
      <w:pPr>
        <w:ind w:firstLine="420"/>
        <w:jc w:val="left"/>
      </w:pPr>
      <w:r>
        <w:rPr>
          <w:rFonts w:hint="eastAsia"/>
        </w:rPr>
        <w:t>（二）不准个人决定干部任免，个人不能改变党组织集体讨论干部的决定；</w:t>
      </w:r>
    </w:p>
    <w:p w:rsidR="00B346E3" w:rsidRDefault="00B346E3">
      <w:pPr>
        <w:ind w:firstLine="420"/>
        <w:jc w:val="left"/>
      </w:pPr>
      <w:r>
        <w:rPr>
          <w:rFonts w:hint="eastAsia"/>
        </w:rPr>
        <w:t>（三）不准跑官、要官、打招呼、拉票、助选；</w:t>
      </w:r>
    </w:p>
    <w:p w:rsidR="00B346E3" w:rsidRDefault="00B346E3">
      <w:pPr>
        <w:ind w:firstLine="420"/>
        <w:jc w:val="left"/>
      </w:pPr>
      <w:r>
        <w:rPr>
          <w:rFonts w:hint="eastAsia"/>
        </w:rPr>
        <w:t>（四）不准私自泄露酝酿讨论干部任免情况；</w:t>
      </w:r>
    </w:p>
    <w:p w:rsidR="00B346E3" w:rsidRDefault="00B346E3">
      <w:pPr>
        <w:ind w:firstLine="420"/>
        <w:jc w:val="left"/>
      </w:pPr>
      <w:r>
        <w:rPr>
          <w:rFonts w:hint="eastAsia"/>
        </w:rPr>
        <w:t>（五）不准在工作调动、机构变动时突击提拔干部；</w:t>
      </w:r>
    </w:p>
    <w:p w:rsidR="00B346E3" w:rsidRDefault="00B346E3">
      <w:pPr>
        <w:ind w:firstLine="420"/>
        <w:jc w:val="left"/>
      </w:pPr>
      <w:r>
        <w:rPr>
          <w:rFonts w:hint="eastAsia"/>
        </w:rPr>
        <w:t>（六）不准在干部考察工作中隐瞒或歪曲事实真相；</w:t>
      </w:r>
    </w:p>
    <w:p w:rsidR="00B346E3" w:rsidRDefault="00B346E3">
      <w:pPr>
        <w:ind w:firstLine="420"/>
        <w:jc w:val="left"/>
      </w:pPr>
      <w:r>
        <w:rPr>
          <w:rFonts w:hint="eastAsia"/>
        </w:rPr>
        <w:t>（七）不准在干部选拔工作中封官许愿、排斥异己、打击报复、营私舞弊；</w:t>
      </w:r>
    </w:p>
    <w:p w:rsidR="00B346E3" w:rsidRDefault="00B346E3">
      <w:pPr>
        <w:ind w:firstLine="420"/>
        <w:jc w:val="left"/>
      </w:pPr>
      <w:r>
        <w:rPr>
          <w:rFonts w:hint="eastAsia"/>
        </w:rPr>
        <w:t>（八）不准采取不正当手段为本人或者他人谋取职务；</w:t>
      </w:r>
    </w:p>
    <w:p w:rsidR="00B346E3" w:rsidRDefault="00B346E3">
      <w:pPr>
        <w:ind w:firstLine="420"/>
        <w:jc w:val="left"/>
      </w:pPr>
      <w:r>
        <w:rPr>
          <w:rFonts w:hint="eastAsia"/>
        </w:rPr>
        <w:t>（九）不准篡改、伪造干部人事档案，或者在干部身份、年龄、工龄、党龄、学历、经历等方面弄虚作假；</w:t>
      </w:r>
    </w:p>
    <w:p w:rsidR="00B346E3" w:rsidRDefault="00B346E3">
      <w:pPr>
        <w:ind w:firstLine="420"/>
        <w:jc w:val="left"/>
      </w:pPr>
      <w:r>
        <w:rPr>
          <w:rFonts w:hint="eastAsia"/>
        </w:rPr>
        <w:t>（十）不准在选拔干部中进行违反党纪党规规定的活动。</w:t>
      </w:r>
    </w:p>
    <w:p w:rsidR="00B346E3" w:rsidRDefault="00B346E3">
      <w:pPr>
        <w:ind w:firstLine="420"/>
        <w:jc w:val="left"/>
      </w:pPr>
      <w:r>
        <w:rPr>
          <w:rFonts w:hint="eastAsia"/>
        </w:rPr>
        <w:t>第十条</w:t>
      </w:r>
      <w:r>
        <w:rPr>
          <w:rFonts w:hint="eastAsia"/>
        </w:rPr>
        <w:t xml:space="preserve"> </w:t>
      </w:r>
      <w:r>
        <w:rPr>
          <w:rFonts w:hint="eastAsia"/>
        </w:rPr>
        <w:t>实行干部任职试用期制度。提拔担任领导职务的，试用期为</w:t>
      </w:r>
      <w:r>
        <w:rPr>
          <w:rFonts w:hint="eastAsia"/>
        </w:rPr>
        <w:t>1</w:t>
      </w:r>
      <w:r>
        <w:rPr>
          <w:rFonts w:hint="eastAsia"/>
        </w:rPr>
        <w:t>年。试用期满后，经考核胜任现职的，正式任职；不胜任的，免去试任职务，一般按照试任前职级或者职务层次安排工作。</w:t>
      </w:r>
    </w:p>
    <w:p w:rsidR="00B346E3" w:rsidRDefault="00B346E3">
      <w:pPr>
        <w:ind w:firstLine="420"/>
        <w:jc w:val="left"/>
      </w:pPr>
      <w:r>
        <w:rPr>
          <w:rFonts w:hint="eastAsia"/>
        </w:rPr>
        <w:t>第十一条</w:t>
      </w:r>
      <w:r>
        <w:rPr>
          <w:rFonts w:hint="eastAsia"/>
        </w:rPr>
        <w:t xml:space="preserve"> </w:t>
      </w:r>
      <w:r>
        <w:rPr>
          <w:rFonts w:hint="eastAsia"/>
        </w:rPr>
        <w:t>每年对干部选拔任用工作情况进行</w:t>
      </w:r>
      <w:r>
        <w:rPr>
          <w:rFonts w:hint="eastAsia"/>
        </w:rPr>
        <w:t>1</w:t>
      </w:r>
      <w:r>
        <w:rPr>
          <w:rFonts w:hint="eastAsia"/>
        </w:rPr>
        <w:t>次自查。</w:t>
      </w:r>
    </w:p>
    <w:p w:rsidR="00B346E3" w:rsidRDefault="00B346E3">
      <w:pPr>
        <w:ind w:firstLine="420"/>
        <w:jc w:val="left"/>
      </w:pPr>
      <w:r>
        <w:rPr>
          <w:rFonts w:hint="eastAsia"/>
        </w:rPr>
        <w:t>第十二条</w:t>
      </w:r>
      <w:r>
        <w:rPr>
          <w:rFonts w:hint="eastAsia"/>
        </w:rPr>
        <w:t xml:space="preserve"> </w:t>
      </w:r>
      <w:r>
        <w:rPr>
          <w:rFonts w:hint="eastAsia"/>
        </w:rPr>
        <w:t>干部选拔任用接受党内外干部和群众的监督。举报电话应有人及时接听。对违纪行为，经调查核实后按有关党纪政纪规定追究责任。</w:t>
      </w:r>
    </w:p>
    <w:p w:rsidR="00B346E3" w:rsidRDefault="00B346E3">
      <w:pPr>
        <w:ind w:firstLine="420"/>
        <w:jc w:val="left"/>
      </w:pPr>
      <w:r>
        <w:rPr>
          <w:rFonts w:hint="eastAsia"/>
        </w:rPr>
        <w:t>第十三条</w:t>
      </w:r>
      <w:r>
        <w:rPr>
          <w:rFonts w:hint="eastAsia"/>
        </w:rPr>
        <w:t xml:space="preserve"> </w:t>
      </w:r>
      <w:r>
        <w:rPr>
          <w:rFonts w:hint="eastAsia"/>
        </w:rPr>
        <w:t>实行党政领导干部选拔任用工作回避制度。</w:t>
      </w:r>
    </w:p>
    <w:p w:rsidR="00B346E3" w:rsidRDefault="00B346E3">
      <w:pPr>
        <w:ind w:firstLine="420"/>
        <w:jc w:val="left"/>
      </w:pPr>
      <w:r>
        <w:rPr>
          <w:rFonts w:hint="eastAsia"/>
        </w:rPr>
        <w:t>党组及其组织（人事）部门讨论干部任免，涉及与会人员本人及其亲属的，本人必须回避。</w:t>
      </w:r>
    </w:p>
    <w:p w:rsidR="00B346E3" w:rsidRDefault="00B346E3">
      <w:pPr>
        <w:numPr>
          <w:ilvl w:val="0"/>
          <w:numId w:val="1"/>
        </w:numPr>
        <w:ind w:firstLine="420"/>
        <w:jc w:val="left"/>
      </w:pPr>
      <w:r>
        <w:rPr>
          <w:rFonts w:hint="eastAsia"/>
        </w:rPr>
        <w:t>本制度自</w:t>
      </w:r>
      <w:r>
        <w:rPr>
          <w:rFonts w:hint="eastAsia"/>
        </w:rPr>
        <w:t>2020</w:t>
      </w:r>
      <w:r>
        <w:rPr>
          <w:rFonts w:hint="eastAsia"/>
        </w:rPr>
        <w:t>年</w:t>
      </w:r>
      <w:r>
        <w:rPr>
          <w:rFonts w:hint="eastAsia"/>
        </w:rPr>
        <w:t>4</w:t>
      </w:r>
      <w:r>
        <w:rPr>
          <w:rFonts w:hint="eastAsia"/>
        </w:rPr>
        <w:t>月</w:t>
      </w:r>
      <w:r>
        <w:rPr>
          <w:rFonts w:hint="eastAsia"/>
        </w:rPr>
        <w:t>26</w:t>
      </w:r>
      <w:r>
        <w:rPr>
          <w:rFonts w:hint="eastAsia"/>
        </w:rPr>
        <w:t>日发布之日起执行。</w:t>
      </w:r>
    </w:p>
    <w:p w:rsidR="00B346E3" w:rsidRDefault="00B346E3">
      <w:pPr>
        <w:jc w:val="left"/>
      </w:pPr>
      <w:r>
        <w:rPr>
          <w:rFonts w:hint="eastAsia"/>
          <w:noProof/>
        </w:rPr>
        <w:drawing>
          <wp:inline distT="0" distB="0" distL="114300" distR="114300">
            <wp:extent cx="5612765" cy="7865745"/>
            <wp:effectExtent l="0" t="0" r="6985" b="1905"/>
            <wp:docPr id="1" name="图片 1" descr="W020200930626380296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020200930626380296681"/>
                    <pic:cNvPicPr>
                      <a:picLocks noChangeAspect="1"/>
                    </pic:cNvPicPr>
                  </pic:nvPicPr>
                  <pic:blipFill>
                    <a:blip r:embed="rId5"/>
                    <a:stretch>
                      <a:fillRect/>
                    </a:stretch>
                  </pic:blipFill>
                  <pic:spPr>
                    <a:xfrm>
                      <a:off x="0" y="0"/>
                      <a:ext cx="5612765" cy="7865745"/>
                    </a:xfrm>
                    <a:prstGeom prst="rect">
                      <a:avLst/>
                    </a:prstGeom>
                  </pic:spPr>
                </pic:pic>
              </a:graphicData>
            </a:graphic>
          </wp:inline>
        </w:drawing>
      </w:r>
    </w:p>
    <w:p w:rsidR="00B346E3" w:rsidRDefault="00B346E3">
      <w:pPr>
        <w:ind w:firstLine="420"/>
        <w:jc w:val="right"/>
      </w:pPr>
      <w:r>
        <w:rPr>
          <w:rFonts w:hint="eastAsia"/>
        </w:rPr>
        <w:t>白城市住房和城乡建设局</w:t>
      </w:r>
      <w:r>
        <w:rPr>
          <w:rFonts w:hint="eastAsia"/>
        </w:rPr>
        <w:t>2020-09-30</w:t>
      </w:r>
    </w:p>
    <w:p w:rsidR="00B346E3" w:rsidRDefault="00B346E3" w:rsidP="00E02170">
      <w:pPr>
        <w:sectPr w:rsidR="00B346E3" w:rsidSect="00E02170">
          <w:type w:val="continuous"/>
          <w:pgSz w:w="11906" w:h="16838"/>
          <w:pgMar w:top="1644" w:right="1236" w:bottom="1418" w:left="1814" w:header="851" w:footer="907" w:gutter="0"/>
          <w:pgNumType w:start="1"/>
          <w:cols w:space="720"/>
          <w:docGrid w:type="lines" w:linePitch="341" w:charSpace="2373"/>
        </w:sectPr>
      </w:pPr>
    </w:p>
    <w:p w:rsidR="00CD425D" w:rsidRDefault="00CD425D"/>
    <w:sectPr w:rsidR="00CD42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335AA4"/>
    <w:multiLevelType w:val="singleLevel"/>
    <w:tmpl w:val="57335AA4"/>
    <w:lvl w:ilvl="0">
      <w:start w:val="14"/>
      <w:numFmt w:val="chineseCounting"/>
      <w:suff w:val="space"/>
      <w:lvlText w:val="第%1条"/>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346E3"/>
    <w:rsid w:val="00B346E3"/>
    <w:rsid w:val="00CD42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46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346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269</Words>
  <Characters>1535</Characters>
  <Application>Microsoft Office Word</Application>
  <DocSecurity>0</DocSecurity>
  <Lines>12</Lines>
  <Paragraphs>3</Paragraphs>
  <ScaleCrop>false</ScaleCrop>
  <Company>微软中国</Company>
  <LinksUpToDate>false</LinksUpToDate>
  <CharactersWithSpaces>1801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2023-03-17T01:50:00Z</dcterms:created>
</cp:coreProperties>
</file>