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8208C" w:rsidRDefault="0048208C">
      <w:pPr>
        <w:pStyle w:val="1"/>
      </w:pPr>
      <w:r>
        <w:rPr>
          <w:rFonts w:hint="eastAsia"/>
        </w:rPr>
        <w:t xml:space="preserve">关于印发《扬州市体育局直属单位中层干部选拔任用工作管理规定（试行）》的通知 </w:t>
      </w:r>
    </w:p>
    <w:p w:rsidR="0048208C" w:rsidRDefault="0048208C">
      <w:pPr>
        <w:ind w:firstLine="420"/>
        <w:jc w:val="left"/>
      </w:pPr>
      <w:r>
        <w:rPr>
          <w:rFonts w:hint="eastAsia"/>
        </w:rPr>
        <w:t>各直属单位：</w:t>
      </w:r>
    </w:p>
    <w:p w:rsidR="0048208C" w:rsidRDefault="0048208C">
      <w:pPr>
        <w:ind w:firstLine="420"/>
        <w:jc w:val="left"/>
      </w:pPr>
      <w:r>
        <w:rPr>
          <w:rFonts w:hint="eastAsia"/>
        </w:rPr>
        <w:t>《扬州市体育局直属单位中层干部选拔任用工作管理规定（试行）》已经局党组会研究通过，现印发给你们，请认真遵照执行。</w:t>
      </w:r>
    </w:p>
    <w:p w:rsidR="0048208C" w:rsidRDefault="0048208C">
      <w:pPr>
        <w:ind w:firstLine="420"/>
        <w:jc w:val="left"/>
      </w:pPr>
      <w:r>
        <w:rPr>
          <w:rFonts w:hint="eastAsia"/>
        </w:rPr>
        <w:t>中共扬州市体育局党组</w:t>
      </w:r>
    </w:p>
    <w:p w:rsidR="0048208C" w:rsidRDefault="0048208C">
      <w:pPr>
        <w:ind w:firstLine="420"/>
        <w:jc w:val="left"/>
      </w:pPr>
      <w:r>
        <w:rPr>
          <w:rFonts w:hint="eastAsia"/>
        </w:rPr>
        <w:t>2022</w:t>
      </w:r>
      <w:r>
        <w:rPr>
          <w:rFonts w:hint="eastAsia"/>
        </w:rPr>
        <w:t>年</w:t>
      </w:r>
      <w:r>
        <w:rPr>
          <w:rFonts w:hint="eastAsia"/>
        </w:rPr>
        <w:t>3</w:t>
      </w:r>
      <w:r>
        <w:rPr>
          <w:rFonts w:hint="eastAsia"/>
        </w:rPr>
        <w:t>月</w:t>
      </w:r>
      <w:r>
        <w:rPr>
          <w:rFonts w:hint="eastAsia"/>
        </w:rPr>
        <w:t>9</w:t>
      </w:r>
      <w:r>
        <w:rPr>
          <w:rFonts w:hint="eastAsia"/>
        </w:rPr>
        <w:t>日</w:t>
      </w:r>
    </w:p>
    <w:p w:rsidR="0048208C" w:rsidRDefault="0048208C">
      <w:pPr>
        <w:ind w:firstLine="420"/>
        <w:jc w:val="left"/>
      </w:pPr>
      <w:r>
        <w:rPr>
          <w:rFonts w:hint="eastAsia"/>
        </w:rPr>
        <w:t>扬州市体育局直属单位中层干部选拔任用工作管理规定（试行）</w:t>
      </w:r>
    </w:p>
    <w:p w:rsidR="0048208C" w:rsidRDefault="0048208C">
      <w:pPr>
        <w:ind w:firstLine="420"/>
        <w:jc w:val="left"/>
      </w:pPr>
      <w:r>
        <w:rPr>
          <w:rFonts w:hint="eastAsia"/>
        </w:rPr>
        <w:t>第一章总则</w:t>
      </w:r>
    </w:p>
    <w:p w:rsidR="0048208C" w:rsidRDefault="0048208C">
      <w:pPr>
        <w:ind w:firstLine="420"/>
        <w:jc w:val="left"/>
      </w:pPr>
      <w:r>
        <w:rPr>
          <w:rFonts w:hint="eastAsia"/>
        </w:rPr>
        <w:t>第一条为加强对直属单位中层干部选拔任用工作的管理，深入贯彻新时代党的组织路线和干部工作方针政策，落实从严管理干部的要求，树立正确的选人用人导向。根据《党政领导干部选拔任用工作条例》《江苏省事业单位领导人员管理暂行办法》和有关规定，结合工作实际，制定本规定。</w:t>
      </w:r>
    </w:p>
    <w:p w:rsidR="0048208C" w:rsidRDefault="0048208C">
      <w:pPr>
        <w:ind w:firstLine="420"/>
        <w:jc w:val="left"/>
      </w:pPr>
      <w:r>
        <w:rPr>
          <w:rFonts w:hint="eastAsia"/>
        </w:rPr>
        <w:t>第二条选拔任用干部，必须坚持下列原则：</w:t>
      </w:r>
    </w:p>
    <w:p w:rsidR="0048208C" w:rsidRDefault="0048208C">
      <w:pPr>
        <w:ind w:firstLine="420"/>
        <w:jc w:val="left"/>
      </w:pPr>
      <w:r>
        <w:rPr>
          <w:rFonts w:hint="eastAsia"/>
        </w:rPr>
        <w:t>（一）党管干部；</w:t>
      </w:r>
    </w:p>
    <w:p w:rsidR="0048208C" w:rsidRDefault="0048208C">
      <w:pPr>
        <w:ind w:firstLine="420"/>
        <w:jc w:val="left"/>
      </w:pPr>
      <w:r>
        <w:rPr>
          <w:rFonts w:hint="eastAsia"/>
        </w:rPr>
        <w:t>（二）德才兼备、以德为先，五湖四海、任人唯贤；</w:t>
      </w:r>
    </w:p>
    <w:p w:rsidR="0048208C" w:rsidRDefault="0048208C">
      <w:pPr>
        <w:ind w:firstLine="420"/>
        <w:jc w:val="left"/>
      </w:pPr>
      <w:r>
        <w:rPr>
          <w:rFonts w:hint="eastAsia"/>
        </w:rPr>
        <w:t>（三）事业为上、人岗相适、人事相宜；</w:t>
      </w:r>
    </w:p>
    <w:p w:rsidR="0048208C" w:rsidRDefault="0048208C">
      <w:pPr>
        <w:ind w:firstLine="420"/>
        <w:jc w:val="left"/>
      </w:pPr>
      <w:r>
        <w:rPr>
          <w:rFonts w:hint="eastAsia"/>
        </w:rPr>
        <w:t>（四）公道正派、注重实绩、群众公认；</w:t>
      </w:r>
    </w:p>
    <w:p w:rsidR="0048208C" w:rsidRDefault="0048208C">
      <w:pPr>
        <w:ind w:firstLine="420"/>
        <w:jc w:val="left"/>
      </w:pPr>
      <w:r>
        <w:rPr>
          <w:rFonts w:hint="eastAsia"/>
        </w:rPr>
        <w:t>（五）民主集中制；</w:t>
      </w:r>
    </w:p>
    <w:p w:rsidR="0048208C" w:rsidRDefault="0048208C">
      <w:pPr>
        <w:ind w:firstLine="420"/>
        <w:jc w:val="left"/>
      </w:pPr>
      <w:r>
        <w:rPr>
          <w:rFonts w:hint="eastAsia"/>
        </w:rPr>
        <w:t>（六）依法依规办事。</w:t>
      </w:r>
    </w:p>
    <w:p w:rsidR="0048208C" w:rsidRDefault="0048208C">
      <w:pPr>
        <w:ind w:firstLine="420"/>
        <w:jc w:val="left"/>
      </w:pPr>
      <w:r>
        <w:rPr>
          <w:rFonts w:hint="eastAsia"/>
        </w:rPr>
        <w:t>第三条选拔任用干部，必须把政治标准放在首位，坚持习近平新时代中国特色社会主义思想，全心全意为人民服务。</w:t>
      </w:r>
    </w:p>
    <w:p w:rsidR="0048208C" w:rsidRDefault="0048208C">
      <w:pPr>
        <w:ind w:firstLine="420"/>
        <w:jc w:val="left"/>
      </w:pPr>
      <w:r>
        <w:rPr>
          <w:rFonts w:hint="eastAsia"/>
        </w:rPr>
        <w:t>大力选拔敢于负责、勇于担当、善于作为、实绩突出的干部。</w:t>
      </w:r>
    </w:p>
    <w:p w:rsidR="0048208C" w:rsidRDefault="0048208C">
      <w:pPr>
        <w:ind w:firstLine="420"/>
        <w:jc w:val="left"/>
      </w:pPr>
      <w:r>
        <w:rPr>
          <w:rFonts w:hint="eastAsia"/>
        </w:rPr>
        <w:t>注重发现和培养选拔优秀年轻干部，用好各年龄段干部。</w:t>
      </w:r>
    </w:p>
    <w:p w:rsidR="0048208C" w:rsidRDefault="0048208C">
      <w:pPr>
        <w:ind w:firstLine="420"/>
        <w:jc w:val="left"/>
      </w:pPr>
      <w:r>
        <w:rPr>
          <w:rFonts w:hint="eastAsia"/>
        </w:rPr>
        <w:t>统筹做好培养选拔女干部和党外干部工作。</w:t>
      </w:r>
    </w:p>
    <w:p w:rsidR="0048208C" w:rsidRDefault="0048208C">
      <w:pPr>
        <w:ind w:firstLine="420"/>
        <w:jc w:val="left"/>
      </w:pPr>
      <w:r>
        <w:rPr>
          <w:rFonts w:hint="eastAsia"/>
        </w:rPr>
        <w:t>对不适宜担任现职的干部应当进行调整，推进干部能上能下。</w:t>
      </w:r>
    </w:p>
    <w:p w:rsidR="0048208C" w:rsidRDefault="0048208C">
      <w:pPr>
        <w:ind w:firstLine="420"/>
        <w:jc w:val="left"/>
      </w:pPr>
      <w:r>
        <w:rPr>
          <w:rFonts w:hint="eastAsia"/>
        </w:rPr>
        <w:t>第四条各单位及其组织人事部门按照规定履行选拔任用工作职责，切实发挥把关作用，负责本规定的组织实施。</w:t>
      </w:r>
    </w:p>
    <w:p w:rsidR="0048208C" w:rsidRDefault="0048208C">
      <w:pPr>
        <w:ind w:firstLine="420"/>
        <w:jc w:val="left"/>
      </w:pPr>
      <w:r>
        <w:rPr>
          <w:rFonts w:hint="eastAsia"/>
        </w:rPr>
        <w:t>第二章  适用范围</w:t>
      </w:r>
    </w:p>
    <w:p w:rsidR="0048208C" w:rsidRDefault="0048208C">
      <w:pPr>
        <w:ind w:firstLine="420"/>
        <w:jc w:val="left"/>
      </w:pPr>
      <w:r>
        <w:rPr>
          <w:rFonts w:hint="eastAsia"/>
        </w:rPr>
        <w:t>第五条本规定适用于扬州市体育局直属事业单位内设机构担任中层干部的人员。</w:t>
      </w:r>
    </w:p>
    <w:p w:rsidR="0048208C" w:rsidRDefault="0048208C">
      <w:pPr>
        <w:ind w:firstLine="420"/>
        <w:jc w:val="left"/>
      </w:pPr>
      <w:r>
        <w:rPr>
          <w:rFonts w:hint="eastAsia"/>
        </w:rPr>
        <w:t>第三章 任职条件和资格</w:t>
      </w:r>
    </w:p>
    <w:p w:rsidR="0048208C" w:rsidRDefault="0048208C">
      <w:pPr>
        <w:ind w:firstLine="420"/>
        <w:jc w:val="left"/>
      </w:pPr>
      <w:r>
        <w:rPr>
          <w:rFonts w:hint="eastAsia"/>
        </w:rPr>
        <w:t>第六条各单位中层干部必须信念坚定、为民服务、勤政务实、敢于担当、清正廉洁，具备下列基本条件：</w:t>
      </w:r>
    </w:p>
    <w:p w:rsidR="0048208C" w:rsidRDefault="0048208C">
      <w:pPr>
        <w:ind w:firstLine="420"/>
        <w:jc w:val="left"/>
      </w:pPr>
      <w:r>
        <w:rPr>
          <w:rFonts w:hint="eastAsia"/>
        </w:rPr>
        <w:t>（一）政治素质好，理想信念坚定，思想上、政治上、行动上同党中央保持高度一致，坚决贯彻执行党的基本路线和各项方针政策；</w:t>
      </w:r>
    </w:p>
    <w:p w:rsidR="0048208C" w:rsidRDefault="0048208C">
      <w:pPr>
        <w:ind w:firstLine="420"/>
        <w:jc w:val="left"/>
      </w:pPr>
      <w:r>
        <w:rPr>
          <w:rFonts w:hint="eastAsia"/>
        </w:rPr>
        <w:t>（二）组织领导能力强，善于管理、沟通协调、依法办事、推动落实，有较强的公共服务意识和改革创新精神，工作实绩突出；</w:t>
      </w:r>
    </w:p>
    <w:p w:rsidR="0048208C" w:rsidRDefault="0048208C">
      <w:pPr>
        <w:ind w:firstLine="420"/>
        <w:jc w:val="left"/>
      </w:pPr>
      <w:r>
        <w:rPr>
          <w:rFonts w:hint="eastAsia"/>
        </w:rPr>
        <w:lastRenderedPageBreak/>
        <w:t>（三）有相关的专业素质或者从业经历，了解有关政策法规，熟悉业务，群众认可；</w:t>
      </w:r>
    </w:p>
    <w:p w:rsidR="0048208C" w:rsidRDefault="0048208C">
      <w:pPr>
        <w:ind w:firstLine="420"/>
        <w:jc w:val="left"/>
      </w:pPr>
      <w:r>
        <w:rPr>
          <w:rFonts w:hint="eastAsia"/>
        </w:rPr>
        <w:t>（四）事业心和责任感强，爱岗敬业，求真务实，团结协作，廉洁自律。</w:t>
      </w:r>
    </w:p>
    <w:p w:rsidR="0048208C" w:rsidRDefault="0048208C">
      <w:pPr>
        <w:ind w:firstLine="420"/>
        <w:jc w:val="left"/>
      </w:pPr>
      <w:r>
        <w:rPr>
          <w:rFonts w:hint="eastAsia"/>
        </w:rPr>
        <w:t>第七条提拔担任中层干部的，应当具备下列基本资格：</w:t>
      </w:r>
    </w:p>
    <w:p w:rsidR="0048208C" w:rsidRDefault="0048208C">
      <w:pPr>
        <w:ind w:firstLine="420"/>
        <w:jc w:val="left"/>
      </w:pPr>
      <w:r>
        <w:rPr>
          <w:rFonts w:hint="eastAsia"/>
        </w:rPr>
        <w:t>（一）由各单位内设机构副职提任正职的，应当具有副职岗位两年以上任职经历；从普通职工提任内设机构副职的，应当参加工作三年以上且具有相应科室管理岗位一年以上工作经历。借用在局机关工作人员工作年限视同直属单位内设机构中层任职年限。</w:t>
      </w:r>
    </w:p>
    <w:p w:rsidR="0048208C" w:rsidRDefault="0048208C">
      <w:pPr>
        <w:ind w:firstLine="420"/>
        <w:jc w:val="left"/>
      </w:pPr>
      <w:r>
        <w:rPr>
          <w:rFonts w:hint="eastAsia"/>
        </w:rPr>
        <w:t>（二）一般应当具有大专以上文化程度。</w:t>
      </w:r>
    </w:p>
    <w:p w:rsidR="0048208C" w:rsidRDefault="0048208C">
      <w:pPr>
        <w:ind w:firstLine="420"/>
        <w:jc w:val="left"/>
      </w:pPr>
      <w:r>
        <w:rPr>
          <w:rFonts w:hint="eastAsia"/>
        </w:rPr>
        <w:t>（三）具有正常履行职责的身体条件。</w:t>
      </w:r>
    </w:p>
    <w:p w:rsidR="0048208C" w:rsidRDefault="0048208C">
      <w:pPr>
        <w:ind w:firstLine="420"/>
        <w:jc w:val="left"/>
      </w:pPr>
      <w:r>
        <w:rPr>
          <w:rFonts w:hint="eastAsia"/>
        </w:rPr>
        <w:t>（四）符合有关党内法规、法律规定和主管部门规定的其他任职资格要求。</w:t>
      </w:r>
    </w:p>
    <w:p w:rsidR="0048208C" w:rsidRDefault="0048208C">
      <w:pPr>
        <w:ind w:firstLine="420"/>
        <w:jc w:val="left"/>
      </w:pPr>
      <w:r>
        <w:rPr>
          <w:rFonts w:hint="eastAsia"/>
        </w:rPr>
        <w:t>第八条对有在局机关和系统内其它单位交流锻炼经历，业务能力强，工作作风正派，求真务实，勇于担当，统筹协调能力强，综合鉴定优秀，能够独当一面的同志，优先提拔任用。</w:t>
      </w:r>
    </w:p>
    <w:p w:rsidR="0048208C" w:rsidRDefault="0048208C">
      <w:pPr>
        <w:ind w:firstLine="420"/>
        <w:jc w:val="left"/>
      </w:pPr>
      <w:r>
        <w:rPr>
          <w:rFonts w:hint="eastAsia"/>
        </w:rPr>
        <w:t>第四章选拔任用程序</w:t>
      </w:r>
    </w:p>
    <w:p w:rsidR="0048208C" w:rsidRDefault="0048208C">
      <w:pPr>
        <w:ind w:firstLine="420"/>
        <w:jc w:val="left"/>
      </w:pPr>
      <w:r>
        <w:rPr>
          <w:rFonts w:hint="eastAsia"/>
        </w:rPr>
        <w:t>第九条任前档案审核和职数预审</w:t>
      </w:r>
    </w:p>
    <w:p w:rsidR="0048208C" w:rsidRDefault="0048208C">
      <w:pPr>
        <w:ind w:firstLine="420"/>
        <w:jc w:val="left"/>
      </w:pPr>
      <w:r>
        <w:rPr>
          <w:rFonts w:hint="eastAsia"/>
        </w:rPr>
        <w:t>各直属单位在干部选拔任用工作中，应根据有关规定，认真做好任前档案审核和职数预审工作。</w:t>
      </w:r>
    </w:p>
    <w:p w:rsidR="0048208C" w:rsidRDefault="0048208C">
      <w:pPr>
        <w:ind w:firstLine="420"/>
        <w:jc w:val="left"/>
      </w:pPr>
      <w:r>
        <w:rPr>
          <w:rFonts w:hint="eastAsia"/>
        </w:rPr>
        <w:t>（一）认真审核人选的干部人事档案，核实核准年龄、工龄、党龄、学历、经历和身份（“三龄两历一身份”）等重要信息，严把资格条件关。档案审核应先于或同步于动议阶段开展，以免因资格条件把关不严影响后续工作。</w:t>
      </w:r>
    </w:p>
    <w:p w:rsidR="0048208C" w:rsidRDefault="0048208C">
      <w:pPr>
        <w:ind w:firstLine="420"/>
        <w:jc w:val="left"/>
      </w:pPr>
      <w:r>
        <w:rPr>
          <w:rFonts w:hint="eastAsia"/>
        </w:rPr>
        <w:t>（二）根据单位职数空缺情况，在开展民主推荐前与局组织人事部门沟通，申报职数预审，经局组织人事部门审核同意后，方可组织实施。</w:t>
      </w:r>
    </w:p>
    <w:p w:rsidR="0048208C" w:rsidRDefault="0048208C">
      <w:pPr>
        <w:ind w:firstLine="420"/>
        <w:jc w:val="left"/>
      </w:pPr>
      <w:r>
        <w:rPr>
          <w:rFonts w:hint="eastAsia"/>
        </w:rPr>
        <w:t>一次提拔干部不得超过本单位在职干部总数的</w:t>
      </w:r>
      <w:r>
        <w:rPr>
          <w:rFonts w:hint="eastAsia"/>
        </w:rPr>
        <w:t>15%</w:t>
      </w:r>
      <w:r>
        <w:rPr>
          <w:rFonts w:hint="eastAsia"/>
        </w:rPr>
        <w:t>，或在两个月内累计提拔干部不得超过本单位在职干部总数的</w:t>
      </w:r>
      <w:r>
        <w:rPr>
          <w:rFonts w:hint="eastAsia"/>
        </w:rPr>
        <w:t>20%</w:t>
      </w:r>
      <w:r>
        <w:rPr>
          <w:rFonts w:hint="eastAsia"/>
        </w:rPr>
        <w:t>。</w:t>
      </w:r>
    </w:p>
    <w:p w:rsidR="0048208C" w:rsidRDefault="0048208C">
      <w:pPr>
        <w:ind w:firstLine="420"/>
        <w:jc w:val="left"/>
      </w:pPr>
      <w:r>
        <w:rPr>
          <w:rFonts w:hint="eastAsia"/>
        </w:rPr>
        <w:t>因受党纪政纪处分期未满的，不得提拔。</w:t>
      </w:r>
    </w:p>
    <w:p w:rsidR="0048208C" w:rsidRDefault="0048208C">
      <w:pPr>
        <w:ind w:firstLine="420"/>
        <w:jc w:val="left"/>
      </w:pPr>
      <w:r>
        <w:rPr>
          <w:rFonts w:hint="eastAsia"/>
        </w:rPr>
        <w:t>第十条动议</w:t>
      </w:r>
    </w:p>
    <w:p w:rsidR="0048208C" w:rsidRDefault="0048208C">
      <w:pPr>
        <w:ind w:firstLine="420"/>
        <w:jc w:val="left"/>
      </w:pPr>
      <w:r>
        <w:rPr>
          <w:rFonts w:hint="eastAsia"/>
        </w:rPr>
        <w:t>（一）各单位组织人事部门应当深化对干部的日常了解，坚持知事识人，全方位、多角度、近距离了解干部。根据日常了解情况，进行综合分析，为单位选人用人提供依据和参考。</w:t>
      </w:r>
    </w:p>
    <w:p w:rsidR="0048208C" w:rsidRDefault="0048208C">
      <w:pPr>
        <w:ind w:firstLine="420"/>
        <w:jc w:val="left"/>
      </w:pPr>
      <w:r>
        <w:rPr>
          <w:rFonts w:hint="eastAsia"/>
        </w:rPr>
        <w:t>（二）各单位或者组织人事部门根据工作需要和干部队伍建设实际，结合综合分析情况，提出干部选拔任用意见。</w:t>
      </w:r>
    </w:p>
    <w:p w:rsidR="0048208C" w:rsidRDefault="0048208C">
      <w:pPr>
        <w:ind w:firstLine="420"/>
        <w:jc w:val="left"/>
      </w:pPr>
      <w:r>
        <w:rPr>
          <w:rFonts w:hint="eastAsia"/>
        </w:rPr>
        <w:t>（三）各单位组织人事部门综合有关方面建议和平时了解掌握的情况，对内设机构中层干部进行动议分析，就选拔任用的职位、条件、范围、方式、程序和人选意向等提出初步建议。</w:t>
      </w:r>
    </w:p>
    <w:p w:rsidR="0048208C" w:rsidRDefault="0048208C">
      <w:pPr>
        <w:ind w:firstLine="420"/>
        <w:jc w:val="left"/>
      </w:pPr>
      <w:r>
        <w:rPr>
          <w:rFonts w:hint="eastAsia"/>
        </w:rPr>
        <w:t>（四）各单位组织人事部门将初步建议向本单位领导班子汇报，对初步建议进行完善，在一定范围内进行沟通酝酿，形成工作方案。</w:t>
      </w:r>
    </w:p>
    <w:p w:rsidR="0048208C" w:rsidRDefault="0048208C">
      <w:pPr>
        <w:ind w:firstLine="420"/>
        <w:jc w:val="left"/>
      </w:pPr>
      <w:r>
        <w:rPr>
          <w:rFonts w:hint="eastAsia"/>
        </w:rPr>
        <w:t>第十一条民主推荐</w:t>
      </w:r>
    </w:p>
    <w:p w:rsidR="0048208C" w:rsidRDefault="0048208C">
      <w:pPr>
        <w:ind w:firstLine="420"/>
        <w:jc w:val="left"/>
      </w:pPr>
      <w:r>
        <w:rPr>
          <w:rFonts w:hint="eastAsia"/>
        </w:rPr>
        <w:t>选拔任用干部，应当经过民主推荐。民主推荐包括谈话推荐和会议推荐，推荐结果作为选拔任用的重要参考，在一年内有效。</w:t>
      </w:r>
    </w:p>
    <w:p w:rsidR="0048208C" w:rsidRDefault="0048208C">
      <w:pPr>
        <w:ind w:firstLine="420"/>
        <w:jc w:val="left"/>
      </w:pPr>
      <w:r>
        <w:rPr>
          <w:rFonts w:hint="eastAsia"/>
        </w:rPr>
        <w:t>（一）分别开展谈话推荐和会议推荐，介绍职位条件、人选等，组织填写推荐表。</w:t>
      </w:r>
    </w:p>
    <w:p w:rsidR="0048208C" w:rsidRDefault="0048208C">
      <w:pPr>
        <w:ind w:firstLine="420"/>
        <w:jc w:val="left"/>
      </w:pPr>
      <w:r>
        <w:rPr>
          <w:rFonts w:hint="eastAsia"/>
        </w:rPr>
        <w:t>（二）各单位组织人事部门对民主推荐情况进行综合分析，并向单位领导班子汇报。</w:t>
      </w:r>
    </w:p>
    <w:p w:rsidR="0048208C" w:rsidRDefault="0048208C">
      <w:pPr>
        <w:ind w:firstLine="420"/>
        <w:jc w:val="left"/>
      </w:pPr>
      <w:r>
        <w:rPr>
          <w:rFonts w:hint="eastAsia"/>
        </w:rPr>
        <w:t>谈话推荐由本单位领导班子成员、内设机构中层干部以及其他需要参加的人员参加；单位人数较少的，应当全体人员参加。参加会议推荐人员范围可以适当调整，参加人员数量应当不少于应参加人员数的三分之二。</w:t>
      </w:r>
    </w:p>
    <w:p w:rsidR="0048208C" w:rsidRDefault="0048208C">
      <w:pPr>
        <w:ind w:firstLine="420"/>
        <w:jc w:val="left"/>
      </w:pPr>
      <w:r>
        <w:rPr>
          <w:rFonts w:hint="eastAsia"/>
        </w:rPr>
        <w:t>第十二条考察</w:t>
      </w:r>
    </w:p>
    <w:p w:rsidR="0048208C" w:rsidRDefault="0048208C">
      <w:pPr>
        <w:ind w:firstLine="420"/>
        <w:jc w:val="left"/>
      </w:pPr>
      <w:r>
        <w:rPr>
          <w:rFonts w:hint="eastAsia"/>
        </w:rPr>
        <w:t>确定考察对象，应当根据工作需要和干部德才条件，将民主推荐与日常了解、综合分析以及岗位匹配度等情况进行综合考虑，深入分析、比较择优，防止把推荐票等同于选举票、简单以推荐票取人。如意见比较集中，可等额确定考察对象；如意见不集中，可差额确定考察对象。</w:t>
      </w:r>
    </w:p>
    <w:p w:rsidR="0048208C" w:rsidRDefault="0048208C">
      <w:pPr>
        <w:ind w:firstLine="420"/>
        <w:jc w:val="left"/>
      </w:pPr>
      <w:r>
        <w:rPr>
          <w:rFonts w:hint="eastAsia"/>
        </w:rPr>
        <w:t>对确定的考察对象，由各单位组织人事部门进行严格考察，必须依据干部选拔任用条件和不同职务的职责要求，全面考察其德、能、勤、绩、廉，严把政治关、品行关、能力关、作风关、廉洁关。经过下列程序：</w:t>
      </w:r>
    </w:p>
    <w:p w:rsidR="0048208C" w:rsidRDefault="0048208C">
      <w:pPr>
        <w:ind w:firstLine="420"/>
        <w:jc w:val="left"/>
      </w:pPr>
      <w:r>
        <w:rPr>
          <w:rFonts w:hint="eastAsia"/>
        </w:rPr>
        <w:t>（一）在一定范围内发布考察预告；</w:t>
      </w:r>
    </w:p>
    <w:p w:rsidR="0048208C" w:rsidRDefault="0048208C">
      <w:pPr>
        <w:ind w:firstLine="420"/>
        <w:jc w:val="left"/>
      </w:pPr>
      <w:r>
        <w:rPr>
          <w:rFonts w:hint="eastAsia"/>
        </w:rPr>
        <w:t>（二）采取个别谈话、发放征求意见表、民主测评、实地走访、查阅干部人事档案和工作资料等方法，广泛深入地了解情况，根据需要进行专项调查、延伸考察等，注意了解考察对象生活圈、社交圈情况，并听取党支部意见，核查信访举报等情况；</w:t>
      </w:r>
    </w:p>
    <w:p w:rsidR="0048208C" w:rsidRDefault="0048208C">
      <w:pPr>
        <w:ind w:firstLine="420"/>
        <w:jc w:val="left"/>
      </w:pPr>
      <w:r>
        <w:rPr>
          <w:rFonts w:hint="eastAsia"/>
        </w:rPr>
        <w:t>（三）同考察对象面谈，进一步了解其政治立场、思想品质、价值取向、见识见解、适应能力、性格特点、心理素质等方面情况，以及缺点和不足，鉴别印证有关问题，深化对考察对象的了解；</w:t>
      </w:r>
    </w:p>
    <w:p w:rsidR="0048208C" w:rsidRDefault="0048208C">
      <w:pPr>
        <w:ind w:firstLine="420"/>
        <w:jc w:val="left"/>
      </w:pPr>
      <w:r>
        <w:rPr>
          <w:rFonts w:hint="eastAsia"/>
        </w:rPr>
        <w:t>（四）综合分析考察情况，与考察对象的一贯表现进行比较、相互印证，全面准确地对考察对象作出评价，形成书面考察报告；</w:t>
      </w:r>
    </w:p>
    <w:p w:rsidR="0048208C" w:rsidRDefault="0048208C">
      <w:pPr>
        <w:ind w:firstLine="420"/>
        <w:jc w:val="left"/>
      </w:pPr>
      <w:r>
        <w:rPr>
          <w:rFonts w:hint="eastAsia"/>
        </w:rPr>
        <w:t>（五）向单位领导班子成员反馈考察情况，并提出人选任用建议。</w:t>
      </w:r>
    </w:p>
    <w:p w:rsidR="0048208C" w:rsidRDefault="0048208C">
      <w:pPr>
        <w:ind w:firstLine="420"/>
        <w:jc w:val="left"/>
      </w:pPr>
      <w:r>
        <w:rPr>
          <w:rFonts w:hint="eastAsia"/>
        </w:rPr>
        <w:t>第十三条讨论决定</w:t>
      </w:r>
    </w:p>
    <w:p w:rsidR="0048208C" w:rsidRDefault="0048208C">
      <w:pPr>
        <w:ind w:firstLine="420"/>
        <w:jc w:val="left"/>
      </w:pPr>
      <w:r>
        <w:rPr>
          <w:rFonts w:hint="eastAsia"/>
        </w:rPr>
        <w:t>（一）在讨论决定前，应当根据职位和人选的不同情况，在单位领导班子成员中进行酝酿。应当征求相关职位分管领导的意见。</w:t>
      </w:r>
    </w:p>
    <w:p w:rsidR="0048208C" w:rsidRDefault="0048208C">
      <w:pPr>
        <w:ind w:firstLine="420"/>
        <w:jc w:val="left"/>
      </w:pPr>
      <w:r>
        <w:rPr>
          <w:rFonts w:hint="eastAsia"/>
        </w:rPr>
        <w:t>（二）讨论决定干部任免事项，必须有三分之二以上成员到会。与会成员对任免事项，应当逐一发表同意、不同意或者缓议等明确意见，单位主要负责人应当最后表态。在充分讨论的基础上，采取口头表决、举手表决或者无记名投票等方式进行表决。意见分歧较大时，暂缓进行表决。以班子应到会成员超过半数同意形成决定。</w:t>
      </w:r>
    </w:p>
    <w:p w:rsidR="0048208C" w:rsidRDefault="0048208C">
      <w:pPr>
        <w:ind w:firstLine="420"/>
        <w:jc w:val="left"/>
      </w:pPr>
      <w:r>
        <w:rPr>
          <w:rFonts w:hint="eastAsia"/>
        </w:rPr>
        <w:t>（三）讨论干部任免事项的会议，应指定专人记录，并使用专用记录簿。会议记录包括标题、会议组织情况、会议内容和结尾四个部分。记录人应当认真、完整、全面记录每位参会人员所发表的意见以及会议形成的决定，会议主持人、记录人应签字确认。会议记录、会议纪要及投票表决的原始材料一并存档备查，专人保管，严格保密。</w:t>
      </w:r>
    </w:p>
    <w:p w:rsidR="0048208C" w:rsidRDefault="0048208C">
      <w:pPr>
        <w:ind w:firstLine="420"/>
        <w:jc w:val="left"/>
      </w:pPr>
      <w:r>
        <w:rPr>
          <w:rFonts w:hint="eastAsia"/>
        </w:rPr>
        <w:t>（四）按照规定在讨论决定后、正式发文任职之前向局组织人事部门备案。备案材料由局组织人事部门报局党组同意后，盖章反馈意见。</w:t>
      </w:r>
    </w:p>
    <w:p w:rsidR="0048208C" w:rsidRDefault="0048208C">
      <w:pPr>
        <w:ind w:firstLine="420"/>
        <w:jc w:val="left"/>
      </w:pPr>
      <w:r>
        <w:rPr>
          <w:rFonts w:hint="eastAsia"/>
        </w:rPr>
        <w:t>第十四条任职</w:t>
      </w:r>
    </w:p>
    <w:p w:rsidR="0048208C" w:rsidRDefault="0048208C">
      <w:pPr>
        <w:ind w:firstLine="420"/>
        <w:jc w:val="left"/>
      </w:pPr>
      <w:r>
        <w:rPr>
          <w:rFonts w:hint="eastAsia"/>
        </w:rPr>
        <w:t>（一）实行干部任职前公示制度。在讨论决定后、下发任职通知前，应当在一定范围内公示。公示内容应当真实准确，便于监督，涉及破格提拔的还应当说明破格的具体情形和理由。公示期不少于五个工作日。公示结果不影响任职的，办理任职手续。</w:t>
      </w:r>
    </w:p>
    <w:p w:rsidR="0048208C" w:rsidRDefault="0048208C">
      <w:pPr>
        <w:ind w:firstLine="420"/>
        <w:jc w:val="left"/>
      </w:pPr>
      <w:r>
        <w:rPr>
          <w:rFonts w:hint="eastAsia"/>
        </w:rPr>
        <w:t>（二）实行干部任职试用期制度。试用期为一年，试用期满后，经考核胜任现职的，正式任职；不胜任的，免去试任职务，一般按照试任前职务层次或者岗位安排工作。</w:t>
      </w:r>
    </w:p>
    <w:p w:rsidR="0048208C" w:rsidRDefault="0048208C">
      <w:pPr>
        <w:ind w:firstLine="420"/>
        <w:jc w:val="left"/>
      </w:pPr>
      <w:r>
        <w:rPr>
          <w:rFonts w:hint="eastAsia"/>
        </w:rPr>
        <w:t>（三）实行任职谈话制度。对决定任用的干部，由单位指定专人同本人谈话，肯定成绩，指出不足，提出要求和需要注意的问题。</w:t>
      </w:r>
    </w:p>
    <w:p w:rsidR="0048208C" w:rsidRDefault="0048208C">
      <w:pPr>
        <w:ind w:firstLine="420"/>
        <w:jc w:val="left"/>
      </w:pPr>
      <w:r>
        <w:rPr>
          <w:rFonts w:hint="eastAsia"/>
        </w:rPr>
        <w:t>（四）干部任职时间一般自讨论决定之日起计算。</w:t>
      </w:r>
    </w:p>
    <w:p w:rsidR="0048208C" w:rsidRDefault="0048208C">
      <w:pPr>
        <w:ind w:firstLine="420"/>
        <w:jc w:val="left"/>
      </w:pPr>
      <w:r>
        <w:rPr>
          <w:rFonts w:hint="eastAsia"/>
        </w:rPr>
        <w:t>第五章纪律和监督</w:t>
      </w:r>
    </w:p>
    <w:p w:rsidR="0048208C" w:rsidRDefault="0048208C">
      <w:pPr>
        <w:ind w:firstLine="420"/>
        <w:jc w:val="left"/>
      </w:pPr>
      <w:r>
        <w:rPr>
          <w:rFonts w:hint="eastAsia"/>
        </w:rPr>
        <w:t>第十五条选拔任用干部，必须严格执行本规定，并遵守下列纪律：</w:t>
      </w:r>
    </w:p>
    <w:p w:rsidR="0048208C" w:rsidRDefault="0048208C">
      <w:pPr>
        <w:ind w:firstLine="420"/>
        <w:jc w:val="left"/>
      </w:pPr>
      <w:r>
        <w:rPr>
          <w:rFonts w:hint="eastAsia"/>
        </w:rPr>
        <w:t>（一）不准超职数配备、超机构规格提拔干部、超审批权限设置机构配备干部，或者违反规定擅自设置职务名称、提高干部职务待遇；</w:t>
      </w:r>
    </w:p>
    <w:p w:rsidR="0048208C" w:rsidRDefault="0048208C">
      <w:pPr>
        <w:ind w:firstLine="420"/>
        <w:jc w:val="left"/>
      </w:pPr>
      <w:r>
        <w:rPr>
          <w:rFonts w:hint="eastAsia"/>
        </w:rPr>
        <w:t>（二）不准采取不正当手段为本人或者他人谋取职务、提高职级待遇；</w:t>
      </w:r>
    </w:p>
    <w:p w:rsidR="0048208C" w:rsidRDefault="0048208C">
      <w:pPr>
        <w:ind w:firstLine="420"/>
        <w:jc w:val="left"/>
      </w:pPr>
      <w:r>
        <w:rPr>
          <w:rFonts w:hint="eastAsia"/>
        </w:rPr>
        <w:t>（三）不准违反规定程序动议、推荐、考察、讨论决定任免干部，或者由主要领导成员个人决定任免干部；</w:t>
      </w:r>
    </w:p>
    <w:p w:rsidR="0048208C" w:rsidRDefault="0048208C">
      <w:pPr>
        <w:ind w:firstLine="420"/>
        <w:jc w:val="left"/>
      </w:pPr>
      <w:r>
        <w:rPr>
          <w:rFonts w:hint="eastAsia"/>
        </w:rPr>
        <w:t>（四）不准私自泄露研判、动议、民主推荐、民主测评、考察、酝酿、讨论决定干部等有关情况；</w:t>
      </w:r>
    </w:p>
    <w:p w:rsidR="0048208C" w:rsidRDefault="0048208C">
      <w:pPr>
        <w:ind w:firstLine="420"/>
        <w:jc w:val="left"/>
      </w:pPr>
      <w:r>
        <w:rPr>
          <w:rFonts w:hint="eastAsia"/>
        </w:rPr>
        <w:t>（五）不准在干部考察工作中隐瞒或者歪曲事实真相；</w:t>
      </w:r>
    </w:p>
    <w:p w:rsidR="0048208C" w:rsidRDefault="0048208C">
      <w:pPr>
        <w:ind w:firstLine="420"/>
        <w:jc w:val="left"/>
      </w:pPr>
      <w:r>
        <w:rPr>
          <w:rFonts w:hint="eastAsia"/>
        </w:rPr>
        <w:t>（六）不准在民主推荐、民主测评、组织考察和选举中搞拉票、助选等非组织活动；</w:t>
      </w:r>
    </w:p>
    <w:p w:rsidR="0048208C" w:rsidRDefault="0048208C">
      <w:pPr>
        <w:ind w:firstLine="420"/>
        <w:jc w:val="left"/>
      </w:pPr>
      <w:r>
        <w:rPr>
          <w:rFonts w:hint="eastAsia"/>
        </w:rPr>
        <w:t>（七）不准利用职务便利私自干预单位干部选拔任用工作；</w:t>
      </w:r>
    </w:p>
    <w:p w:rsidR="0048208C" w:rsidRDefault="0048208C">
      <w:pPr>
        <w:ind w:firstLine="420"/>
        <w:jc w:val="left"/>
      </w:pPr>
      <w:r>
        <w:rPr>
          <w:rFonts w:hint="eastAsia"/>
        </w:rPr>
        <w:t>（八）不准在机构变动，主要领导成员即将达到任职年龄界限、退休年龄界限或者已经明确即将离任时，突击提拔、调整干部；</w:t>
      </w:r>
    </w:p>
    <w:p w:rsidR="0048208C" w:rsidRDefault="0048208C">
      <w:pPr>
        <w:ind w:firstLine="420"/>
        <w:jc w:val="left"/>
      </w:pPr>
      <w:r>
        <w:rPr>
          <w:rFonts w:hint="eastAsia"/>
        </w:rPr>
        <w:t>（九）不准在干部选拔任用工作中任人唯亲、排斥异己、封官许愿，拉帮结派、搞团团伙伙，营私舞弊；</w:t>
      </w:r>
    </w:p>
    <w:p w:rsidR="0048208C" w:rsidRDefault="0048208C">
      <w:pPr>
        <w:ind w:firstLine="420"/>
        <w:jc w:val="left"/>
      </w:pPr>
      <w:r>
        <w:rPr>
          <w:rFonts w:hint="eastAsia"/>
        </w:rPr>
        <w:t>（十）不准篡改、伪造干部人事档案，或者在干部身份、年龄、工龄、党龄、学历、经历等方面弄虚作假。</w:t>
      </w:r>
    </w:p>
    <w:p w:rsidR="0048208C" w:rsidRDefault="0048208C">
      <w:pPr>
        <w:ind w:firstLine="420"/>
        <w:jc w:val="left"/>
      </w:pPr>
      <w:r>
        <w:rPr>
          <w:rFonts w:hint="eastAsia"/>
        </w:rPr>
        <w:t>第十六条加强干部选拔任用工作全程监督，严格执行干部选拔任用全程纪实和任前事项报告、“一报告两评议”、专项检查、离任检查、立项督查、“带病提拔”问题倒查等制度。严肃查处违反组织（人事）纪律的行为。对违反本规定的事项，按照有关规定对单位领导成员和组织人事部门有关人员以及其他直接责任人作出组织处理或者纪律处分；涉嫌违法犯罪的，移送有关国家机关依法处理。</w:t>
      </w:r>
    </w:p>
    <w:p w:rsidR="0048208C" w:rsidRDefault="0048208C">
      <w:pPr>
        <w:ind w:firstLine="420"/>
        <w:jc w:val="left"/>
      </w:pPr>
      <w:r>
        <w:rPr>
          <w:rFonts w:hint="eastAsia"/>
        </w:rPr>
        <w:t>对无正当理由拒不服从组织调动或者交流决定的，依规依纪依法予以免职或者降职使用，并视情节轻重给予处分。</w:t>
      </w:r>
    </w:p>
    <w:p w:rsidR="0048208C" w:rsidRDefault="0048208C">
      <w:pPr>
        <w:ind w:firstLine="420"/>
        <w:jc w:val="left"/>
      </w:pPr>
      <w:r>
        <w:rPr>
          <w:rFonts w:hint="eastAsia"/>
        </w:rPr>
        <w:t>第十七条各支部对干部选拔任用工作和贯彻执行本规定的情况进行监督检查，认真受理有关干部选拔任用工作的举报、申诉，制止、纠正违反本规定的行为，并对有关责任人提出处理意见或者处理建议。</w:t>
      </w:r>
    </w:p>
    <w:p w:rsidR="0048208C" w:rsidRDefault="0048208C">
      <w:pPr>
        <w:ind w:firstLine="420"/>
        <w:jc w:val="left"/>
      </w:pPr>
      <w:r>
        <w:rPr>
          <w:rFonts w:hint="eastAsia"/>
        </w:rPr>
        <w:t>第十八条局机关纪委、局办公室（组织人事处）按照有关规定，加强对直属单位中层干部选拔任用工作的监督检查。直属单位党员、干部、群众对干部选拔任用工作中的违规违纪行为，有权向局机关纪委举报、申诉，受理部门应当按照有关规定查核处理。</w:t>
      </w:r>
    </w:p>
    <w:p w:rsidR="0048208C" w:rsidRDefault="0048208C">
      <w:pPr>
        <w:ind w:firstLine="420"/>
        <w:jc w:val="left"/>
      </w:pPr>
      <w:r>
        <w:rPr>
          <w:rFonts w:hint="eastAsia"/>
        </w:rPr>
        <w:t>第六章附则</w:t>
      </w:r>
    </w:p>
    <w:p w:rsidR="0048208C" w:rsidRDefault="0048208C">
      <w:pPr>
        <w:ind w:firstLine="420"/>
        <w:jc w:val="left"/>
      </w:pPr>
      <w:r>
        <w:rPr>
          <w:rFonts w:hint="eastAsia"/>
        </w:rPr>
        <w:t>第十九条本规定由扬州市体育局负责解释。</w:t>
      </w:r>
    </w:p>
    <w:p w:rsidR="0048208C" w:rsidRDefault="0048208C">
      <w:pPr>
        <w:ind w:firstLine="420"/>
        <w:jc w:val="left"/>
      </w:pPr>
      <w:r>
        <w:rPr>
          <w:rFonts w:hint="eastAsia"/>
        </w:rPr>
        <w:t>第二十条本规定自印发之日起施行，直属企业单位参照执行。</w:t>
      </w:r>
    </w:p>
    <w:p w:rsidR="0048208C" w:rsidRDefault="0048208C">
      <w:pPr>
        <w:ind w:firstLine="420"/>
        <w:jc w:val="left"/>
      </w:pPr>
      <w:r>
        <w:rPr>
          <w:rFonts w:hint="eastAsia"/>
        </w:rPr>
        <w:t>其他未尽事宜按照《党政领导干部选拔任用工作条例》《江苏省事业单位领导人员管理暂行办法》以及相关法律法规执行。</w:t>
      </w:r>
    </w:p>
    <w:p w:rsidR="0048208C" w:rsidRDefault="0048208C">
      <w:pPr>
        <w:ind w:firstLine="420"/>
        <w:jc w:val="right"/>
      </w:pPr>
      <w:r>
        <w:rPr>
          <w:rFonts w:hint="eastAsia"/>
        </w:rPr>
        <w:t>扬州市体育局</w:t>
      </w:r>
      <w:r>
        <w:rPr>
          <w:rFonts w:hint="eastAsia"/>
        </w:rPr>
        <w:t>2022-03-10</w:t>
      </w:r>
    </w:p>
    <w:p w:rsidR="0048208C" w:rsidRDefault="0048208C" w:rsidP="00E02170">
      <w:pPr>
        <w:sectPr w:rsidR="0048208C" w:rsidSect="00E02170">
          <w:type w:val="continuous"/>
          <w:pgSz w:w="11906" w:h="16838"/>
          <w:pgMar w:top="1644" w:right="1236" w:bottom="1418" w:left="1814" w:header="851" w:footer="907" w:gutter="0"/>
          <w:pgNumType w:start="1"/>
          <w:cols w:space="720"/>
          <w:docGrid w:type="lines" w:linePitch="341" w:charSpace="2373"/>
        </w:sectPr>
      </w:pPr>
    </w:p>
    <w:p w:rsidR="00C416EE" w:rsidRDefault="00C416EE"/>
    <w:sectPr w:rsidR="00C416E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48208C"/>
    <w:rsid w:val="0048208C"/>
    <w:rsid w:val="00C416E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8208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8208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633</Words>
  <Characters>3609</Characters>
  <Application>Microsoft Office Word</Application>
  <DocSecurity>0</DocSecurity>
  <Lines>30</Lines>
  <Paragraphs>8</Paragraphs>
  <ScaleCrop>false</ScaleCrop>
  <Company>微软中国</Company>
  <LinksUpToDate>false</LinksUpToDate>
  <CharactersWithSpaces>4234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2023-03-17T01:50:00Z</dcterms:created>
</cp:coreProperties>
</file>