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DCD" w:rsidRDefault="00F77DCD">
      <w:pPr>
        <w:pStyle w:val="1"/>
      </w:pPr>
      <w:r>
        <w:rPr>
          <w:rFonts w:hint="eastAsia"/>
        </w:rPr>
        <w:t xml:space="preserve">勇毅前行担使命 踔厉奋发启新程——衡阳疾控2023年新春贺词 </w:t>
      </w:r>
    </w:p>
    <w:p w:rsidR="00F77DCD" w:rsidRDefault="00F77DCD">
      <w:pPr>
        <w:ind w:firstLine="420"/>
        <w:jc w:val="left"/>
      </w:pPr>
      <w:r>
        <w:rPr>
          <w:rFonts w:hint="eastAsia"/>
        </w:rPr>
        <w:t>—</w:t>
      </w:r>
      <w:r>
        <w:rPr>
          <w:rFonts w:hint="eastAsia"/>
        </w:rPr>
        <w:t xml:space="preserve"> Happy New Year </w:t>
      </w:r>
      <w:r>
        <w:rPr>
          <w:rFonts w:hint="eastAsia"/>
        </w:rPr>
        <w:t>—</w:t>
      </w:r>
    </w:p>
    <w:p w:rsidR="00F77DCD" w:rsidRDefault="00F77DCD">
      <w:pPr>
        <w:ind w:firstLine="420"/>
        <w:jc w:val="left"/>
      </w:pPr>
      <w:r>
        <w:rPr>
          <w:rFonts w:hint="eastAsia"/>
        </w:rPr>
        <w:t>辞旧迎新</w:t>
      </w:r>
      <w:r>
        <w:rPr>
          <w:rFonts w:hint="eastAsia"/>
        </w:rPr>
        <w:t xml:space="preserve"> </w:t>
      </w:r>
      <w:r>
        <w:rPr>
          <w:rFonts w:hint="eastAsia"/>
        </w:rPr>
        <w:t>瑞兔贺岁</w:t>
      </w:r>
    </w:p>
    <w:p w:rsidR="00F77DCD" w:rsidRDefault="00F77DCD">
      <w:pPr>
        <w:ind w:firstLine="420"/>
        <w:jc w:val="left"/>
      </w:pPr>
      <w:r>
        <w:rPr>
          <w:rFonts w:hint="eastAsia"/>
        </w:rPr>
        <w:t>日月春晖渐，光华万物新。</w:t>
      </w:r>
    </w:p>
    <w:p w:rsidR="00F77DCD" w:rsidRDefault="00F77DCD">
      <w:pPr>
        <w:ind w:firstLine="420"/>
        <w:jc w:val="left"/>
      </w:pPr>
      <w:r>
        <w:rPr>
          <w:rFonts w:hint="eastAsia"/>
        </w:rPr>
        <w:t>2022</w:t>
      </w:r>
      <w:r>
        <w:rPr>
          <w:rFonts w:hint="eastAsia"/>
        </w:rPr>
        <w:t>年，因其特殊而注定被载入史册。这一年，面对复杂多变的疫情形势，衡阳疾控人慎终如始坚守在新冠感染疫情防控第一线，以“人民至上、生命至上”的责任和担当践行疾控使命，为全市实现“疫情要防住、经济要稳住、发展要安全”的目标贡献了疾控力量。</w:t>
      </w:r>
    </w:p>
    <w:p w:rsidR="00F77DCD" w:rsidRDefault="00F77DCD">
      <w:pPr>
        <w:ind w:firstLine="420"/>
        <w:jc w:val="left"/>
      </w:pPr>
      <w:r>
        <w:rPr>
          <w:rFonts w:hint="eastAsia"/>
        </w:rPr>
        <w:t>在年终岁末、辞旧迎新的美好时刻，衡阳市疾病预防控制中心向关心支持疾控事业的各级领导、社会各界致以衷心的感谢，祝大家新春快乐，吉祥如意，幸福安康！</w:t>
      </w:r>
    </w:p>
    <w:p w:rsidR="00F77DCD" w:rsidRDefault="00F77DCD">
      <w:pPr>
        <w:ind w:firstLine="420"/>
        <w:jc w:val="left"/>
      </w:pPr>
      <w:r>
        <w:rPr>
          <w:rFonts w:hint="eastAsia"/>
        </w:rPr>
        <w:t>辞旧迎新</w:t>
      </w:r>
      <w:r>
        <w:rPr>
          <w:rFonts w:hint="eastAsia"/>
        </w:rPr>
        <w:t xml:space="preserve"> </w:t>
      </w:r>
      <w:r>
        <w:rPr>
          <w:rFonts w:hint="eastAsia"/>
        </w:rPr>
        <w:t>瑞兔贺岁</w:t>
      </w:r>
    </w:p>
    <w:p w:rsidR="00F77DCD" w:rsidRDefault="00F77DCD">
      <w:pPr>
        <w:ind w:firstLine="420"/>
        <w:jc w:val="left"/>
      </w:pPr>
      <w:r>
        <w:rPr>
          <w:rFonts w:hint="eastAsia"/>
        </w:rPr>
        <w:t>这一年，我们党建引领有高度。中心始终坚持以习近平新时代中国特色社会主义思想为指导，认真贯彻落实党的二十大精神，坚持把党的政治建设摆在首位，充分发挥党委把方向、管大局、保落实的作用。切实扛牢主体责任，驰而不息推进党风廉政建设，全面加强干部职工作风建设。</w:t>
      </w:r>
    </w:p>
    <w:p w:rsidR="00F77DCD" w:rsidRDefault="00F77DCD">
      <w:pPr>
        <w:ind w:firstLine="420"/>
        <w:jc w:val="left"/>
      </w:pPr>
      <w:r>
        <w:rPr>
          <w:rFonts w:hint="eastAsia"/>
        </w:rPr>
        <w:t>这一年，我们疫情防控有力度。中心党员干部冲锋在前，连轴运转，“</w:t>
      </w:r>
      <w:r>
        <w:rPr>
          <w:rFonts w:hint="eastAsia"/>
        </w:rPr>
        <w:t>5+2</w:t>
      </w:r>
      <w:r>
        <w:rPr>
          <w:rFonts w:hint="eastAsia"/>
        </w:rPr>
        <w:t>”“白</w:t>
      </w:r>
      <w:r>
        <w:rPr>
          <w:rFonts w:hint="eastAsia"/>
        </w:rPr>
        <w:t>+</w:t>
      </w:r>
      <w:r>
        <w:rPr>
          <w:rFonts w:hint="eastAsia"/>
        </w:rPr>
        <w:t>黑”全面完成各项新冠疫情防控工作任务，全年累计出动处置各类新冠涉疫事件</w:t>
      </w:r>
      <w:r>
        <w:rPr>
          <w:rFonts w:hint="eastAsia"/>
        </w:rPr>
        <w:t>260</w:t>
      </w:r>
      <w:r>
        <w:rPr>
          <w:rFonts w:hint="eastAsia"/>
        </w:rPr>
        <w:t>起，出动应急队员</w:t>
      </w:r>
      <w:r>
        <w:rPr>
          <w:rFonts w:hint="eastAsia"/>
        </w:rPr>
        <w:t>2000</w:t>
      </w:r>
      <w:r>
        <w:rPr>
          <w:rFonts w:hint="eastAsia"/>
        </w:rPr>
        <w:t>余人次；撰写疫情日报和监测日报</w:t>
      </w:r>
      <w:r>
        <w:rPr>
          <w:rFonts w:hint="eastAsia"/>
        </w:rPr>
        <w:t>620</w:t>
      </w:r>
      <w:r>
        <w:rPr>
          <w:rFonts w:hint="eastAsia"/>
        </w:rPr>
        <w:t>余篇、专题风险评估</w:t>
      </w:r>
      <w:r>
        <w:rPr>
          <w:rFonts w:hint="eastAsia"/>
        </w:rPr>
        <w:t>55</w:t>
      </w:r>
      <w:r>
        <w:rPr>
          <w:rFonts w:hint="eastAsia"/>
        </w:rPr>
        <w:t>期、疫情分析汇报</w:t>
      </w:r>
      <w:r>
        <w:rPr>
          <w:rFonts w:hint="eastAsia"/>
        </w:rPr>
        <w:t>18</w:t>
      </w:r>
      <w:r>
        <w:rPr>
          <w:rFonts w:hint="eastAsia"/>
        </w:rPr>
        <w:t>篇；派出</w:t>
      </w:r>
      <w:r>
        <w:rPr>
          <w:rFonts w:hint="eastAsia"/>
        </w:rPr>
        <w:t>10</w:t>
      </w:r>
      <w:r>
        <w:rPr>
          <w:rFonts w:hint="eastAsia"/>
        </w:rPr>
        <w:t>余名专家和应急队员支援上海、新疆、海南、邵阳、株洲等地新冠疫情防控工作；完成党代会、人大、政协、国考、高考等百余起重大活动疫情防控任务，为保障全市人民生命安全和身体健康做出了巨大贡献。</w:t>
      </w:r>
    </w:p>
    <w:p w:rsidR="00F77DCD" w:rsidRDefault="00F77DCD">
      <w:pPr>
        <w:ind w:firstLine="420"/>
        <w:jc w:val="left"/>
      </w:pPr>
      <w:r>
        <w:rPr>
          <w:rFonts w:hint="eastAsia"/>
        </w:rPr>
        <w:t>这一年，我们服务民生有温度。为全面做好创文、巩卫工作，中心组织党员干部和职工每周开展志愿者活动，积极参与门前三包、卫生清扫、交通劝导、健康宣传等“衡阳群众”学雷锋志愿服务活动达</w:t>
      </w:r>
      <w:r>
        <w:rPr>
          <w:rFonts w:hint="eastAsia"/>
        </w:rPr>
        <w:t>3500</w:t>
      </w:r>
      <w:r>
        <w:rPr>
          <w:rFonts w:hint="eastAsia"/>
        </w:rPr>
        <w:t>人次，干部职工“衡阳群众”注册率达</w:t>
      </w:r>
      <w:r>
        <w:rPr>
          <w:rFonts w:hint="eastAsia"/>
        </w:rPr>
        <w:t>100%</w:t>
      </w:r>
      <w:r>
        <w:rPr>
          <w:rFonts w:hint="eastAsia"/>
        </w:rPr>
        <w:t>。</w:t>
      </w:r>
      <w:r>
        <w:rPr>
          <w:rFonts w:hint="eastAsia"/>
        </w:rPr>
        <w:t>20%</w:t>
      </w:r>
      <w:r>
        <w:rPr>
          <w:rFonts w:hint="eastAsia"/>
        </w:rPr>
        <w:t>以上干部职工参加了无偿献血活动。同时，中心积极助力乡村振兴工作，</w:t>
      </w:r>
      <w:r>
        <w:rPr>
          <w:rFonts w:hint="eastAsia"/>
        </w:rPr>
        <w:t>2022</w:t>
      </w:r>
      <w:r>
        <w:rPr>
          <w:rFonts w:hint="eastAsia"/>
        </w:rPr>
        <w:t>年中心主要领导多次赴乡村振兴联点帮扶，与村民们促膝谈心，为民办实事，指导村级产业发展。面对中心两个家属区水、电设备管线年久老化，时常停水断电的现状，中心党委多次召开会议，多方调研协调，自筹资金解决了两个家属区水、电改造和分户到家的难题。</w:t>
      </w:r>
    </w:p>
    <w:p w:rsidR="00F77DCD" w:rsidRDefault="00F77DCD">
      <w:pPr>
        <w:ind w:firstLine="420"/>
        <w:jc w:val="left"/>
      </w:pPr>
      <w:r>
        <w:rPr>
          <w:rFonts w:hint="eastAsia"/>
        </w:rPr>
        <w:t>这一年，我们能力建设有强度。中心认真学习贯彻习近平总书记关于人才工作的系列重要讲话，把人才工作作为“一号工程”来抓，与中心工作同部署，齐共抓，形成了统分结合、协调高效的工作机制。全年先后组织开展各类培训</w:t>
      </w:r>
      <w:r>
        <w:rPr>
          <w:rFonts w:hint="eastAsia"/>
        </w:rPr>
        <w:t>1000</w:t>
      </w:r>
      <w:r>
        <w:rPr>
          <w:rFonts w:hint="eastAsia"/>
        </w:rPr>
        <w:t>余人次；</w:t>
      </w:r>
      <w:r>
        <w:rPr>
          <w:rFonts w:hint="eastAsia"/>
        </w:rPr>
        <w:t>500</w:t>
      </w:r>
      <w:r>
        <w:rPr>
          <w:rFonts w:hint="eastAsia"/>
        </w:rPr>
        <w:t>余人参加了国家卫健委、省卫健委、省疾控中心组织的业务培训。面向社会公开招聘了</w:t>
      </w:r>
      <w:r>
        <w:rPr>
          <w:rFonts w:hint="eastAsia"/>
        </w:rPr>
        <w:t>14</w:t>
      </w:r>
      <w:r>
        <w:rPr>
          <w:rFonts w:hint="eastAsia"/>
        </w:rPr>
        <w:t>名卫生类专业技术人员，进一步充实了中心人才队伍。中心喜获“最美逆行团队”，</w:t>
      </w:r>
      <w:r>
        <w:rPr>
          <w:rFonts w:hint="eastAsia"/>
        </w:rPr>
        <w:t>3</w:t>
      </w:r>
      <w:r>
        <w:rPr>
          <w:rFonts w:hint="eastAsia"/>
        </w:rPr>
        <w:t>人获评“衡阳好医生”、</w:t>
      </w:r>
      <w:r>
        <w:rPr>
          <w:rFonts w:hint="eastAsia"/>
        </w:rPr>
        <w:t>4</w:t>
      </w:r>
      <w:r>
        <w:rPr>
          <w:rFonts w:hint="eastAsia"/>
        </w:rPr>
        <w:t>人获评“最美医务工作者”，</w:t>
      </w:r>
      <w:r>
        <w:rPr>
          <w:rFonts w:hint="eastAsia"/>
        </w:rPr>
        <w:t>10</w:t>
      </w:r>
      <w:r>
        <w:rPr>
          <w:rFonts w:hint="eastAsia"/>
        </w:rPr>
        <w:t>人获评“最美逆行者”，进一步激发干部职工职业自豪感。</w:t>
      </w:r>
    </w:p>
    <w:p w:rsidR="00F77DCD" w:rsidRDefault="00F77DCD">
      <w:pPr>
        <w:ind w:firstLine="420"/>
        <w:jc w:val="left"/>
      </w:pPr>
      <w:r>
        <w:rPr>
          <w:rFonts w:hint="eastAsia"/>
        </w:rPr>
        <w:t>这一年，我们业务工作有进度。</w:t>
      </w:r>
      <w:r>
        <w:rPr>
          <w:rFonts w:hint="eastAsia"/>
        </w:rPr>
        <w:t>2022</w:t>
      </w:r>
      <w:r>
        <w:rPr>
          <w:rFonts w:hint="eastAsia"/>
        </w:rPr>
        <w:t>年，全市共接种</w:t>
      </w:r>
      <w:r>
        <w:rPr>
          <w:rFonts w:hint="eastAsia"/>
        </w:rPr>
        <w:t>3</w:t>
      </w:r>
      <w:r>
        <w:rPr>
          <w:rFonts w:hint="eastAsia"/>
        </w:rPr>
        <w:t>岁以上人群新冠病毒疫苗</w:t>
      </w:r>
      <w:r>
        <w:rPr>
          <w:rFonts w:hint="eastAsia"/>
        </w:rPr>
        <w:t>258.60</w:t>
      </w:r>
      <w:r>
        <w:rPr>
          <w:rFonts w:hint="eastAsia"/>
        </w:rPr>
        <w:t>万人次，加强免疫</w:t>
      </w:r>
      <w:r>
        <w:rPr>
          <w:rFonts w:hint="eastAsia"/>
        </w:rPr>
        <w:t>211.70</w:t>
      </w:r>
      <w:r>
        <w:rPr>
          <w:rFonts w:hint="eastAsia"/>
        </w:rPr>
        <w:t>万剂次。全面完成流感、霍乱、手足口病、人感染</w:t>
      </w:r>
      <w:r>
        <w:rPr>
          <w:rFonts w:hint="eastAsia"/>
        </w:rPr>
        <w:t>H7N9</w:t>
      </w:r>
      <w:r>
        <w:rPr>
          <w:rFonts w:hint="eastAsia"/>
        </w:rPr>
        <w:t>禽流感、流感、登革热、出血热等传染病监测任务，所有监测指标均达到或超过省级标准。中心微生物实验室成功完成新冠患者样本全基因组测序，是衡阳市首次将高通量测序技术运用到新冠疫情防控工作当中，</w:t>
      </w:r>
      <w:r>
        <w:rPr>
          <w:rFonts w:hint="eastAsia"/>
        </w:rPr>
        <w:lastRenderedPageBreak/>
        <w:t>为全市新冠肺炎疫情防控的精准溯源提供了坚实的技术支撑，标志着衡阳市传染病防控分子溯源能力跻身全省前列。全面完成职业病与空气污染监测项目工作，“基于分布滞后非线性模型评估热浪寒潮对居民入院人数的影响研究”项目得到省级科研立项，并获得“</w:t>
      </w:r>
      <w:r>
        <w:rPr>
          <w:rFonts w:hint="eastAsia"/>
        </w:rPr>
        <w:t>2022</w:t>
      </w:r>
      <w:r>
        <w:rPr>
          <w:rFonts w:hint="eastAsia"/>
        </w:rPr>
        <w:t>年度湖南省环境与健康监测工作先进集体”荣誉称号。以打造“健康衡阳”为总揽，深入推进健康教育宣传工作，在省、市级媒体发表宣传稿件</w:t>
      </w:r>
      <w:r>
        <w:rPr>
          <w:rFonts w:hint="eastAsia"/>
        </w:rPr>
        <w:t>700</w:t>
      </w:r>
      <w:r>
        <w:rPr>
          <w:rFonts w:hint="eastAsia"/>
        </w:rPr>
        <w:t>余篇次。创作的健康科普作品在第五届湖南省健康科普大赛和</w:t>
      </w:r>
      <w:r>
        <w:rPr>
          <w:rFonts w:hint="eastAsia"/>
        </w:rPr>
        <w:t>2022</w:t>
      </w:r>
      <w:r>
        <w:rPr>
          <w:rFonts w:hint="eastAsia"/>
        </w:rPr>
        <w:t>年湖南省疾控系统健康科普大赛中荣获优秀作品，并荣获全省疾控系统健康科普大赛优秀组织奖。</w:t>
      </w:r>
    </w:p>
    <w:p w:rsidR="00F77DCD" w:rsidRDefault="00F77DCD">
      <w:pPr>
        <w:ind w:firstLine="420"/>
        <w:jc w:val="left"/>
      </w:pPr>
      <w:r>
        <w:rPr>
          <w:rFonts w:hint="eastAsia"/>
        </w:rPr>
        <w:t>砖连砖成墙，瓦连瓦成房。过去的一年，各级领导对疾控工作高度重视，为疾控事业发展创造了极为有利氛围，让我们感动！过去的一年，衡阳疾控人顶住压力，取得令人瞩目的新成绩，让我们振奋！</w:t>
      </w:r>
    </w:p>
    <w:p w:rsidR="00F77DCD" w:rsidRDefault="00F77DCD">
      <w:pPr>
        <w:ind w:firstLine="420"/>
        <w:jc w:val="left"/>
      </w:pPr>
      <w:r>
        <w:rPr>
          <w:rFonts w:hint="eastAsia"/>
        </w:rPr>
        <w:t>2023</w:t>
      </w:r>
      <w:r>
        <w:rPr>
          <w:rFonts w:hint="eastAsia"/>
        </w:rPr>
        <w:t>年，是贯彻党的二十大精神的开局之年，是“十四五”规划承上启下之年，中心将继续深入谋划时代赋予疾控事业的新使命、新任务、新局面，在市委市政府、市卫健委的坚强领导下，顺应疾控发展新趋势，同心同行、同心同向，以人民健康为中心，只争朝夕再奋进，不负韶华再出发，在新征程、新起点上奋力谱写衡阳疾控新篇章。</w:t>
      </w:r>
    </w:p>
    <w:p w:rsidR="00F77DCD" w:rsidRDefault="00F77DCD">
      <w:pPr>
        <w:ind w:firstLine="420"/>
        <w:jc w:val="left"/>
      </w:pPr>
      <w:r>
        <w:rPr>
          <w:rFonts w:hint="eastAsia"/>
        </w:rPr>
        <w:t>新的一年，</w:t>
      </w:r>
    </w:p>
    <w:p w:rsidR="00F77DCD" w:rsidRDefault="00F77DCD">
      <w:pPr>
        <w:ind w:firstLine="420"/>
        <w:jc w:val="left"/>
      </w:pPr>
      <w:r>
        <w:rPr>
          <w:rFonts w:hint="eastAsia"/>
        </w:rPr>
        <w:t>祝大家“羊”没“兔”气！</w:t>
      </w:r>
    </w:p>
    <w:p w:rsidR="00F77DCD" w:rsidRDefault="00F77DCD">
      <w:pPr>
        <w:ind w:firstLine="420"/>
        <w:jc w:val="left"/>
      </w:pPr>
      <w:r>
        <w:rPr>
          <w:rFonts w:hint="eastAsia"/>
        </w:rPr>
        <w:t>“兔”个平安，“兔”个健康！</w:t>
      </w:r>
    </w:p>
    <w:p w:rsidR="00F77DCD" w:rsidRDefault="00F77DCD">
      <w:pPr>
        <w:ind w:firstLine="420"/>
        <w:jc w:val="right"/>
      </w:pPr>
      <w:r>
        <w:rPr>
          <w:rFonts w:hint="eastAsia"/>
        </w:rPr>
        <w:t>衡阳疾控</w:t>
      </w:r>
      <w:r>
        <w:rPr>
          <w:rFonts w:hint="eastAsia"/>
        </w:rPr>
        <w:t>2023-01-21</w:t>
      </w:r>
    </w:p>
    <w:p w:rsidR="00F77DCD" w:rsidRDefault="00F77DCD" w:rsidP="00CE5606">
      <w:pPr>
        <w:sectPr w:rsidR="00F77DCD" w:rsidSect="00CE5606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3A4350" w:rsidRDefault="003A4350"/>
    <w:sectPr w:rsidR="003A43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F77DCD"/>
    <w:rsid w:val="003A4350"/>
    <w:rsid w:val="00F77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F77DCD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F77DCD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1595</Characters>
  <Application>Microsoft Office Word</Application>
  <DocSecurity>0</DocSecurity>
  <Lines>13</Lines>
  <Paragraphs>3</Paragraphs>
  <ScaleCrop>false</ScaleCrop>
  <Company>微软中国</Company>
  <LinksUpToDate>false</LinksUpToDate>
  <CharactersWithSpaces>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2023-03-16T02:25:00Z</dcterms:created>
</cp:coreProperties>
</file>