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10C1" w:rsidRDefault="006B10C1">
      <w:pPr>
        <w:pStyle w:val="1"/>
      </w:pPr>
      <w:r>
        <w:rPr>
          <w:rFonts w:hint="eastAsia"/>
        </w:rPr>
        <w:t>关于印发《韶关市财政局机关科长选拔任用工作方案》的通知</w:t>
      </w:r>
    </w:p>
    <w:p w:rsidR="006B10C1" w:rsidRDefault="006B10C1">
      <w:pPr>
        <w:ind w:firstLine="420"/>
      </w:pPr>
      <w:r>
        <w:rPr>
          <w:rFonts w:hint="eastAsia"/>
        </w:rPr>
        <w:t>各科室及下属单位：</w:t>
      </w:r>
    </w:p>
    <w:p w:rsidR="006B10C1" w:rsidRDefault="006B10C1">
      <w:pPr>
        <w:ind w:firstLine="420"/>
      </w:pPr>
      <w:r>
        <w:rPr>
          <w:rFonts w:hint="eastAsia"/>
        </w:rPr>
        <w:t>根据《中华人民共和国公务员法》、《党政领导干部选拔任用工作条例》、《市直单位科级干部选拔任用工作指导意见》等文件的有关精神和要求，结合我局实际，经局党组研究通过，现将《韶关市财政局机关科长选拔任用工作方案》予以印发公布。</w:t>
      </w:r>
    </w:p>
    <w:p w:rsidR="006B10C1" w:rsidRDefault="006B10C1">
      <w:pPr>
        <w:ind w:firstLine="420"/>
      </w:pPr>
      <w:r>
        <w:rPr>
          <w:rFonts w:hint="eastAsia"/>
        </w:rPr>
        <w:t>附件：《韶关市财政局机关科长选拔任用工作方案》</w:t>
      </w:r>
    </w:p>
    <w:p w:rsidR="006B10C1" w:rsidRDefault="006B10C1">
      <w:pPr>
        <w:ind w:firstLine="420"/>
      </w:pPr>
      <w:r>
        <w:rPr>
          <w:rFonts w:hint="eastAsia"/>
        </w:rPr>
        <w:t>韶关市财政局</w:t>
      </w:r>
    </w:p>
    <w:p w:rsidR="006B10C1" w:rsidRDefault="006B10C1">
      <w:pPr>
        <w:ind w:firstLine="420"/>
      </w:pPr>
      <w:r>
        <w:rPr>
          <w:rFonts w:hint="eastAsia"/>
        </w:rPr>
        <w:t>2022</w:t>
      </w:r>
      <w:r>
        <w:rPr>
          <w:rFonts w:hint="eastAsia"/>
        </w:rPr>
        <w:t>年</w:t>
      </w:r>
      <w:r>
        <w:rPr>
          <w:rFonts w:hint="eastAsia"/>
        </w:rPr>
        <w:t>2</w:t>
      </w:r>
      <w:r>
        <w:rPr>
          <w:rFonts w:hint="eastAsia"/>
        </w:rPr>
        <w:t>月</w:t>
      </w:r>
      <w:r>
        <w:rPr>
          <w:rFonts w:hint="eastAsia"/>
        </w:rPr>
        <w:t>18</w:t>
      </w:r>
      <w:r>
        <w:rPr>
          <w:rFonts w:hint="eastAsia"/>
        </w:rPr>
        <w:t>日</w:t>
      </w:r>
    </w:p>
    <w:p w:rsidR="006B10C1" w:rsidRDefault="006B10C1">
      <w:pPr>
        <w:ind w:firstLine="420"/>
      </w:pPr>
      <w:r>
        <w:rPr>
          <w:rFonts w:hint="eastAsia"/>
        </w:rPr>
        <w:t>附件</w:t>
      </w:r>
    </w:p>
    <w:p w:rsidR="006B10C1" w:rsidRDefault="006B10C1">
      <w:pPr>
        <w:ind w:firstLine="420"/>
      </w:pPr>
      <w:r>
        <w:rPr>
          <w:rFonts w:hint="eastAsia"/>
        </w:rPr>
        <w:t>韶关市财政局机关科长选拔任用工作方案</w:t>
      </w:r>
    </w:p>
    <w:p w:rsidR="006B10C1" w:rsidRDefault="006B10C1">
      <w:pPr>
        <w:ind w:firstLine="420"/>
      </w:pPr>
      <w:r>
        <w:rPr>
          <w:rFonts w:hint="eastAsia"/>
        </w:rPr>
        <w:t>根据《中华人民共和国公务员法》、《党政领导干部选拔任用工作条例》、《市直单位科级干部选拔任用工作指导意见》等文件的有关精神和要求，为做好财政队伍建设工作，特制订本方案。</w:t>
      </w:r>
    </w:p>
    <w:p w:rsidR="006B10C1" w:rsidRDefault="006B10C1">
      <w:pPr>
        <w:ind w:firstLine="420"/>
      </w:pPr>
      <w:r>
        <w:rPr>
          <w:rFonts w:hint="eastAsia"/>
        </w:rPr>
        <w:t>一、选拔职位</w:t>
      </w:r>
      <w:r>
        <w:rPr>
          <w:rFonts w:hint="eastAsia"/>
        </w:rPr>
        <w:t xml:space="preserve">   </w:t>
      </w:r>
    </w:p>
    <w:p w:rsidR="006B10C1" w:rsidRDefault="006B10C1">
      <w:pPr>
        <w:ind w:firstLine="420"/>
      </w:pPr>
      <w:r>
        <w:rPr>
          <w:rFonts w:hint="eastAsia"/>
        </w:rPr>
        <w:t>市财政局机关科长</w:t>
      </w:r>
      <w:r>
        <w:rPr>
          <w:rFonts w:hint="eastAsia"/>
        </w:rPr>
        <w:t>4</w:t>
      </w:r>
      <w:r>
        <w:rPr>
          <w:rFonts w:hint="eastAsia"/>
        </w:rPr>
        <w:t>名。</w:t>
      </w:r>
    </w:p>
    <w:p w:rsidR="006B10C1" w:rsidRDefault="006B10C1">
      <w:pPr>
        <w:ind w:firstLine="420"/>
      </w:pPr>
      <w:r>
        <w:rPr>
          <w:rFonts w:hint="eastAsia"/>
        </w:rPr>
        <w:t>二、资格条件</w:t>
      </w:r>
    </w:p>
    <w:p w:rsidR="006B10C1" w:rsidRDefault="006B10C1">
      <w:pPr>
        <w:ind w:firstLine="420"/>
      </w:pPr>
      <w:r>
        <w:rPr>
          <w:rFonts w:hint="eastAsia"/>
        </w:rPr>
        <w:t>（一）局机关在编在职公务员；</w:t>
      </w:r>
    </w:p>
    <w:p w:rsidR="006B10C1" w:rsidRDefault="006B10C1">
      <w:pPr>
        <w:ind w:firstLine="420"/>
      </w:pPr>
      <w:r>
        <w:rPr>
          <w:rFonts w:hint="eastAsia"/>
        </w:rPr>
        <w:t>（二）政治素质好，拥护中国共产党的领导和社会主义制度，坚决维护习近平总书记党中央的核心、全党的核心地位，坚决维护党中央权威和集中统一领导，自觉在思想上政治上行动上同党中央保持高度一致；</w:t>
      </w:r>
    </w:p>
    <w:p w:rsidR="006B10C1" w:rsidRDefault="006B10C1">
      <w:pPr>
        <w:ind w:firstLine="420"/>
      </w:pPr>
      <w:r>
        <w:rPr>
          <w:rFonts w:hint="eastAsia"/>
        </w:rPr>
        <w:t>（三）具备良好的工作能力和专业知识，忠于职守，勤勉尽责，勇于担当，工作实绩较好，群众公认度高；</w:t>
      </w:r>
    </w:p>
    <w:p w:rsidR="006B10C1" w:rsidRDefault="006B10C1">
      <w:pPr>
        <w:ind w:firstLine="420"/>
      </w:pPr>
      <w:r>
        <w:rPr>
          <w:rFonts w:hint="eastAsia"/>
        </w:rPr>
        <w:t>（四）大专以上学历；</w:t>
      </w:r>
    </w:p>
    <w:p w:rsidR="006B10C1" w:rsidRDefault="006B10C1">
      <w:pPr>
        <w:ind w:firstLine="420"/>
      </w:pPr>
      <w:r>
        <w:rPr>
          <w:rFonts w:hint="eastAsia"/>
        </w:rPr>
        <w:t>（五）担任副科长职务或一至四级主任科员累计满</w:t>
      </w:r>
      <w:r>
        <w:rPr>
          <w:rFonts w:hint="eastAsia"/>
        </w:rPr>
        <w:t>2</w:t>
      </w:r>
      <w:r>
        <w:rPr>
          <w:rFonts w:hint="eastAsia"/>
        </w:rPr>
        <w:t>年（任职时间计算至</w:t>
      </w:r>
      <w:r>
        <w:rPr>
          <w:rFonts w:hint="eastAsia"/>
        </w:rPr>
        <w:t>2022</w:t>
      </w:r>
      <w:r>
        <w:rPr>
          <w:rFonts w:hint="eastAsia"/>
        </w:rPr>
        <w:t>年</w:t>
      </w:r>
      <w:r>
        <w:rPr>
          <w:rFonts w:hint="eastAsia"/>
        </w:rPr>
        <w:t>2</w:t>
      </w:r>
      <w:r>
        <w:rPr>
          <w:rFonts w:hint="eastAsia"/>
        </w:rPr>
        <w:t>月）；</w:t>
      </w:r>
    </w:p>
    <w:p w:rsidR="006B10C1" w:rsidRDefault="006B10C1">
      <w:pPr>
        <w:ind w:firstLine="420"/>
      </w:pPr>
      <w:r>
        <w:rPr>
          <w:rFonts w:hint="eastAsia"/>
        </w:rPr>
        <w:t>（六）近三年年度考核均在称职以上，且没有其他影响提拔的情形。</w:t>
      </w:r>
    </w:p>
    <w:p w:rsidR="006B10C1" w:rsidRDefault="006B10C1">
      <w:pPr>
        <w:ind w:firstLine="420"/>
      </w:pPr>
      <w:r>
        <w:rPr>
          <w:rFonts w:hint="eastAsia"/>
        </w:rPr>
        <w:t>三、考察组成员</w:t>
      </w:r>
    </w:p>
    <w:p w:rsidR="006B10C1" w:rsidRDefault="006B10C1">
      <w:pPr>
        <w:ind w:firstLine="420"/>
      </w:pPr>
      <w:r>
        <w:rPr>
          <w:rFonts w:hint="eastAsia"/>
        </w:rPr>
        <w:t>组长：肖少康（党组成员、副局长）</w:t>
      </w:r>
    </w:p>
    <w:p w:rsidR="006B10C1" w:rsidRDefault="006B10C1">
      <w:pPr>
        <w:ind w:firstLine="420"/>
      </w:pPr>
      <w:r>
        <w:rPr>
          <w:rFonts w:hint="eastAsia"/>
        </w:rPr>
        <w:t>组员：陈宜定、黄炜、陈婷、曹慧</w:t>
      </w:r>
    </w:p>
    <w:p w:rsidR="006B10C1" w:rsidRDefault="006B10C1">
      <w:pPr>
        <w:ind w:firstLine="420"/>
      </w:pPr>
      <w:r>
        <w:rPr>
          <w:rFonts w:hint="eastAsia"/>
        </w:rPr>
        <w:t>四、工作程序</w:t>
      </w:r>
    </w:p>
    <w:p w:rsidR="006B10C1" w:rsidRDefault="006B10C1">
      <w:pPr>
        <w:ind w:firstLine="420"/>
      </w:pPr>
      <w:r>
        <w:rPr>
          <w:rFonts w:hint="eastAsia"/>
        </w:rPr>
        <w:t>（一）分析研判和动议</w:t>
      </w:r>
    </w:p>
    <w:p w:rsidR="006B10C1" w:rsidRDefault="006B10C1">
      <w:pPr>
        <w:ind w:firstLine="420"/>
      </w:pPr>
      <w:r>
        <w:rPr>
          <w:rFonts w:hint="eastAsia"/>
        </w:rPr>
        <w:t>人事科根据工作需要、职数空缺、干部队伍情况和日常了解掌握的情况，对干部选拔任用的职位、条件、范围、方式、程序等按《市直单位科级干部选拔任用工作指导意见》做好分析研判和动议。</w:t>
      </w:r>
    </w:p>
    <w:p w:rsidR="006B10C1" w:rsidRDefault="006B10C1">
      <w:pPr>
        <w:ind w:firstLine="420"/>
      </w:pPr>
      <w:r>
        <w:rPr>
          <w:rFonts w:hint="eastAsia"/>
        </w:rPr>
        <w:t>（二）申请使用空缺岗位</w:t>
      </w:r>
    </w:p>
    <w:p w:rsidR="006B10C1" w:rsidRDefault="006B10C1">
      <w:pPr>
        <w:ind w:firstLine="420"/>
      </w:pPr>
      <w:r>
        <w:rPr>
          <w:rFonts w:hint="eastAsia"/>
        </w:rPr>
        <w:t>局人事科根据动议结果按规定向市委组织部申请使用局机关科长职数</w:t>
      </w:r>
      <w:r>
        <w:rPr>
          <w:rFonts w:hint="eastAsia"/>
        </w:rPr>
        <w:t>4</w:t>
      </w:r>
      <w:r>
        <w:rPr>
          <w:rFonts w:hint="eastAsia"/>
        </w:rPr>
        <w:t>名。</w:t>
      </w:r>
    </w:p>
    <w:p w:rsidR="006B10C1" w:rsidRDefault="006B10C1">
      <w:pPr>
        <w:ind w:firstLine="420"/>
      </w:pPr>
      <w:r>
        <w:rPr>
          <w:rFonts w:hint="eastAsia"/>
        </w:rPr>
        <w:t>（三）酝酿干部事项</w:t>
      </w:r>
    </w:p>
    <w:p w:rsidR="006B10C1" w:rsidRDefault="006B10C1">
      <w:pPr>
        <w:ind w:firstLine="420"/>
      </w:pPr>
      <w:r>
        <w:rPr>
          <w:rFonts w:hint="eastAsia"/>
        </w:rPr>
        <w:t>人事科准备好干部选拔任用的初步工作方案、干部参考名册等资料，提交局党组会议研究通</w:t>
      </w:r>
      <w:r>
        <w:rPr>
          <w:rFonts w:hint="eastAsia"/>
        </w:rPr>
        <w:lastRenderedPageBreak/>
        <w:t>过后，形成正式工作方案，并印发组织实施。</w:t>
      </w:r>
    </w:p>
    <w:p w:rsidR="006B10C1" w:rsidRDefault="006B10C1">
      <w:pPr>
        <w:ind w:firstLine="420"/>
      </w:pPr>
      <w:r>
        <w:rPr>
          <w:rFonts w:hint="eastAsia"/>
        </w:rPr>
        <w:t>（四）谈话推荐</w:t>
      </w:r>
    </w:p>
    <w:p w:rsidR="006B10C1" w:rsidRDefault="006B10C1">
      <w:pPr>
        <w:ind w:firstLine="420"/>
      </w:pPr>
      <w:r>
        <w:rPr>
          <w:rFonts w:hint="eastAsia"/>
        </w:rPr>
        <w:t>采取个别谈话的方式推荐符合条件的人选，参加谈话推荐人员为局领导班子成员、一至四级调研员、局机关各科室负责人和下属单位主要负责人。</w:t>
      </w:r>
    </w:p>
    <w:p w:rsidR="006B10C1" w:rsidRDefault="006B10C1">
      <w:pPr>
        <w:ind w:firstLine="420"/>
      </w:pPr>
      <w:r>
        <w:rPr>
          <w:rFonts w:hint="eastAsia"/>
        </w:rPr>
        <w:t>（五）会议推荐</w:t>
      </w:r>
    </w:p>
    <w:p w:rsidR="006B10C1" w:rsidRDefault="006B10C1">
      <w:pPr>
        <w:ind w:firstLine="420"/>
      </w:pPr>
      <w:r>
        <w:rPr>
          <w:rFonts w:hint="eastAsia"/>
        </w:rPr>
        <w:t>采取会议无记名投票的方式推荐符合条件的人选，参加会议推荐人员为局领导班子成员、局机关全体在编在职公务员和下属单位主要负责人。</w:t>
      </w:r>
    </w:p>
    <w:p w:rsidR="006B10C1" w:rsidRDefault="006B10C1">
      <w:pPr>
        <w:ind w:firstLine="420"/>
      </w:pPr>
      <w:r>
        <w:rPr>
          <w:rFonts w:hint="eastAsia"/>
        </w:rPr>
        <w:t>（六）确定考察对象</w:t>
      </w:r>
    </w:p>
    <w:p w:rsidR="006B10C1" w:rsidRDefault="006B10C1">
      <w:pPr>
        <w:ind w:firstLine="420"/>
      </w:pPr>
      <w:r>
        <w:rPr>
          <w:rFonts w:hint="eastAsia"/>
        </w:rPr>
        <w:t>考察组向局党组反馈会议推荐情况，局党组根据考察组报告的情况召开党组会议集体研究确定考察对象人选。</w:t>
      </w:r>
    </w:p>
    <w:p w:rsidR="006B10C1" w:rsidRDefault="006B10C1">
      <w:pPr>
        <w:ind w:firstLine="420"/>
      </w:pPr>
      <w:r>
        <w:rPr>
          <w:rFonts w:hint="eastAsia"/>
        </w:rPr>
        <w:t>（七）考察了解</w:t>
      </w:r>
    </w:p>
    <w:p w:rsidR="006B10C1" w:rsidRDefault="006B10C1">
      <w:pPr>
        <w:ind w:firstLine="420"/>
      </w:pPr>
      <w:r>
        <w:rPr>
          <w:rFonts w:hint="eastAsia"/>
        </w:rPr>
        <w:t>1.</w:t>
      </w:r>
      <w:r>
        <w:rPr>
          <w:rFonts w:hint="eastAsia"/>
        </w:rPr>
        <w:t>张贴考察预告。确定考察对象后，由考察组在本单位张贴考察预告。</w:t>
      </w:r>
    </w:p>
    <w:p w:rsidR="006B10C1" w:rsidRDefault="006B10C1">
      <w:pPr>
        <w:ind w:firstLine="420"/>
      </w:pPr>
      <w:r>
        <w:rPr>
          <w:rFonts w:hint="eastAsia"/>
        </w:rPr>
        <w:t>2.</w:t>
      </w:r>
      <w:r>
        <w:rPr>
          <w:rFonts w:hint="eastAsia"/>
        </w:rPr>
        <w:t>考察组安排专人认真审核考察对象的干部档案。审核后，填写《干部人事档案任前审核登记表》。</w:t>
      </w:r>
    </w:p>
    <w:p w:rsidR="006B10C1" w:rsidRDefault="006B10C1">
      <w:pPr>
        <w:ind w:firstLine="420"/>
      </w:pPr>
      <w:r>
        <w:rPr>
          <w:rFonts w:hint="eastAsia"/>
        </w:rPr>
        <w:t>3.</w:t>
      </w:r>
      <w:r>
        <w:rPr>
          <w:rFonts w:hint="eastAsia"/>
        </w:rPr>
        <w:t>谈话考察。考察组成员</w:t>
      </w:r>
      <w:r>
        <w:rPr>
          <w:rFonts w:hint="eastAsia"/>
        </w:rPr>
        <w:t>2</w:t>
      </w:r>
      <w:r>
        <w:rPr>
          <w:rFonts w:hint="eastAsia"/>
        </w:rPr>
        <w:t>人一组进行个别谈话考察。参加人员为局领导班子成员、一至四级调研员、局机关各科室负责人和下属单位主要负责人以及考察对象所在科室人员。</w:t>
      </w:r>
    </w:p>
    <w:p w:rsidR="006B10C1" w:rsidRDefault="006B10C1">
      <w:pPr>
        <w:ind w:firstLine="420"/>
      </w:pPr>
      <w:r>
        <w:rPr>
          <w:rFonts w:hint="eastAsia"/>
        </w:rPr>
        <w:t>4.</w:t>
      </w:r>
      <w:r>
        <w:rPr>
          <w:rFonts w:hint="eastAsia"/>
        </w:rPr>
        <w:t>民主测评。考察组发放《民主测评表》，并引导测评人员将测评表投入指定票箱，考察组负责回收、统计。参加测评人员为局机关全体公务员和下属单位主要负责人。</w:t>
      </w:r>
    </w:p>
    <w:p w:rsidR="006B10C1" w:rsidRDefault="006B10C1">
      <w:pPr>
        <w:ind w:firstLine="420"/>
      </w:pPr>
      <w:r>
        <w:rPr>
          <w:rFonts w:hint="eastAsia"/>
        </w:rPr>
        <w:t>5.</w:t>
      </w:r>
      <w:r>
        <w:rPr>
          <w:rFonts w:hint="eastAsia"/>
        </w:rPr>
        <w:t>开展“凡提四必”。审查考察对象个人档案、个人事项报告、计划生育情况。就考察对象党风廉政情况征求市纪委监委派驻纪检监察组意见，对反映问题线索具体，有可查性的信访举报进行核查。廉政意见实行党组书记、派驻纪检监察组组长“双签字”制度。</w:t>
      </w:r>
    </w:p>
    <w:p w:rsidR="006B10C1" w:rsidRDefault="006B10C1">
      <w:pPr>
        <w:ind w:firstLine="420"/>
      </w:pPr>
      <w:r>
        <w:rPr>
          <w:rFonts w:hint="eastAsia"/>
        </w:rPr>
        <w:t>6.</w:t>
      </w:r>
      <w:r>
        <w:rPr>
          <w:rFonts w:hint="eastAsia"/>
        </w:rPr>
        <w:t>形成考察材料。考察组经集体研究、综合分析考察情况，与考察对象的一贯表现进行比较、相互印证，全面准确地对考察对象作出评价，形成书面考察材料。</w:t>
      </w:r>
    </w:p>
    <w:p w:rsidR="006B10C1" w:rsidRDefault="006B10C1">
      <w:pPr>
        <w:ind w:firstLine="420"/>
      </w:pPr>
      <w:r>
        <w:rPr>
          <w:rFonts w:hint="eastAsia"/>
        </w:rPr>
        <w:t>（八）讨论决定提拔人选。</w:t>
      </w:r>
    </w:p>
    <w:p w:rsidR="006B10C1" w:rsidRDefault="006B10C1">
      <w:pPr>
        <w:ind w:firstLine="420"/>
      </w:pPr>
      <w:r>
        <w:rPr>
          <w:rFonts w:hint="eastAsia"/>
        </w:rPr>
        <w:t>考察组向局党组介绍考察情况，党组会议进行充分研究讨论，并以无记名投票方式表决提拔人选，以党组应到会成员超过半数同意形成决定。</w:t>
      </w:r>
    </w:p>
    <w:p w:rsidR="006B10C1" w:rsidRDefault="006B10C1">
      <w:pPr>
        <w:ind w:firstLine="420"/>
      </w:pPr>
      <w:r>
        <w:rPr>
          <w:rFonts w:hint="eastAsia"/>
        </w:rPr>
        <w:t>（九）任职</w:t>
      </w:r>
    </w:p>
    <w:p w:rsidR="006B10C1" w:rsidRDefault="006B10C1">
      <w:pPr>
        <w:ind w:firstLine="420"/>
      </w:pPr>
      <w:r>
        <w:rPr>
          <w:rFonts w:hint="eastAsia"/>
        </w:rPr>
        <w:t>1.</w:t>
      </w:r>
      <w:r>
        <w:rPr>
          <w:rFonts w:hint="eastAsia"/>
        </w:rPr>
        <w:t>任职公示。按规定在全局范围内公示</w:t>
      </w:r>
      <w:r>
        <w:rPr>
          <w:rFonts w:hint="eastAsia"/>
        </w:rPr>
        <w:t>5</w:t>
      </w:r>
      <w:r>
        <w:rPr>
          <w:rFonts w:hint="eastAsia"/>
        </w:rPr>
        <w:t>个工作日。公示内容包括公示对象姓名、性别、出生年月、民族、籍贯、参加工作时间、政治面貌、学历学位、现任职务、拟任职务等。同时，公布受理单位和联系方式。对公示期间反映的情况和问题，要认真调查核实。</w:t>
      </w:r>
    </w:p>
    <w:p w:rsidR="006B10C1" w:rsidRDefault="006B10C1">
      <w:pPr>
        <w:ind w:firstLine="420"/>
      </w:pPr>
      <w:r>
        <w:rPr>
          <w:rFonts w:hint="eastAsia"/>
        </w:rPr>
        <w:t>2.</w:t>
      </w:r>
      <w:r>
        <w:rPr>
          <w:rFonts w:hint="eastAsia"/>
        </w:rPr>
        <w:t>廉政考试和任前廉政谈话。配合派驻纪检监察组进行廉政考试和任前廉政谈话。</w:t>
      </w:r>
    </w:p>
    <w:p w:rsidR="006B10C1" w:rsidRDefault="006B10C1">
      <w:pPr>
        <w:ind w:firstLine="420"/>
      </w:pPr>
      <w:r>
        <w:rPr>
          <w:rFonts w:hint="eastAsia"/>
        </w:rPr>
        <w:t>3.</w:t>
      </w:r>
      <w:r>
        <w:rPr>
          <w:rFonts w:hint="eastAsia"/>
        </w:rPr>
        <w:t>办理任职手续。公示结果不影响任职的，及时印发任职通知。任职时间自党组会议决定之日起计算。</w:t>
      </w:r>
    </w:p>
    <w:p w:rsidR="006B10C1" w:rsidRDefault="006B10C1">
      <w:pPr>
        <w:ind w:firstLine="420"/>
      </w:pPr>
      <w:r>
        <w:rPr>
          <w:rFonts w:hint="eastAsia"/>
        </w:rPr>
        <w:t>任职人选实行一年的试用期，试用期满，经考察合格，办理职务确认手续。</w:t>
      </w:r>
    </w:p>
    <w:p w:rsidR="006B10C1" w:rsidRDefault="006B10C1">
      <w:pPr>
        <w:ind w:firstLine="420"/>
        <w:jc w:val="right"/>
      </w:pPr>
      <w:r>
        <w:rPr>
          <w:rFonts w:hint="eastAsia"/>
        </w:rPr>
        <w:t>韶关市财政局</w:t>
      </w:r>
      <w:r>
        <w:rPr>
          <w:rFonts w:hint="eastAsia"/>
        </w:rPr>
        <w:t>2022-03-07</w:t>
      </w:r>
    </w:p>
    <w:p w:rsidR="006B10C1" w:rsidRDefault="006B10C1" w:rsidP="00E02170">
      <w:pPr>
        <w:sectPr w:rsidR="006B10C1" w:rsidSect="00E02170">
          <w:type w:val="continuous"/>
          <w:pgSz w:w="11906" w:h="16838"/>
          <w:pgMar w:top="1644" w:right="1236" w:bottom="1418" w:left="1814" w:header="851" w:footer="907" w:gutter="0"/>
          <w:pgNumType w:start="1"/>
          <w:cols w:space="720"/>
          <w:docGrid w:type="lines" w:linePitch="341" w:charSpace="2373"/>
        </w:sectPr>
      </w:pPr>
    </w:p>
    <w:p w:rsidR="00A860E2" w:rsidRDefault="00A860E2"/>
    <w:sectPr w:rsidR="00A860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B10C1"/>
    <w:rsid w:val="006B10C1"/>
    <w:rsid w:val="00A860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B10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B10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268</Words>
  <Characters>1533</Characters>
  <Application>Microsoft Office Word</Application>
  <DocSecurity>0</DocSecurity>
  <Lines>12</Lines>
  <Paragraphs>3</Paragraphs>
  <ScaleCrop>false</ScaleCrop>
  <Company>微软中国</Company>
  <LinksUpToDate>false</LinksUpToDate>
  <CharactersWithSpaces>1798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2023-03-17T01:50:00Z</dcterms:created>
</cp:coreProperties>
</file>