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51C6" w:rsidRDefault="007751C6">
      <w:pPr>
        <w:pStyle w:val="1"/>
      </w:pPr>
      <w:r>
        <w:rPr>
          <w:rFonts w:hint="eastAsia"/>
        </w:rPr>
        <w:t>威县文旅局局管干部选拔任用工作实施细则</w:t>
      </w:r>
    </w:p>
    <w:p w:rsidR="007751C6" w:rsidRDefault="007751C6">
      <w:pPr>
        <w:ind w:firstLine="420"/>
        <w:jc w:val="left"/>
      </w:pPr>
      <w:r>
        <w:rPr>
          <w:rFonts w:hint="eastAsia"/>
        </w:rPr>
        <w:t>为进一步建立健全科学规范的选人用人机制，完善干部选拔任用工作制度，不断提高干部选拔任用工作的科学化水平，根据《中华人民共和国公务员法》《党政领导干部选拔任用工作条例》等有关文件规定，结合实际，制定本实施细则。</w:t>
      </w:r>
    </w:p>
    <w:p w:rsidR="007751C6" w:rsidRDefault="007751C6">
      <w:pPr>
        <w:ind w:firstLine="420"/>
        <w:jc w:val="left"/>
      </w:pPr>
      <w:r>
        <w:rPr>
          <w:rFonts w:hint="eastAsia"/>
        </w:rPr>
        <w:t>一、总体要求</w:t>
      </w:r>
    </w:p>
    <w:p w:rsidR="007751C6" w:rsidRDefault="007751C6">
      <w:pPr>
        <w:ind w:firstLine="420"/>
        <w:jc w:val="left"/>
      </w:pPr>
      <w:r>
        <w:rPr>
          <w:rFonts w:hint="eastAsia"/>
        </w:rPr>
        <w:t>坚持“信念坚定、为民服务、勤政务实、敢于担当、清正廉洁”标准，坚持德才兼备、以德为先原则，坚持好干部标准，把政治标准放在第一位，坚持事业为上，崇尚实干、以事择人、人岗相适、加油鼓劲、带动担当的正向激励体系，树立体现讲担当、重担当的鲜明选人用人导向。引导全县文旅系统广大干部职工进一步纯正风气、转变作风、增强素质、提升质效，着力打造敬业型、学习型、创新型、清正型、绩效型“五型”干部队伍，不断推动我县文旅事业高质量发展。</w:t>
      </w:r>
    </w:p>
    <w:p w:rsidR="007751C6" w:rsidRDefault="007751C6">
      <w:pPr>
        <w:ind w:firstLine="420"/>
        <w:jc w:val="left"/>
      </w:pPr>
      <w:r>
        <w:rPr>
          <w:rFonts w:hint="eastAsia"/>
        </w:rPr>
        <w:t>二、适用范围</w:t>
      </w:r>
    </w:p>
    <w:p w:rsidR="007751C6" w:rsidRDefault="007751C6">
      <w:pPr>
        <w:ind w:firstLine="420"/>
        <w:jc w:val="left"/>
      </w:pPr>
      <w:r>
        <w:rPr>
          <w:rFonts w:hint="eastAsia"/>
        </w:rPr>
        <w:t>本实施细则适用于局机关，局属事业单位科级领导干部的选拔任用，以及局一至四级主任科员公务员职级晋升。具体范围如下：</w:t>
      </w:r>
    </w:p>
    <w:p w:rsidR="007751C6" w:rsidRDefault="007751C6">
      <w:pPr>
        <w:ind w:firstLine="420"/>
        <w:jc w:val="left"/>
      </w:pPr>
      <w:r>
        <w:rPr>
          <w:rFonts w:hint="eastAsia"/>
        </w:rPr>
        <w:t>（一）局机关公务员科级领导职务选拔任用。</w:t>
      </w:r>
    </w:p>
    <w:p w:rsidR="007751C6" w:rsidRDefault="007751C6">
      <w:pPr>
        <w:ind w:firstLine="420"/>
        <w:jc w:val="left"/>
      </w:pPr>
      <w:r>
        <w:rPr>
          <w:rFonts w:hint="eastAsia"/>
        </w:rPr>
        <w:t>（二）局一至四级主任科员公务员职级晋升。</w:t>
      </w:r>
    </w:p>
    <w:p w:rsidR="007751C6" w:rsidRDefault="007751C6">
      <w:pPr>
        <w:ind w:firstLine="420"/>
        <w:jc w:val="left"/>
      </w:pPr>
      <w:r>
        <w:rPr>
          <w:rFonts w:hint="eastAsia"/>
        </w:rPr>
        <w:t>（三）局属副处级事业单位正科级副职领导职务选拔任用。</w:t>
      </w:r>
    </w:p>
    <w:p w:rsidR="007751C6" w:rsidRDefault="007751C6">
      <w:pPr>
        <w:ind w:firstLine="420"/>
        <w:jc w:val="left"/>
      </w:pPr>
      <w:r>
        <w:rPr>
          <w:rFonts w:hint="eastAsia"/>
        </w:rPr>
        <w:t>（四）局属事业单位科级领导职务选拔任用。</w:t>
      </w:r>
    </w:p>
    <w:p w:rsidR="007751C6" w:rsidRDefault="007751C6">
      <w:pPr>
        <w:ind w:firstLine="420"/>
        <w:jc w:val="left"/>
      </w:pPr>
      <w:r>
        <w:rPr>
          <w:rFonts w:hint="eastAsia"/>
        </w:rPr>
        <w:t>三、选拔任用的原则、基本条件</w:t>
      </w:r>
    </w:p>
    <w:p w:rsidR="007751C6" w:rsidRDefault="007751C6">
      <w:pPr>
        <w:ind w:firstLine="420"/>
        <w:jc w:val="left"/>
      </w:pPr>
      <w:r>
        <w:rPr>
          <w:rFonts w:hint="eastAsia"/>
        </w:rPr>
        <w:t>（一）选拔任用干部，必须坚持以下原则</w:t>
      </w:r>
    </w:p>
    <w:p w:rsidR="007751C6" w:rsidRDefault="007751C6">
      <w:pPr>
        <w:ind w:firstLine="420"/>
        <w:jc w:val="left"/>
      </w:pPr>
      <w:r>
        <w:rPr>
          <w:rFonts w:hint="eastAsia"/>
        </w:rPr>
        <w:t>1.</w:t>
      </w:r>
      <w:r>
        <w:rPr>
          <w:rFonts w:hint="eastAsia"/>
        </w:rPr>
        <w:t>党管干部；</w:t>
      </w:r>
    </w:p>
    <w:p w:rsidR="007751C6" w:rsidRDefault="007751C6">
      <w:pPr>
        <w:ind w:firstLine="420"/>
        <w:jc w:val="left"/>
      </w:pPr>
      <w:r>
        <w:rPr>
          <w:rFonts w:hint="eastAsia"/>
        </w:rPr>
        <w:t>2.</w:t>
      </w:r>
      <w:r>
        <w:rPr>
          <w:rFonts w:hint="eastAsia"/>
        </w:rPr>
        <w:t>德才兼备、以德为先、五湖四海、任人唯贤；</w:t>
      </w:r>
    </w:p>
    <w:p w:rsidR="007751C6" w:rsidRDefault="007751C6">
      <w:pPr>
        <w:ind w:firstLine="420"/>
        <w:jc w:val="left"/>
      </w:pPr>
      <w:r>
        <w:rPr>
          <w:rFonts w:hint="eastAsia"/>
        </w:rPr>
        <w:t>3.</w:t>
      </w:r>
      <w:r>
        <w:rPr>
          <w:rFonts w:hint="eastAsia"/>
        </w:rPr>
        <w:t>事业为上、人岗相适、人事相宜；</w:t>
      </w:r>
    </w:p>
    <w:p w:rsidR="007751C6" w:rsidRDefault="007751C6">
      <w:pPr>
        <w:ind w:firstLine="420"/>
        <w:jc w:val="left"/>
      </w:pPr>
      <w:r>
        <w:rPr>
          <w:rFonts w:hint="eastAsia"/>
        </w:rPr>
        <w:t>4.</w:t>
      </w:r>
      <w:r>
        <w:rPr>
          <w:rFonts w:hint="eastAsia"/>
        </w:rPr>
        <w:t>公道正派、注重实绩、群众公认；</w:t>
      </w:r>
    </w:p>
    <w:p w:rsidR="007751C6" w:rsidRDefault="007751C6">
      <w:pPr>
        <w:ind w:firstLine="420"/>
        <w:jc w:val="left"/>
      </w:pPr>
      <w:r>
        <w:rPr>
          <w:rFonts w:hint="eastAsia"/>
        </w:rPr>
        <w:t>5.</w:t>
      </w:r>
      <w:r>
        <w:rPr>
          <w:rFonts w:hint="eastAsia"/>
        </w:rPr>
        <w:t>民主集中制；</w:t>
      </w:r>
    </w:p>
    <w:p w:rsidR="007751C6" w:rsidRDefault="007751C6">
      <w:pPr>
        <w:ind w:firstLine="420"/>
        <w:jc w:val="left"/>
      </w:pPr>
      <w:r>
        <w:rPr>
          <w:rFonts w:hint="eastAsia"/>
        </w:rPr>
        <w:t>6.</w:t>
      </w:r>
      <w:r>
        <w:rPr>
          <w:rFonts w:hint="eastAsia"/>
        </w:rPr>
        <w:t>依法依规办事。</w:t>
      </w:r>
    </w:p>
    <w:p w:rsidR="007751C6" w:rsidRDefault="007751C6">
      <w:pPr>
        <w:ind w:firstLine="420"/>
        <w:jc w:val="left"/>
      </w:pPr>
      <w:r>
        <w:rPr>
          <w:rFonts w:hint="eastAsia"/>
        </w:rPr>
        <w:t>（二）党政领导干部，必须具备下列基本条件</w:t>
      </w:r>
    </w:p>
    <w:p w:rsidR="007751C6" w:rsidRDefault="007751C6">
      <w:pPr>
        <w:ind w:firstLine="420"/>
        <w:jc w:val="left"/>
      </w:pPr>
      <w:r>
        <w:rPr>
          <w:rFonts w:hint="eastAsia"/>
        </w:rPr>
        <w:t>1.</w:t>
      </w:r>
      <w:r>
        <w:rPr>
          <w:rFonts w:hint="eastAsia"/>
        </w:rPr>
        <w:t>自觉坚持以马克思列宁主义、毛泽东思想、邓小平理论、“三个代表”重要思想、科学发展观、习近平新时代中国特色社会主义思想为指导，努力用马克思主义立场、观点、方法分析和解决实际问题，坚持讲学习、讲政治、讲正气，牢固树立政治意识、大局意识、核心意识、看齐意识，坚决维护习近平总书记核心地位，坚决维护党中央权威和集中统一领导，自觉在思想上政治上行动上同党中央保持高度一致，经得起各种风浪考验；</w:t>
      </w:r>
    </w:p>
    <w:p w:rsidR="007751C6" w:rsidRDefault="007751C6">
      <w:pPr>
        <w:ind w:firstLine="420"/>
        <w:jc w:val="left"/>
      </w:pPr>
      <w:r>
        <w:rPr>
          <w:rFonts w:hint="eastAsia"/>
        </w:rPr>
        <w:t>2.</w:t>
      </w:r>
      <w:r>
        <w:rPr>
          <w:rFonts w:hint="eastAsia"/>
        </w:rPr>
        <w:t>具有共产主义远大理想和中国特色社会主义坚定信念，坚定道路自信、理论自信、制度自信、文化自信，坚决贯彻执行党的理论和路线方针政策，立志改革开放，献身现代化事业，在社会主义建设中艰苦创业，树立正确政绩观，做出经得起实践、人民、历史检验的实绩；</w:t>
      </w:r>
    </w:p>
    <w:p w:rsidR="007751C6" w:rsidRDefault="007751C6">
      <w:pPr>
        <w:ind w:firstLine="420"/>
        <w:jc w:val="left"/>
      </w:pPr>
      <w:r>
        <w:rPr>
          <w:rFonts w:hint="eastAsia"/>
        </w:rPr>
        <w:t>3.</w:t>
      </w:r>
      <w:r>
        <w:rPr>
          <w:rFonts w:hint="eastAsia"/>
        </w:rPr>
        <w:t>坚持解放思想，实事求是，与时俱进，求真务实，认真调查研究，能够把党的方针政策同本地区本部门实际相结合，卓有成效地开展工作，落实“三严三实”要求，主动担当作为，真抓实干，讲实话，办实事，求实效；</w:t>
      </w:r>
    </w:p>
    <w:p w:rsidR="007751C6" w:rsidRDefault="007751C6">
      <w:pPr>
        <w:ind w:firstLine="420"/>
        <w:jc w:val="left"/>
      </w:pPr>
      <w:r>
        <w:rPr>
          <w:rFonts w:hint="eastAsia"/>
        </w:rPr>
        <w:t>4.</w:t>
      </w:r>
      <w:r>
        <w:rPr>
          <w:rFonts w:hint="eastAsia"/>
        </w:rPr>
        <w:t>有强烈的革命事业心、政治责任感和历史使命感，有斗争精神和斗争本领，有实践经验，</w:t>
      </w:r>
      <w:r>
        <w:rPr>
          <w:rFonts w:hint="eastAsia"/>
        </w:rPr>
        <w:lastRenderedPageBreak/>
        <w:t>有胜任领导工作的组织能力、文化水平和专业素养；</w:t>
      </w:r>
    </w:p>
    <w:p w:rsidR="007751C6" w:rsidRDefault="007751C6">
      <w:pPr>
        <w:ind w:firstLine="420"/>
        <w:jc w:val="left"/>
      </w:pPr>
      <w:r>
        <w:rPr>
          <w:rFonts w:hint="eastAsia"/>
        </w:rPr>
        <w:t>5.</w:t>
      </w:r>
      <w:r>
        <w:rPr>
          <w:rFonts w:hint="eastAsia"/>
        </w:rPr>
        <w:t>正确行使人民赋予的权力，坚持原则，敢抓敢管，依法办事，以身作则，艰苦朴素，勤俭节约，坚持党的群众路线，密切联系群众，自觉接受党和群众的批评、监督，加强道德修养，讲党性、重品行、作表率，带头践行社会主义核心价值观，廉洁从政、廉洁用权、廉洁修身、廉洁齐家，做到自重自省自警自励，反对形式主义、官僚主义、享乐主义和奢靡之风，反对任何滥用职权、谋求私利的行为；</w:t>
      </w:r>
    </w:p>
    <w:p w:rsidR="007751C6" w:rsidRDefault="007751C6">
      <w:pPr>
        <w:ind w:firstLine="420"/>
        <w:jc w:val="left"/>
      </w:pPr>
      <w:r>
        <w:rPr>
          <w:rFonts w:hint="eastAsia"/>
        </w:rPr>
        <w:t>6.</w:t>
      </w:r>
      <w:r>
        <w:rPr>
          <w:rFonts w:hint="eastAsia"/>
        </w:rPr>
        <w:t>坚持和维护党的民主集中制，有民主作风，有全局观念，善于团结同志，包括团结同自己有不同意见的同志一道工作。</w:t>
      </w:r>
    </w:p>
    <w:p w:rsidR="007751C6" w:rsidRDefault="007751C6">
      <w:pPr>
        <w:ind w:firstLine="420"/>
        <w:jc w:val="left"/>
      </w:pPr>
      <w:r>
        <w:rPr>
          <w:rFonts w:hint="eastAsia"/>
        </w:rPr>
        <w:t>四、选拔任用的基本资格</w:t>
      </w:r>
    </w:p>
    <w:p w:rsidR="007751C6" w:rsidRDefault="007751C6">
      <w:pPr>
        <w:ind w:firstLine="420"/>
        <w:jc w:val="left"/>
      </w:pPr>
      <w:r>
        <w:rPr>
          <w:rFonts w:hint="eastAsia"/>
        </w:rPr>
        <w:t>（一）提任局机关公务员科级领导职务</w:t>
      </w:r>
    </w:p>
    <w:p w:rsidR="007751C6" w:rsidRDefault="007751C6">
      <w:pPr>
        <w:ind w:firstLine="420"/>
        <w:jc w:val="left"/>
      </w:pPr>
      <w:r>
        <w:rPr>
          <w:rFonts w:hint="eastAsia"/>
        </w:rPr>
        <w:t>1.</w:t>
      </w:r>
      <w:r>
        <w:rPr>
          <w:rFonts w:hint="eastAsia"/>
        </w:rPr>
        <w:t>提任局机关正科级领导职务的，应当具备下列基本资格</w:t>
      </w:r>
    </w:p>
    <w:p w:rsidR="007751C6" w:rsidRDefault="007751C6">
      <w:pPr>
        <w:ind w:firstLine="420"/>
        <w:jc w:val="left"/>
      </w:pPr>
      <w:r>
        <w:rPr>
          <w:rFonts w:hint="eastAsia"/>
        </w:rPr>
        <w:t>（</w:t>
      </w:r>
      <w:r>
        <w:rPr>
          <w:rFonts w:hint="eastAsia"/>
        </w:rPr>
        <w:t>1</w:t>
      </w:r>
      <w:r>
        <w:rPr>
          <w:rFonts w:hint="eastAsia"/>
        </w:rPr>
        <w:t>）应当任副科级领导职务</w:t>
      </w:r>
      <w:r>
        <w:rPr>
          <w:rFonts w:hint="eastAsia"/>
        </w:rPr>
        <w:t>2</w:t>
      </w:r>
      <w:r>
        <w:rPr>
          <w:rFonts w:hint="eastAsia"/>
        </w:rPr>
        <w:t>年以上；或者任副科级领导职务和三级、四级主任科员及相当层次职级累计</w:t>
      </w:r>
      <w:r>
        <w:rPr>
          <w:rFonts w:hint="eastAsia"/>
        </w:rPr>
        <w:t>2</w:t>
      </w:r>
      <w:r>
        <w:rPr>
          <w:rFonts w:hint="eastAsia"/>
        </w:rPr>
        <w:t>年以上；或者任三级、四级主任科员及相当层次职级累计</w:t>
      </w:r>
      <w:r>
        <w:rPr>
          <w:rFonts w:hint="eastAsia"/>
        </w:rPr>
        <w:t>2</w:t>
      </w:r>
      <w:r>
        <w:rPr>
          <w:rFonts w:hint="eastAsia"/>
        </w:rPr>
        <w:t>年以上；或者任四级主任科员及相当层次职级</w:t>
      </w:r>
      <w:r>
        <w:rPr>
          <w:rFonts w:hint="eastAsia"/>
        </w:rPr>
        <w:t>2</w:t>
      </w:r>
      <w:r>
        <w:rPr>
          <w:rFonts w:hint="eastAsia"/>
        </w:rPr>
        <w:t>年以上；</w:t>
      </w:r>
    </w:p>
    <w:p w:rsidR="007751C6" w:rsidRDefault="007751C6">
      <w:pPr>
        <w:ind w:firstLine="420"/>
        <w:jc w:val="left"/>
      </w:pPr>
      <w:r>
        <w:rPr>
          <w:rFonts w:hint="eastAsia"/>
        </w:rPr>
        <w:t>（</w:t>
      </w:r>
      <w:r>
        <w:rPr>
          <w:rFonts w:hint="eastAsia"/>
        </w:rPr>
        <w:t>2</w:t>
      </w:r>
      <w:r>
        <w:rPr>
          <w:rFonts w:hint="eastAsia"/>
        </w:rPr>
        <w:t>）具有大学专科及以上文化程度；</w:t>
      </w:r>
    </w:p>
    <w:p w:rsidR="007751C6" w:rsidRDefault="007751C6">
      <w:pPr>
        <w:ind w:firstLine="420"/>
        <w:jc w:val="left"/>
      </w:pPr>
      <w:r>
        <w:rPr>
          <w:rFonts w:hint="eastAsia"/>
        </w:rPr>
        <w:t>（</w:t>
      </w:r>
      <w:r>
        <w:rPr>
          <w:rFonts w:hint="eastAsia"/>
        </w:rPr>
        <w:t>3</w:t>
      </w:r>
      <w:r>
        <w:rPr>
          <w:rFonts w:hint="eastAsia"/>
        </w:rPr>
        <w:t>）具有正常履行职责的身体条件；</w:t>
      </w:r>
    </w:p>
    <w:p w:rsidR="007751C6" w:rsidRDefault="007751C6">
      <w:pPr>
        <w:ind w:firstLine="420"/>
        <w:jc w:val="left"/>
      </w:pPr>
      <w:r>
        <w:rPr>
          <w:rFonts w:hint="eastAsia"/>
        </w:rPr>
        <w:t>（</w:t>
      </w:r>
      <w:r>
        <w:rPr>
          <w:rFonts w:hint="eastAsia"/>
        </w:rPr>
        <w:t>4</w:t>
      </w:r>
      <w:r>
        <w:rPr>
          <w:rFonts w:hint="eastAsia"/>
        </w:rPr>
        <w:t>）在规定任职资格年限内的年度考核结果均为称职以上等次；</w:t>
      </w:r>
    </w:p>
    <w:p w:rsidR="007751C6" w:rsidRDefault="007751C6">
      <w:pPr>
        <w:ind w:firstLine="420"/>
        <w:jc w:val="left"/>
      </w:pPr>
      <w:r>
        <w:rPr>
          <w:rFonts w:hint="eastAsia"/>
        </w:rPr>
        <w:t>（</w:t>
      </w:r>
      <w:r>
        <w:rPr>
          <w:rFonts w:hint="eastAsia"/>
        </w:rPr>
        <w:t>5</w:t>
      </w:r>
      <w:r>
        <w:rPr>
          <w:rFonts w:hint="eastAsia"/>
        </w:rPr>
        <w:t>）符合有关党内法规、法律法规规定的其他任职资格要求。</w:t>
      </w:r>
    </w:p>
    <w:p w:rsidR="007751C6" w:rsidRDefault="007751C6">
      <w:pPr>
        <w:ind w:firstLine="420"/>
        <w:jc w:val="left"/>
      </w:pPr>
      <w:r>
        <w:rPr>
          <w:rFonts w:hint="eastAsia"/>
        </w:rPr>
        <w:t>2.</w:t>
      </w:r>
      <w:r>
        <w:rPr>
          <w:rFonts w:hint="eastAsia"/>
        </w:rPr>
        <w:t>提任局机关副科级领导职务的，应当具备下列基本资格：</w:t>
      </w:r>
    </w:p>
    <w:p w:rsidR="007751C6" w:rsidRDefault="007751C6">
      <w:pPr>
        <w:ind w:firstLine="420"/>
        <w:jc w:val="left"/>
      </w:pPr>
      <w:r>
        <w:rPr>
          <w:rFonts w:hint="eastAsia"/>
        </w:rPr>
        <w:t>（</w:t>
      </w:r>
      <w:r>
        <w:rPr>
          <w:rFonts w:hint="eastAsia"/>
        </w:rPr>
        <w:t>1</w:t>
      </w:r>
      <w:r>
        <w:rPr>
          <w:rFonts w:hint="eastAsia"/>
        </w:rPr>
        <w:t>）应当具有一级科员及相当层次职级三年以上任职经历；</w:t>
      </w:r>
    </w:p>
    <w:p w:rsidR="007751C6" w:rsidRDefault="007751C6">
      <w:pPr>
        <w:ind w:firstLine="420"/>
        <w:jc w:val="left"/>
      </w:pPr>
      <w:r>
        <w:rPr>
          <w:rFonts w:hint="eastAsia"/>
        </w:rPr>
        <w:t>（</w:t>
      </w:r>
      <w:r>
        <w:rPr>
          <w:rFonts w:hint="eastAsia"/>
        </w:rPr>
        <w:t>2</w:t>
      </w:r>
      <w:r>
        <w:rPr>
          <w:rFonts w:hint="eastAsia"/>
        </w:rPr>
        <w:t>）具有大学专科及以上文化程度；</w:t>
      </w:r>
    </w:p>
    <w:p w:rsidR="007751C6" w:rsidRDefault="007751C6">
      <w:pPr>
        <w:ind w:firstLine="420"/>
        <w:jc w:val="left"/>
      </w:pPr>
      <w:r>
        <w:rPr>
          <w:rFonts w:hint="eastAsia"/>
        </w:rPr>
        <w:t>（</w:t>
      </w:r>
      <w:r>
        <w:rPr>
          <w:rFonts w:hint="eastAsia"/>
        </w:rPr>
        <w:t>3</w:t>
      </w:r>
      <w:r>
        <w:rPr>
          <w:rFonts w:hint="eastAsia"/>
        </w:rPr>
        <w:t>）具有正常履行职责的身体条件；</w:t>
      </w:r>
    </w:p>
    <w:p w:rsidR="007751C6" w:rsidRDefault="007751C6">
      <w:pPr>
        <w:ind w:firstLine="420"/>
        <w:jc w:val="left"/>
      </w:pPr>
      <w:r>
        <w:rPr>
          <w:rFonts w:hint="eastAsia"/>
        </w:rPr>
        <w:t>（</w:t>
      </w:r>
      <w:r>
        <w:rPr>
          <w:rFonts w:hint="eastAsia"/>
        </w:rPr>
        <w:t>4</w:t>
      </w:r>
      <w:r>
        <w:rPr>
          <w:rFonts w:hint="eastAsia"/>
        </w:rPr>
        <w:t>）在规定任职资格年限内的年度考核结果均为称职以上等次。</w:t>
      </w:r>
    </w:p>
    <w:p w:rsidR="007751C6" w:rsidRDefault="007751C6">
      <w:pPr>
        <w:ind w:firstLine="420"/>
        <w:jc w:val="left"/>
      </w:pPr>
      <w:r>
        <w:rPr>
          <w:rFonts w:hint="eastAsia"/>
        </w:rPr>
        <w:t>（</w:t>
      </w:r>
      <w:r>
        <w:rPr>
          <w:rFonts w:hint="eastAsia"/>
        </w:rPr>
        <w:t>5</w:t>
      </w:r>
      <w:r>
        <w:rPr>
          <w:rFonts w:hint="eastAsia"/>
        </w:rPr>
        <w:t>）符合有关党内法规、法律法规规定的其他任职资格要求。</w:t>
      </w:r>
    </w:p>
    <w:p w:rsidR="007751C6" w:rsidRDefault="007751C6">
      <w:pPr>
        <w:ind w:firstLine="420"/>
        <w:jc w:val="left"/>
      </w:pPr>
      <w:r>
        <w:rPr>
          <w:rFonts w:hint="eastAsia"/>
        </w:rPr>
        <w:t>（二）晋升公务员职级</w:t>
      </w:r>
    </w:p>
    <w:p w:rsidR="007751C6" w:rsidRDefault="007751C6">
      <w:pPr>
        <w:ind w:firstLine="420"/>
        <w:jc w:val="left"/>
      </w:pPr>
      <w:r>
        <w:rPr>
          <w:rFonts w:hint="eastAsia"/>
        </w:rPr>
        <w:t>公务员职级晋升，应当在职级职数内逐级晋升。</w:t>
      </w:r>
    </w:p>
    <w:p w:rsidR="007751C6" w:rsidRDefault="007751C6">
      <w:pPr>
        <w:ind w:firstLine="420"/>
        <w:jc w:val="left"/>
      </w:pPr>
      <w:r>
        <w:rPr>
          <w:rFonts w:hint="eastAsia"/>
        </w:rPr>
        <w:t>晋升一至四级主任科员职级的，应当具备下列基本资格：</w:t>
      </w:r>
    </w:p>
    <w:p w:rsidR="007751C6" w:rsidRDefault="007751C6">
      <w:pPr>
        <w:ind w:firstLine="420"/>
        <w:jc w:val="left"/>
      </w:pPr>
      <w:r>
        <w:rPr>
          <w:rFonts w:hint="eastAsia"/>
        </w:rPr>
        <w:t>1.</w:t>
      </w:r>
      <w:r>
        <w:rPr>
          <w:rFonts w:hint="eastAsia"/>
        </w:rPr>
        <w:t>晋升一级主任科员，应当任乡科级正职或者二级主任科员</w:t>
      </w:r>
      <w:r>
        <w:rPr>
          <w:rFonts w:hint="eastAsia"/>
        </w:rPr>
        <w:t>2</w:t>
      </w:r>
      <w:r>
        <w:rPr>
          <w:rFonts w:hint="eastAsia"/>
        </w:rPr>
        <w:t>年以上；晋升二级主任科员，应当任三级主任科员</w:t>
      </w:r>
      <w:r>
        <w:rPr>
          <w:rFonts w:hint="eastAsia"/>
        </w:rPr>
        <w:t>2</w:t>
      </w:r>
      <w:r>
        <w:rPr>
          <w:rFonts w:hint="eastAsia"/>
        </w:rPr>
        <w:t>年以上；晋升三级主任科员，应当任乡科级副职或者四级主任科员</w:t>
      </w:r>
      <w:r>
        <w:rPr>
          <w:rFonts w:hint="eastAsia"/>
        </w:rPr>
        <w:t>2</w:t>
      </w:r>
      <w:r>
        <w:rPr>
          <w:rFonts w:hint="eastAsia"/>
        </w:rPr>
        <w:t>年以上；晋升四级主任科员，应当任一级科员</w:t>
      </w:r>
      <w:r>
        <w:rPr>
          <w:rFonts w:hint="eastAsia"/>
        </w:rPr>
        <w:t>2</w:t>
      </w:r>
      <w:r>
        <w:rPr>
          <w:rFonts w:hint="eastAsia"/>
        </w:rPr>
        <w:t>年以上；</w:t>
      </w:r>
    </w:p>
    <w:p w:rsidR="007751C6" w:rsidRDefault="007751C6">
      <w:pPr>
        <w:ind w:firstLine="420"/>
        <w:jc w:val="left"/>
      </w:pPr>
      <w:r>
        <w:rPr>
          <w:rFonts w:hint="eastAsia"/>
        </w:rPr>
        <w:t>2.</w:t>
      </w:r>
      <w:r>
        <w:rPr>
          <w:rFonts w:hint="eastAsia"/>
        </w:rPr>
        <w:t>具有大学专科及以上文化程度；</w:t>
      </w:r>
    </w:p>
    <w:p w:rsidR="007751C6" w:rsidRDefault="007751C6">
      <w:pPr>
        <w:ind w:firstLine="420"/>
        <w:jc w:val="left"/>
      </w:pPr>
      <w:r>
        <w:rPr>
          <w:rFonts w:hint="eastAsia"/>
        </w:rPr>
        <w:t>3.</w:t>
      </w:r>
      <w:r>
        <w:rPr>
          <w:rFonts w:hint="eastAsia"/>
        </w:rPr>
        <w:t>具有正常履行职责的身体条件；</w:t>
      </w:r>
    </w:p>
    <w:p w:rsidR="007751C6" w:rsidRDefault="007751C6">
      <w:pPr>
        <w:ind w:firstLine="420"/>
        <w:jc w:val="left"/>
      </w:pPr>
      <w:r>
        <w:rPr>
          <w:rFonts w:hint="eastAsia"/>
        </w:rPr>
        <w:t>4.</w:t>
      </w:r>
      <w:r>
        <w:rPr>
          <w:rFonts w:hint="eastAsia"/>
        </w:rPr>
        <w:t>公务员晋升职级所要求任职年限的年度考核结果均应为称职以上等次，其间每有</w:t>
      </w:r>
      <w:r>
        <w:rPr>
          <w:rFonts w:hint="eastAsia"/>
        </w:rPr>
        <w:t>1</w:t>
      </w:r>
      <w:r>
        <w:rPr>
          <w:rFonts w:hint="eastAsia"/>
        </w:rPr>
        <w:t>个年度考核结果为优秀等次的，任职年限缩短半年；每有</w:t>
      </w:r>
      <w:r>
        <w:rPr>
          <w:rFonts w:hint="eastAsia"/>
        </w:rPr>
        <w:t>1</w:t>
      </w:r>
      <w:r>
        <w:rPr>
          <w:rFonts w:hint="eastAsia"/>
        </w:rPr>
        <w:t>个年度考核结果为基本称职等次或者不定等次的，该年度不计算为晋升职级的任职年限；</w:t>
      </w:r>
    </w:p>
    <w:p w:rsidR="007751C6" w:rsidRDefault="007751C6">
      <w:pPr>
        <w:ind w:firstLine="420"/>
        <w:jc w:val="left"/>
      </w:pPr>
      <w:r>
        <w:rPr>
          <w:rFonts w:hint="eastAsia"/>
        </w:rPr>
        <w:t>5.</w:t>
      </w:r>
      <w:r>
        <w:rPr>
          <w:rFonts w:hint="eastAsia"/>
        </w:rPr>
        <w:t>符合有关党内法规、法律法规规定的其他任职资格要求。</w:t>
      </w:r>
    </w:p>
    <w:p w:rsidR="007751C6" w:rsidRDefault="007751C6">
      <w:pPr>
        <w:ind w:firstLine="420"/>
        <w:jc w:val="left"/>
      </w:pPr>
      <w:r>
        <w:rPr>
          <w:rFonts w:hint="eastAsia"/>
        </w:rPr>
        <w:t>(</w:t>
      </w:r>
      <w:r>
        <w:rPr>
          <w:rFonts w:hint="eastAsia"/>
        </w:rPr>
        <w:t>三</w:t>
      </w:r>
      <w:r>
        <w:rPr>
          <w:rFonts w:hint="eastAsia"/>
        </w:rPr>
        <w:t>)</w:t>
      </w:r>
      <w:r>
        <w:rPr>
          <w:rFonts w:hint="eastAsia"/>
        </w:rPr>
        <w:t>提任局属事业单位科级领导职务</w:t>
      </w:r>
    </w:p>
    <w:p w:rsidR="007751C6" w:rsidRDefault="007751C6">
      <w:pPr>
        <w:ind w:firstLine="420"/>
        <w:jc w:val="left"/>
      </w:pPr>
      <w:r>
        <w:rPr>
          <w:rFonts w:hint="eastAsia"/>
        </w:rPr>
        <w:t>1.</w:t>
      </w:r>
      <w:r>
        <w:rPr>
          <w:rFonts w:hint="eastAsia"/>
        </w:rPr>
        <w:t>提任局属副处级事业单位班子成员副职领导职务（正科级、七级管理岗位）的，应当具备下列基本资格条件：</w:t>
      </w:r>
    </w:p>
    <w:p w:rsidR="007751C6" w:rsidRDefault="007751C6">
      <w:pPr>
        <w:ind w:firstLine="420"/>
        <w:jc w:val="left"/>
      </w:pPr>
      <w:r>
        <w:rPr>
          <w:rFonts w:hint="eastAsia"/>
        </w:rPr>
        <w:t>（</w:t>
      </w:r>
      <w:r>
        <w:rPr>
          <w:rFonts w:hint="eastAsia"/>
        </w:rPr>
        <w:t>1</w:t>
      </w:r>
      <w:r>
        <w:rPr>
          <w:rFonts w:hint="eastAsia"/>
        </w:rPr>
        <w:t>）提任局属副处级事业单位班子成员副职领导职务（正科级、七级管理岗位）的，应当具有局属事业单位下级正职领导职务</w:t>
      </w:r>
      <w:r>
        <w:rPr>
          <w:rFonts w:hint="eastAsia"/>
        </w:rPr>
        <w:t>(</w:t>
      </w:r>
      <w:r>
        <w:rPr>
          <w:rFonts w:hint="eastAsia"/>
        </w:rPr>
        <w:t>副科级、八级管理岗位</w:t>
      </w:r>
      <w:r>
        <w:rPr>
          <w:rFonts w:hint="eastAsia"/>
        </w:rPr>
        <w:t>)</w:t>
      </w:r>
      <w:r>
        <w:rPr>
          <w:rFonts w:hint="eastAsia"/>
        </w:rPr>
        <w:t>三年以上任职经历；</w:t>
      </w:r>
    </w:p>
    <w:p w:rsidR="007751C6" w:rsidRDefault="007751C6">
      <w:pPr>
        <w:ind w:firstLine="420"/>
        <w:jc w:val="left"/>
      </w:pPr>
      <w:r>
        <w:rPr>
          <w:rFonts w:hint="eastAsia"/>
        </w:rPr>
        <w:t>（</w:t>
      </w:r>
      <w:r>
        <w:rPr>
          <w:rFonts w:hint="eastAsia"/>
        </w:rPr>
        <w:t>2</w:t>
      </w:r>
      <w:r>
        <w:rPr>
          <w:rFonts w:hint="eastAsia"/>
        </w:rPr>
        <w:t>）一般应当具有大学本科及以上文化程度；</w:t>
      </w:r>
    </w:p>
    <w:p w:rsidR="007751C6" w:rsidRDefault="007751C6">
      <w:pPr>
        <w:ind w:firstLine="420"/>
        <w:jc w:val="left"/>
      </w:pPr>
      <w:r>
        <w:rPr>
          <w:rFonts w:hint="eastAsia"/>
        </w:rPr>
        <w:t>（</w:t>
      </w:r>
      <w:r>
        <w:rPr>
          <w:rFonts w:hint="eastAsia"/>
        </w:rPr>
        <w:t>3</w:t>
      </w:r>
      <w:r>
        <w:rPr>
          <w:rFonts w:hint="eastAsia"/>
        </w:rPr>
        <w:t>）具有正常履行职责的身体条件；</w:t>
      </w:r>
    </w:p>
    <w:p w:rsidR="007751C6" w:rsidRDefault="007751C6">
      <w:pPr>
        <w:ind w:firstLine="420"/>
        <w:jc w:val="left"/>
      </w:pPr>
      <w:r>
        <w:rPr>
          <w:rFonts w:hint="eastAsia"/>
        </w:rPr>
        <w:t>（</w:t>
      </w:r>
      <w:r>
        <w:rPr>
          <w:rFonts w:hint="eastAsia"/>
        </w:rPr>
        <w:t>4</w:t>
      </w:r>
      <w:r>
        <w:rPr>
          <w:rFonts w:hint="eastAsia"/>
        </w:rPr>
        <w:t>）在规定任职资格年限内的年度考核结果均为称职以上等次；</w:t>
      </w:r>
    </w:p>
    <w:p w:rsidR="007751C6" w:rsidRDefault="007751C6">
      <w:pPr>
        <w:ind w:firstLine="420"/>
        <w:jc w:val="left"/>
      </w:pPr>
      <w:r>
        <w:rPr>
          <w:rFonts w:hint="eastAsia"/>
        </w:rPr>
        <w:t>（</w:t>
      </w:r>
      <w:r>
        <w:rPr>
          <w:rFonts w:hint="eastAsia"/>
        </w:rPr>
        <w:t>5</w:t>
      </w:r>
      <w:r>
        <w:rPr>
          <w:rFonts w:hint="eastAsia"/>
        </w:rPr>
        <w:t>）符合有关党内法规、法律法规和行业主管部门规定的其他任职资格要求。</w:t>
      </w:r>
    </w:p>
    <w:p w:rsidR="007751C6" w:rsidRDefault="007751C6">
      <w:pPr>
        <w:ind w:firstLine="420"/>
        <w:jc w:val="left"/>
      </w:pPr>
      <w:r>
        <w:rPr>
          <w:rFonts w:hint="eastAsia"/>
        </w:rPr>
        <w:t>2.</w:t>
      </w:r>
      <w:r>
        <w:rPr>
          <w:rFonts w:hint="eastAsia"/>
        </w:rPr>
        <w:t>提任局属事业单位正科级（七级管理岗位）领导职务的，应当具备下列基本资格条件：</w:t>
      </w:r>
    </w:p>
    <w:p w:rsidR="007751C6" w:rsidRDefault="007751C6">
      <w:pPr>
        <w:ind w:firstLine="420"/>
        <w:jc w:val="left"/>
      </w:pPr>
      <w:r>
        <w:rPr>
          <w:rFonts w:hint="eastAsia"/>
        </w:rPr>
        <w:t>（</w:t>
      </w:r>
      <w:r>
        <w:rPr>
          <w:rFonts w:hint="eastAsia"/>
        </w:rPr>
        <w:t>1</w:t>
      </w:r>
      <w:r>
        <w:rPr>
          <w:rFonts w:hint="eastAsia"/>
        </w:rPr>
        <w:t>）具有局属事业单位副科级（八级管理岗位）领导职务两年以上任职经历；或者局属事业单位中级专业技术岗位两年以上任职经历；</w:t>
      </w:r>
    </w:p>
    <w:p w:rsidR="007751C6" w:rsidRDefault="007751C6">
      <w:pPr>
        <w:ind w:firstLine="420"/>
        <w:jc w:val="left"/>
      </w:pPr>
      <w:r>
        <w:rPr>
          <w:rFonts w:hint="eastAsia"/>
        </w:rPr>
        <w:t>（</w:t>
      </w:r>
      <w:r>
        <w:rPr>
          <w:rFonts w:hint="eastAsia"/>
        </w:rPr>
        <w:t>2</w:t>
      </w:r>
      <w:r>
        <w:rPr>
          <w:rFonts w:hint="eastAsia"/>
        </w:rPr>
        <w:t>）一般应当具有大学本科及以上文化程度；</w:t>
      </w:r>
    </w:p>
    <w:p w:rsidR="007751C6" w:rsidRDefault="007751C6">
      <w:pPr>
        <w:ind w:firstLine="420"/>
        <w:jc w:val="left"/>
      </w:pPr>
      <w:r>
        <w:rPr>
          <w:rFonts w:hint="eastAsia"/>
        </w:rPr>
        <w:t>（</w:t>
      </w:r>
      <w:r>
        <w:rPr>
          <w:rFonts w:hint="eastAsia"/>
        </w:rPr>
        <w:t>3</w:t>
      </w:r>
      <w:r>
        <w:rPr>
          <w:rFonts w:hint="eastAsia"/>
        </w:rPr>
        <w:t>）具有正常履行职责的身体条件；</w:t>
      </w:r>
    </w:p>
    <w:p w:rsidR="007751C6" w:rsidRDefault="007751C6">
      <w:pPr>
        <w:ind w:firstLine="420"/>
        <w:jc w:val="left"/>
      </w:pPr>
      <w:r>
        <w:rPr>
          <w:rFonts w:hint="eastAsia"/>
        </w:rPr>
        <w:t>（</w:t>
      </w:r>
      <w:r>
        <w:rPr>
          <w:rFonts w:hint="eastAsia"/>
        </w:rPr>
        <w:t>4</w:t>
      </w:r>
      <w:r>
        <w:rPr>
          <w:rFonts w:hint="eastAsia"/>
        </w:rPr>
        <w:t>）在规定任职资格年限内的年度考核结果均为称职以上等次；</w:t>
      </w:r>
    </w:p>
    <w:p w:rsidR="007751C6" w:rsidRDefault="007751C6">
      <w:pPr>
        <w:ind w:firstLine="420"/>
        <w:jc w:val="left"/>
      </w:pPr>
      <w:r>
        <w:rPr>
          <w:rFonts w:hint="eastAsia"/>
        </w:rPr>
        <w:t>（</w:t>
      </w:r>
      <w:r>
        <w:rPr>
          <w:rFonts w:hint="eastAsia"/>
        </w:rPr>
        <w:t>5</w:t>
      </w:r>
      <w:r>
        <w:rPr>
          <w:rFonts w:hint="eastAsia"/>
        </w:rPr>
        <w:t>）符合有关党内法规、法律法规和行业主管部门规定的其他任职资格要求。</w:t>
      </w:r>
    </w:p>
    <w:p w:rsidR="007751C6" w:rsidRDefault="007751C6">
      <w:pPr>
        <w:ind w:firstLine="420"/>
        <w:jc w:val="left"/>
      </w:pPr>
      <w:r>
        <w:rPr>
          <w:rFonts w:hint="eastAsia"/>
        </w:rPr>
        <w:t>3.</w:t>
      </w:r>
      <w:r>
        <w:rPr>
          <w:rFonts w:hint="eastAsia"/>
        </w:rPr>
        <w:t>提任局属事业单位副科级（八级管理岗位）领导职务的，应当具备下列基本资格条件：</w:t>
      </w:r>
    </w:p>
    <w:p w:rsidR="007751C6" w:rsidRDefault="007751C6">
      <w:pPr>
        <w:ind w:firstLine="420"/>
        <w:jc w:val="left"/>
      </w:pPr>
      <w:r>
        <w:rPr>
          <w:rFonts w:hint="eastAsia"/>
        </w:rPr>
        <w:t>（</w:t>
      </w:r>
      <w:r>
        <w:rPr>
          <w:rFonts w:hint="eastAsia"/>
        </w:rPr>
        <w:t>1</w:t>
      </w:r>
      <w:r>
        <w:rPr>
          <w:rFonts w:hint="eastAsia"/>
        </w:rPr>
        <w:t>）应当具有局属事业单位科员（九级管理岗位）岗位三年以上任职经历；或者具有局属事业单位中级专业技术岗位任职经历；或者具有局属事业单位助理级专业技术岗位四年以上任职经历；</w:t>
      </w:r>
    </w:p>
    <w:p w:rsidR="007751C6" w:rsidRDefault="007751C6">
      <w:pPr>
        <w:ind w:firstLine="420"/>
        <w:jc w:val="left"/>
      </w:pPr>
      <w:r>
        <w:rPr>
          <w:rFonts w:hint="eastAsia"/>
        </w:rPr>
        <w:t>（</w:t>
      </w:r>
      <w:r>
        <w:rPr>
          <w:rFonts w:hint="eastAsia"/>
        </w:rPr>
        <w:t>2</w:t>
      </w:r>
      <w:r>
        <w:rPr>
          <w:rFonts w:hint="eastAsia"/>
        </w:rPr>
        <w:t>）一般应当具有大学本科及以上文化程度；</w:t>
      </w:r>
    </w:p>
    <w:p w:rsidR="007751C6" w:rsidRDefault="007751C6">
      <w:pPr>
        <w:ind w:firstLine="420"/>
        <w:jc w:val="left"/>
      </w:pPr>
      <w:r>
        <w:rPr>
          <w:rFonts w:hint="eastAsia"/>
        </w:rPr>
        <w:t>（</w:t>
      </w:r>
      <w:r>
        <w:rPr>
          <w:rFonts w:hint="eastAsia"/>
        </w:rPr>
        <w:t>3</w:t>
      </w:r>
      <w:r>
        <w:rPr>
          <w:rFonts w:hint="eastAsia"/>
        </w:rPr>
        <w:t>）具有正常履行职责的身体条件；</w:t>
      </w:r>
    </w:p>
    <w:p w:rsidR="007751C6" w:rsidRDefault="007751C6">
      <w:pPr>
        <w:ind w:firstLine="420"/>
        <w:jc w:val="left"/>
      </w:pPr>
      <w:r>
        <w:rPr>
          <w:rFonts w:hint="eastAsia"/>
        </w:rPr>
        <w:t>（</w:t>
      </w:r>
      <w:r>
        <w:rPr>
          <w:rFonts w:hint="eastAsia"/>
        </w:rPr>
        <w:t>4</w:t>
      </w:r>
      <w:r>
        <w:rPr>
          <w:rFonts w:hint="eastAsia"/>
        </w:rPr>
        <w:t>）在规定任职资格年限内的年度考核结果均为称职以上等次；</w:t>
      </w:r>
    </w:p>
    <w:p w:rsidR="007751C6" w:rsidRDefault="007751C6">
      <w:pPr>
        <w:ind w:firstLine="420"/>
        <w:jc w:val="left"/>
      </w:pPr>
      <w:r>
        <w:rPr>
          <w:rFonts w:hint="eastAsia"/>
        </w:rPr>
        <w:t>（</w:t>
      </w:r>
      <w:r>
        <w:rPr>
          <w:rFonts w:hint="eastAsia"/>
        </w:rPr>
        <w:t>5</w:t>
      </w:r>
      <w:r>
        <w:rPr>
          <w:rFonts w:hint="eastAsia"/>
        </w:rPr>
        <w:t>）符合有关党内法规、法律法规和行业主管部门规定的其他任职资格要求。</w:t>
      </w:r>
    </w:p>
    <w:p w:rsidR="007751C6" w:rsidRDefault="007751C6">
      <w:pPr>
        <w:ind w:firstLine="420"/>
        <w:jc w:val="left"/>
      </w:pPr>
      <w:r>
        <w:rPr>
          <w:rFonts w:hint="eastAsia"/>
        </w:rPr>
        <w:t>五、方法步骤</w:t>
      </w:r>
    </w:p>
    <w:p w:rsidR="007751C6" w:rsidRDefault="007751C6">
      <w:pPr>
        <w:ind w:firstLine="420"/>
        <w:jc w:val="left"/>
      </w:pPr>
      <w:r>
        <w:rPr>
          <w:rFonts w:hint="eastAsia"/>
        </w:rPr>
        <w:t>（一）分析研判和动议</w:t>
      </w:r>
    </w:p>
    <w:p w:rsidR="007751C6" w:rsidRDefault="007751C6">
      <w:pPr>
        <w:ind w:firstLine="420"/>
        <w:jc w:val="left"/>
      </w:pPr>
      <w:r>
        <w:rPr>
          <w:rFonts w:hint="eastAsia"/>
        </w:rPr>
        <w:t>人事部门应当深化对干部的日常了解，坚持知事识人，把功夫下在平时，全方位、多角度、近距离了解干部。根据日常了解情况，对领导班子和领导干部进行综合分析研判，为党委（党组）选人用人提供依据和参考。党组或者人事部门根据工作需要和领导班子建设实际，结合综合分析研判情况，提出启动干部选拔任用工作意见。人事部门综合有关方面建议和平时了解掌握的情况，对领导班子和领导干部进行动议分析，就选拔任用的职位、条件、范围、方式、程序和人选意向等提出初步建议。人事部门将初步建议向党组主要领导汇报，对初步建议进行完善，在一定范围内进行沟通酝酿，形成工作方案，经局党组会研究同意后正式实施。</w:t>
      </w:r>
    </w:p>
    <w:p w:rsidR="007751C6" w:rsidRDefault="007751C6">
      <w:pPr>
        <w:ind w:firstLine="420"/>
        <w:jc w:val="left"/>
      </w:pPr>
      <w:r>
        <w:rPr>
          <w:rFonts w:hint="eastAsia"/>
        </w:rPr>
        <w:t>个人向党组推荐领导干部人选，必须负责地写出推荐材料并署名。</w:t>
      </w:r>
    </w:p>
    <w:p w:rsidR="007751C6" w:rsidRDefault="007751C6">
      <w:pPr>
        <w:ind w:firstLine="420"/>
        <w:jc w:val="left"/>
      </w:pPr>
      <w:r>
        <w:rPr>
          <w:rFonts w:hint="eastAsia"/>
        </w:rPr>
        <w:t>（二）民主推荐</w:t>
      </w:r>
    </w:p>
    <w:p w:rsidR="007751C6" w:rsidRDefault="007751C6">
      <w:pPr>
        <w:ind w:firstLine="420"/>
        <w:jc w:val="left"/>
      </w:pPr>
      <w:r>
        <w:rPr>
          <w:rFonts w:hint="eastAsia"/>
        </w:rPr>
        <w:t>民主推荐包括谈话调研推荐和会议推荐。推荐结果作为选拔任用重要参考，并在一年内有效。</w:t>
      </w:r>
    </w:p>
    <w:p w:rsidR="007751C6" w:rsidRDefault="007751C6">
      <w:pPr>
        <w:ind w:firstLine="420"/>
        <w:jc w:val="left"/>
      </w:pPr>
      <w:r>
        <w:rPr>
          <w:rFonts w:hint="eastAsia"/>
        </w:rPr>
        <w:t>1.</w:t>
      </w:r>
      <w:r>
        <w:rPr>
          <w:rFonts w:hint="eastAsia"/>
        </w:rPr>
        <w:t>谈话调研推荐。提前向谈话对象提供谈话提纲，干部名册等相关材料。谈话调研推荐由本单位领导成员、内设机构担任主要领导职务的人员、直属单位主要领导成员以及其他需要参加的人员参加，根据实际情况还可以吸收本系统下级单位主要领导成员参加。参加会议推荐的人员范围可以适当调整。</w:t>
      </w:r>
    </w:p>
    <w:p w:rsidR="007751C6" w:rsidRDefault="007751C6">
      <w:pPr>
        <w:ind w:firstLine="420"/>
        <w:jc w:val="left"/>
      </w:pPr>
      <w:r>
        <w:rPr>
          <w:rFonts w:hint="eastAsia"/>
        </w:rPr>
        <w:t>2.</w:t>
      </w:r>
      <w:r>
        <w:rPr>
          <w:rFonts w:hint="eastAsia"/>
        </w:rPr>
        <w:t>会议推荐。公布职位、任职条件、推荐范围、人员名册，组织填写推荐表。根据拟推荐职位组织不同类别人员参加，人数一般不少于应参加人员总数的三分之二。</w:t>
      </w:r>
    </w:p>
    <w:p w:rsidR="007751C6" w:rsidRDefault="007751C6">
      <w:pPr>
        <w:ind w:firstLine="420"/>
        <w:jc w:val="left"/>
      </w:pPr>
      <w:r>
        <w:rPr>
          <w:rFonts w:hint="eastAsia"/>
        </w:rPr>
        <w:t>应参加人员范围为</w:t>
      </w:r>
      <w:r>
        <w:rPr>
          <w:rFonts w:hint="eastAsia"/>
        </w:rPr>
        <w:t>:</w:t>
      </w:r>
    </w:p>
    <w:p w:rsidR="007751C6" w:rsidRDefault="007751C6">
      <w:pPr>
        <w:ind w:firstLine="420"/>
        <w:jc w:val="left"/>
      </w:pPr>
      <w:r>
        <w:rPr>
          <w:rFonts w:hint="eastAsia"/>
        </w:rPr>
        <w:t>（</w:t>
      </w:r>
      <w:r>
        <w:rPr>
          <w:rFonts w:hint="eastAsia"/>
        </w:rPr>
        <w:t>1</w:t>
      </w:r>
      <w:r>
        <w:rPr>
          <w:rFonts w:hint="eastAsia"/>
        </w:rPr>
        <w:t>）提任机关科级领导职务和晋升公务员职级的，由机关全体人员、局属单位主要领导参加</w:t>
      </w:r>
      <w:r>
        <w:rPr>
          <w:rFonts w:hint="eastAsia"/>
        </w:rPr>
        <w:t>;</w:t>
      </w:r>
    </w:p>
    <w:p w:rsidR="007751C6" w:rsidRDefault="007751C6">
      <w:pPr>
        <w:ind w:firstLine="420"/>
        <w:jc w:val="left"/>
      </w:pPr>
      <w:r>
        <w:rPr>
          <w:rFonts w:hint="eastAsia"/>
        </w:rPr>
        <w:t>（</w:t>
      </w:r>
      <w:r>
        <w:rPr>
          <w:rFonts w:hint="eastAsia"/>
        </w:rPr>
        <w:t>2</w:t>
      </w:r>
      <w:r>
        <w:rPr>
          <w:rFonts w:hint="eastAsia"/>
        </w:rPr>
        <w:t>）提任局属单位科级领导干部的，由所在单位进行民主推荐。</w:t>
      </w:r>
      <w:r>
        <w:rPr>
          <w:rFonts w:hint="eastAsia"/>
        </w:rPr>
        <w:t>50</w:t>
      </w:r>
      <w:r>
        <w:rPr>
          <w:rFonts w:hint="eastAsia"/>
        </w:rPr>
        <w:t>人以下单位一般应由全体人员参加；</w:t>
      </w:r>
      <w:r>
        <w:rPr>
          <w:rFonts w:hint="eastAsia"/>
        </w:rPr>
        <w:t>50</w:t>
      </w:r>
      <w:r>
        <w:rPr>
          <w:rFonts w:hint="eastAsia"/>
        </w:rPr>
        <w:t>人以上单位由中层以上人员、相关管理人员以及职工代表参加，人数一般不少于在编人数的三分之二。</w:t>
      </w:r>
    </w:p>
    <w:p w:rsidR="007751C6" w:rsidRDefault="007751C6">
      <w:pPr>
        <w:ind w:firstLine="420"/>
        <w:jc w:val="left"/>
      </w:pPr>
      <w:r>
        <w:rPr>
          <w:rFonts w:hint="eastAsia"/>
        </w:rPr>
        <w:t>参加人员参照上述范围确定，可以根据实际情况作适当调整。</w:t>
      </w:r>
    </w:p>
    <w:p w:rsidR="007751C6" w:rsidRDefault="007751C6">
      <w:pPr>
        <w:ind w:firstLine="420"/>
        <w:jc w:val="left"/>
      </w:pPr>
      <w:r>
        <w:rPr>
          <w:rFonts w:hint="eastAsia"/>
        </w:rPr>
        <w:t>（三）确定对象。根据工作需要和干部德才条件，将民主推荐与日常了解、综合分析研判以及岗位匹配度等情况综合考虑，深入分析、比较择优，防止把推荐票等同于选举票、简单以推荐票取人。资格审查结果报告局党组会，经集体研究讨论同意后确定考察对象。</w:t>
      </w:r>
    </w:p>
    <w:p w:rsidR="007751C6" w:rsidRDefault="007751C6">
      <w:pPr>
        <w:ind w:firstLine="420"/>
        <w:jc w:val="left"/>
      </w:pPr>
      <w:r>
        <w:rPr>
          <w:rFonts w:hint="eastAsia"/>
        </w:rPr>
        <w:t>有下列情形之一的，不得列为考察对象：</w:t>
      </w:r>
    </w:p>
    <w:p w:rsidR="007751C6" w:rsidRDefault="007751C6">
      <w:pPr>
        <w:ind w:firstLine="420"/>
        <w:jc w:val="left"/>
      </w:pPr>
      <w:r>
        <w:rPr>
          <w:rFonts w:hint="eastAsia"/>
        </w:rPr>
        <w:t>1.</w:t>
      </w:r>
      <w:r>
        <w:rPr>
          <w:rFonts w:hint="eastAsia"/>
        </w:rPr>
        <w:t>违反政治纪律和政治规矩的；</w:t>
      </w:r>
    </w:p>
    <w:p w:rsidR="007751C6" w:rsidRDefault="007751C6">
      <w:pPr>
        <w:ind w:firstLine="420"/>
        <w:jc w:val="left"/>
      </w:pPr>
      <w:r>
        <w:rPr>
          <w:rFonts w:hint="eastAsia"/>
        </w:rPr>
        <w:t>2.</w:t>
      </w:r>
      <w:r>
        <w:rPr>
          <w:rFonts w:hint="eastAsia"/>
        </w:rPr>
        <w:t>群众公认度不高的；</w:t>
      </w:r>
    </w:p>
    <w:p w:rsidR="007751C6" w:rsidRDefault="007751C6">
      <w:pPr>
        <w:ind w:firstLine="420"/>
        <w:jc w:val="left"/>
      </w:pPr>
      <w:r>
        <w:rPr>
          <w:rFonts w:hint="eastAsia"/>
        </w:rPr>
        <w:t>3.</w:t>
      </w:r>
      <w:r>
        <w:rPr>
          <w:rFonts w:hint="eastAsia"/>
        </w:rPr>
        <w:t>上一年年度考核结果为基本称职以下等次的；</w:t>
      </w:r>
    </w:p>
    <w:p w:rsidR="007751C6" w:rsidRDefault="007751C6">
      <w:pPr>
        <w:ind w:firstLine="420"/>
        <w:jc w:val="left"/>
      </w:pPr>
      <w:r>
        <w:rPr>
          <w:rFonts w:hint="eastAsia"/>
        </w:rPr>
        <w:t>4.</w:t>
      </w:r>
      <w:r>
        <w:rPr>
          <w:rFonts w:hint="eastAsia"/>
        </w:rPr>
        <w:t>有跑官、拉票等非组织行为的；</w:t>
      </w:r>
    </w:p>
    <w:p w:rsidR="007751C6" w:rsidRDefault="007751C6">
      <w:pPr>
        <w:ind w:firstLine="420"/>
        <w:jc w:val="left"/>
      </w:pPr>
      <w:r>
        <w:rPr>
          <w:rFonts w:hint="eastAsia"/>
        </w:rPr>
        <w:t>5.</w:t>
      </w:r>
      <w:r>
        <w:rPr>
          <w:rFonts w:hint="eastAsia"/>
        </w:rPr>
        <w:t>除特殊岗位需要外，配偶已移居国（境）外，或者没有配偶但子女均已移居国（境）外的；</w:t>
      </w:r>
    </w:p>
    <w:p w:rsidR="007751C6" w:rsidRDefault="007751C6">
      <w:pPr>
        <w:ind w:firstLine="420"/>
        <w:jc w:val="left"/>
      </w:pPr>
      <w:r>
        <w:rPr>
          <w:rFonts w:hint="eastAsia"/>
        </w:rPr>
        <w:t>6.</w:t>
      </w:r>
      <w:r>
        <w:rPr>
          <w:rFonts w:hint="eastAsia"/>
        </w:rPr>
        <w:t>受到诫勉、组织处理或者党纪政务处分等影响期未满或者期满影响使用的；</w:t>
      </w:r>
    </w:p>
    <w:p w:rsidR="007751C6" w:rsidRDefault="007751C6">
      <w:pPr>
        <w:ind w:firstLine="420"/>
        <w:jc w:val="left"/>
      </w:pPr>
      <w:r>
        <w:rPr>
          <w:rFonts w:hint="eastAsia"/>
        </w:rPr>
        <w:t>7.</w:t>
      </w:r>
      <w:r>
        <w:rPr>
          <w:rFonts w:hint="eastAsia"/>
        </w:rPr>
        <w:t>其他原因不宜提拔或者进一步使用的。</w:t>
      </w:r>
    </w:p>
    <w:p w:rsidR="007751C6" w:rsidRDefault="007751C6">
      <w:pPr>
        <w:ind w:firstLine="420"/>
        <w:jc w:val="left"/>
      </w:pPr>
      <w:r>
        <w:rPr>
          <w:rFonts w:hint="eastAsia"/>
        </w:rPr>
        <w:t>（四）组织考察。采取个别谈话、查阅资料，与考察对象面谈等形式，全面考察其德、能、勤、绩、廉等情况，并征求纪检监察、计生、综治等相关部门和单位意见，必要时可延伸至考察对象所在地区派出所了解相关情况。根据工作需要和干部德才条件，将考察对象的民主推荐情况与平时及年度工作考核、一贯表现和人岗相适等情况进行综合分析，形成考察材料，经充分酝酿后提出拟任人选建议方案，防止简单以票取人。</w:t>
      </w:r>
    </w:p>
    <w:p w:rsidR="007751C6" w:rsidRDefault="007751C6">
      <w:pPr>
        <w:ind w:firstLine="420"/>
        <w:jc w:val="left"/>
      </w:pPr>
      <w:r>
        <w:rPr>
          <w:rFonts w:hint="eastAsia"/>
        </w:rPr>
        <w:t>（五）讨论决定。局党组进行充分酝酿，集体讨论研究决定拟任人选。</w:t>
      </w:r>
    </w:p>
    <w:p w:rsidR="007751C6" w:rsidRDefault="007751C6">
      <w:pPr>
        <w:ind w:firstLine="420"/>
        <w:jc w:val="left"/>
      </w:pPr>
      <w:r>
        <w:rPr>
          <w:rFonts w:hint="eastAsia"/>
        </w:rPr>
        <w:t>（六）任前公示。拟任人选在一定范围内公示</w:t>
      </w:r>
      <w:r>
        <w:rPr>
          <w:rFonts w:hint="eastAsia"/>
        </w:rPr>
        <w:t>(</w:t>
      </w:r>
      <w:r>
        <w:rPr>
          <w:rFonts w:hint="eastAsia"/>
        </w:rPr>
        <w:t>包括姓名、性别、出生年月、籍贯、学历、政治面貌、工作时间、现任职务、拟任职务等</w:t>
      </w:r>
      <w:r>
        <w:rPr>
          <w:rFonts w:hint="eastAsia"/>
        </w:rPr>
        <w:t>)</w:t>
      </w:r>
      <w:r>
        <w:rPr>
          <w:rFonts w:hint="eastAsia"/>
        </w:rPr>
        <w:t>。公示时间不少于</w:t>
      </w:r>
      <w:r>
        <w:rPr>
          <w:rFonts w:hint="eastAsia"/>
        </w:rPr>
        <w:t>5</w:t>
      </w:r>
      <w:r>
        <w:rPr>
          <w:rFonts w:hint="eastAsia"/>
        </w:rPr>
        <w:t>个工作日</w:t>
      </w:r>
      <w:r>
        <w:rPr>
          <w:rFonts w:hint="eastAsia"/>
        </w:rPr>
        <w:t>(</w:t>
      </w:r>
      <w:r>
        <w:rPr>
          <w:rFonts w:hint="eastAsia"/>
        </w:rPr>
        <w:t>自发布公示的第二天起算</w:t>
      </w:r>
      <w:r>
        <w:rPr>
          <w:rFonts w:hint="eastAsia"/>
        </w:rPr>
        <w:t>)</w:t>
      </w:r>
      <w:r>
        <w:rPr>
          <w:rFonts w:hint="eastAsia"/>
        </w:rPr>
        <w:t>。</w:t>
      </w:r>
    </w:p>
    <w:p w:rsidR="007751C6" w:rsidRDefault="007751C6">
      <w:pPr>
        <w:ind w:firstLine="420"/>
        <w:jc w:val="left"/>
      </w:pPr>
      <w:r>
        <w:rPr>
          <w:rFonts w:hint="eastAsia"/>
        </w:rPr>
        <w:t>（七）任职审查。公示结果不影响任职的，由局人事科按相关规定分别向市委组织部、市人社局报送备案审查、资格审查等相关材料。</w:t>
      </w:r>
    </w:p>
    <w:p w:rsidR="007751C6" w:rsidRDefault="007751C6">
      <w:pPr>
        <w:ind w:firstLine="420"/>
        <w:jc w:val="left"/>
      </w:pPr>
      <w:r>
        <w:rPr>
          <w:rFonts w:hint="eastAsia"/>
        </w:rPr>
        <w:t>（八）办理手续。任职审查通过后，由局人事科办理任职手续。</w:t>
      </w:r>
    </w:p>
    <w:p w:rsidR="007751C6" w:rsidRDefault="007751C6">
      <w:pPr>
        <w:ind w:firstLine="420"/>
        <w:jc w:val="left"/>
      </w:pPr>
      <w:r>
        <w:rPr>
          <w:rFonts w:hint="eastAsia"/>
        </w:rPr>
        <w:t>（九）任前谈话。局党组指定一名局领导与任职人员进行谈话，肯定成绩，指出不足，提出廉政和工作要求。</w:t>
      </w:r>
    </w:p>
    <w:p w:rsidR="007751C6" w:rsidRDefault="007751C6">
      <w:pPr>
        <w:ind w:firstLine="420"/>
        <w:jc w:val="left"/>
      </w:pPr>
      <w:r>
        <w:rPr>
          <w:rFonts w:hint="eastAsia"/>
        </w:rPr>
        <w:t>（十）任职试用。实行领导干部任职试用期制度，试用期为一年。试用期满时，由人事部门按照干部考察要求进行考察并向局党组会汇报考察情况。局党组会根据试用期干部的德才表现、群众公认等情况，进行综合分析研究，决定其是否正式被任用。经局党组会研究决定正式任用的干部，由局人事科按照相关规定办理干部任用手续，任职时间从试用期起算。局党组经集体研究后，认为其不适宜正式任用的，按该干部试用前职级安排相应岗位工作，并由局人事科办理相关手续。</w:t>
      </w:r>
    </w:p>
    <w:p w:rsidR="007751C6" w:rsidRDefault="007751C6">
      <w:pPr>
        <w:ind w:firstLine="420"/>
        <w:jc w:val="left"/>
      </w:pPr>
      <w:r>
        <w:rPr>
          <w:rFonts w:hint="eastAsia"/>
        </w:rPr>
        <w:t>六、其他</w:t>
      </w:r>
    </w:p>
    <w:p w:rsidR="007751C6" w:rsidRDefault="007751C6">
      <w:pPr>
        <w:ind w:firstLine="420"/>
        <w:jc w:val="left"/>
      </w:pPr>
      <w:r>
        <w:rPr>
          <w:rFonts w:hint="eastAsia"/>
        </w:rPr>
        <w:t>（一）推进干部交流轮岗制度。推进干部交流轮岗常态化、制度化，实现干部资源科学配置。根据《阜阳市交通运输局干部交流轮岗工作实施方案》规定和要求</w:t>
      </w:r>
      <w:r>
        <w:rPr>
          <w:rFonts w:hint="eastAsia"/>
        </w:rPr>
        <w:t>,</w:t>
      </w:r>
      <w:r>
        <w:rPr>
          <w:rFonts w:hint="eastAsia"/>
        </w:rPr>
        <w:t>按照“适时、适人、适岗”的原则，结合实际工作需要，有序组织交流轮岗，通过多岗位锻炼的方式充分挖掘干部潜力，激发工作热情，着力做到人尽其才，人岗相适。</w:t>
      </w:r>
    </w:p>
    <w:p w:rsidR="007751C6" w:rsidRDefault="007751C6">
      <w:pPr>
        <w:ind w:firstLine="420"/>
        <w:jc w:val="left"/>
      </w:pPr>
      <w:r>
        <w:rPr>
          <w:rFonts w:hint="eastAsia"/>
        </w:rPr>
        <w:t>（二）严格落实任职回避制度。按照《党政领导干部选拔任用工作条例》《中华人民共和国公务员法》《党政领导干部任职回避暂行规定》等有关规定，实行科级干部任职回避和选拔任用工作回避制度。任职回避的亲属关系为：夫妻关系、直系血亲关系、三代以内旁系血亲以及近姻亲等关系。有上列亲属关系的，不得在同一单位担任双方直接隶属于同一领导人员的职务或者有直接上下级领导关系的职务，也不得在其中一方担任领导职务的机关从事组织人事、纪检监察、审计和财务工作。</w:t>
      </w:r>
    </w:p>
    <w:p w:rsidR="007751C6" w:rsidRDefault="007751C6">
      <w:pPr>
        <w:ind w:firstLine="420"/>
        <w:jc w:val="left"/>
      </w:pPr>
      <w:r>
        <w:rPr>
          <w:rFonts w:hint="eastAsia"/>
        </w:rPr>
        <w:t>七、纪律要求</w:t>
      </w:r>
    </w:p>
    <w:p w:rsidR="007751C6" w:rsidRDefault="007751C6">
      <w:pPr>
        <w:ind w:firstLine="420"/>
        <w:jc w:val="left"/>
      </w:pPr>
      <w:r>
        <w:rPr>
          <w:rFonts w:hint="eastAsia"/>
        </w:rPr>
        <w:t>（一）干部选拔任用必须严格执行《党政领导干部选拔任用条例》和《党政领导干部选拔任用工作责任追究实施细则（试行）》等有关规定。</w:t>
      </w:r>
    </w:p>
    <w:p w:rsidR="007751C6" w:rsidRDefault="007751C6">
      <w:pPr>
        <w:ind w:firstLine="420"/>
        <w:jc w:val="left"/>
      </w:pPr>
      <w:r>
        <w:rPr>
          <w:rFonts w:hint="eastAsia"/>
        </w:rPr>
        <w:t>（二）干部选拔任用必须在核定的编制和职数限额内进行，严禁超职数配备干部，严禁违反规定程序任免干部，严禁违规破格提拔，严禁在工作调动、机构变动时突击提拔、调整干部，严禁在干部任免中封官许愿、任人唯亲和营私舞弊。</w:t>
      </w:r>
    </w:p>
    <w:p w:rsidR="007751C6" w:rsidRDefault="007751C6">
      <w:pPr>
        <w:ind w:firstLine="420"/>
        <w:jc w:val="left"/>
      </w:pPr>
      <w:r>
        <w:rPr>
          <w:rFonts w:hint="eastAsia"/>
        </w:rPr>
        <w:t>（三）严格遵守保密纪律，有关人员不得泄露干部选拔任用相关事项。考察干部必须公道正派，反映情况、民主测评应当客观公正，任何人不得隐瞒或者歪曲事实。</w:t>
      </w:r>
    </w:p>
    <w:p w:rsidR="007751C6" w:rsidRDefault="007751C6">
      <w:pPr>
        <w:ind w:firstLine="420"/>
        <w:jc w:val="left"/>
      </w:pPr>
      <w:r>
        <w:rPr>
          <w:rFonts w:hint="eastAsia"/>
        </w:rPr>
        <w:t>（四）被选拔对象应坦诚对待，不得弄虚作假或拉票说情，一旦发现查实后取消参选资格，并视情按纪律规定追究责任。</w:t>
      </w:r>
    </w:p>
    <w:p w:rsidR="007751C6" w:rsidRDefault="007751C6">
      <w:pPr>
        <w:ind w:firstLine="420"/>
        <w:jc w:val="left"/>
      </w:pPr>
      <w:r>
        <w:rPr>
          <w:rFonts w:hint="eastAsia"/>
        </w:rPr>
        <w:t>（五）充分发挥党组织的领导和把关作用，严把资格关、程序关和廉政关。局分管领导以及相关部门要对拟任干部廉洁自律情况充分发表意见。同时，与市纪委监委派驻市交通运输局纪检监察组充分沟通，听取意见，共同把好拟任人选廉政关。</w:t>
      </w:r>
    </w:p>
    <w:p w:rsidR="007751C6" w:rsidRDefault="007751C6">
      <w:pPr>
        <w:ind w:firstLine="420"/>
        <w:jc w:val="left"/>
      </w:pPr>
      <w:r>
        <w:rPr>
          <w:rFonts w:hint="eastAsia"/>
        </w:rPr>
        <w:t>八、附则</w:t>
      </w:r>
    </w:p>
    <w:p w:rsidR="007751C6" w:rsidRDefault="007751C6">
      <w:pPr>
        <w:ind w:firstLine="420"/>
        <w:jc w:val="left"/>
      </w:pPr>
      <w:r>
        <w:rPr>
          <w:rFonts w:hint="eastAsia"/>
        </w:rPr>
        <w:t>本实施细则自印发之日起实施。此前局有关干部选拔任用工作规定与本实施细则不一致的，按本实施细则执行。如有与上级有关规定相抵触的，按上级规定执行。</w:t>
      </w:r>
    </w:p>
    <w:p w:rsidR="007751C6" w:rsidRDefault="007751C6">
      <w:pPr>
        <w:jc w:val="right"/>
      </w:pPr>
      <w:r>
        <w:rPr>
          <w:rFonts w:hint="eastAsia"/>
        </w:rPr>
        <w:t>威县人民政府</w:t>
      </w:r>
      <w:r>
        <w:rPr>
          <w:rFonts w:hint="eastAsia"/>
        </w:rPr>
        <w:t>2022-01-04</w:t>
      </w:r>
    </w:p>
    <w:p w:rsidR="007751C6" w:rsidRDefault="007751C6" w:rsidP="00E02170">
      <w:pPr>
        <w:sectPr w:rsidR="007751C6" w:rsidSect="00E02170">
          <w:type w:val="continuous"/>
          <w:pgSz w:w="11906" w:h="16838"/>
          <w:pgMar w:top="1644" w:right="1236" w:bottom="1418" w:left="1814" w:header="851" w:footer="907" w:gutter="0"/>
          <w:pgNumType w:start="1"/>
          <w:cols w:space="720"/>
          <w:docGrid w:type="lines" w:linePitch="341" w:charSpace="2373"/>
        </w:sectPr>
      </w:pPr>
    </w:p>
    <w:p w:rsidR="00021DE5" w:rsidRDefault="00021DE5"/>
    <w:sectPr w:rsidR="00021D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751C6"/>
    <w:rsid w:val="00021DE5"/>
    <w:rsid w:val="007751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51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51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803</Words>
  <Characters>4578</Characters>
  <Application>Microsoft Office Word</Application>
  <DocSecurity>0</DocSecurity>
  <Lines>38</Lines>
  <Paragraphs>10</Paragraphs>
  <ScaleCrop>false</ScaleCrop>
  <Company>微软中国</Company>
  <LinksUpToDate>false</LinksUpToDate>
  <CharactersWithSpaces>5371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